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43" w:rsidRPr="001B7B43" w:rsidRDefault="001B7B43" w:rsidP="001B7B43">
      <w:pPr>
        <w:spacing w:after="0" w:line="240" w:lineRule="auto"/>
        <w:jc w:val="center"/>
        <w:rPr>
          <w:rFonts w:ascii="Times New Roman" w:eastAsia="Times New Roman" w:hAnsi="Times New Roman" w:cs="Times New Roman"/>
          <w:caps/>
          <w:spacing w:val="20"/>
          <w:sz w:val="20"/>
          <w:szCs w:val="20"/>
          <w:lang w:eastAsia="ru-RU"/>
        </w:rPr>
      </w:pPr>
      <w:bookmarkStart w:id="0" w:name="_Hlk75880918"/>
      <w:r w:rsidRPr="001B7B43">
        <w:rPr>
          <w:rFonts w:ascii="Times New Roman" w:eastAsia="Times New Roman" w:hAnsi="Times New Roman" w:cs="Times New Roman"/>
          <w:caps/>
          <w:spacing w:val="20"/>
          <w:sz w:val="20"/>
          <w:szCs w:val="20"/>
          <w:lang w:eastAsia="ru-RU"/>
        </w:rPr>
        <w:t>Министерство науки И ВЫСШЕГО образования российской федерации</w:t>
      </w:r>
    </w:p>
    <w:p w:rsidR="001B7B43" w:rsidRPr="001B7B43" w:rsidRDefault="001B7B43" w:rsidP="001B7B43">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caps/>
          <w:spacing w:val="8"/>
          <w:sz w:val="16"/>
          <w:szCs w:val="16"/>
          <w:lang w:eastAsia="ru-RU"/>
        </w:rPr>
      </w:pPr>
      <w:r w:rsidRPr="001B7B43">
        <w:rPr>
          <w:rFonts w:ascii="Times New Roman" w:eastAsia="Times New Roman" w:hAnsi="Times New Roman" w:cs="Times New Roman"/>
          <w:spacing w:val="8"/>
          <w:sz w:val="16"/>
          <w:szCs w:val="16"/>
          <w:lang w:eastAsia="ru-RU"/>
        </w:rPr>
        <w:t>Федеральное государственное бюджетное образовательное учреждение высшего образования</w:t>
      </w:r>
    </w:p>
    <w:p w:rsidR="001B7B43" w:rsidRPr="001B7B43" w:rsidRDefault="001B7B43" w:rsidP="001B7B43">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spacing w:val="16"/>
          <w:lang w:eastAsia="ru-RU"/>
        </w:rPr>
      </w:pPr>
      <w:r w:rsidRPr="001B7B43">
        <w:rPr>
          <w:rFonts w:ascii="Times New Roman" w:eastAsia="Times New Roman" w:hAnsi="Times New Roman" w:cs="Times New Roman"/>
          <w:caps/>
          <w:spacing w:val="16"/>
          <w:lang w:eastAsia="ru-RU"/>
        </w:rPr>
        <w:t>«</w:t>
      </w:r>
      <w:r w:rsidRPr="001B7B43">
        <w:rPr>
          <w:rFonts w:ascii="Times New Roman" w:eastAsia="Times New Roman" w:hAnsi="Times New Roman" w:cs="Times New Roman"/>
          <w:caps/>
          <w:spacing w:val="16"/>
          <w:sz w:val="20"/>
          <w:szCs w:val="20"/>
          <w:lang w:eastAsia="ru-RU"/>
        </w:rPr>
        <w:t xml:space="preserve">Московский государственный </w:t>
      </w:r>
      <w:r w:rsidRPr="001B7B43">
        <w:rPr>
          <w:rFonts w:ascii="Times New Roman" w:eastAsia="Times New Roman" w:hAnsi="Times New Roman" w:cs="Times New Roman"/>
          <w:spacing w:val="16"/>
          <w:sz w:val="20"/>
          <w:szCs w:val="20"/>
          <w:lang w:eastAsia="ru-RU"/>
        </w:rPr>
        <w:t>УНИВЕРСИТЕТ ПИЩЕВЫХ ПРОИЗВОДСТВ</w:t>
      </w:r>
      <w:r w:rsidRPr="001B7B43">
        <w:rPr>
          <w:rFonts w:ascii="Times New Roman" w:eastAsia="Times New Roman" w:hAnsi="Times New Roman" w:cs="Times New Roman"/>
          <w:spacing w:val="16"/>
          <w:lang w:eastAsia="ru-RU"/>
        </w:rPr>
        <w:t>»</w:t>
      </w:r>
    </w:p>
    <w:tbl>
      <w:tblPr>
        <w:tblW w:w="9355" w:type="dxa"/>
        <w:tblInd w:w="142" w:type="dxa"/>
        <w:tblBorders>
          <w:top w:val="double" w:sz="12" w:space="0" w:color="auto"/>
        </w:tblBorders>
        <w:tblLayout w:type="fixed"/>
        <w:tblLook w:val="0000"/>
      </w:tblPr>
      <w:tblGrid>
        <w:gridCol w:w="9355"/>
      </w:tblGrid>
      <w:tr w:rsidR="001B7B43" w:rsidRPr="001B7B43" w:rsidTr="001B7B43">
        <w:tc>
          <w:tcPr>
            <w:tcW w:w="9355" w:type="dxa"/>
            <w:tcBorders>
              <w:top w:val="double" w:sz="12" w:space="0" w:color="auto"/>
              <w:left w:val="nil"/>
              <w:bottom w:val="nil"/>
              <w:right w:val="nil"/>
            </w:tcBorders>
          </w:tcPr>
          <w:p w:rsidR="001B7B43" w:rsidRPr="001B7B43" w:rsidRDefault="001B7B43" w:rsidP="001B7B43">
            <w:pPr>
              <w:overflowPunct w:val="0"/>
              <w:autoSpaceDE w:val="0"/>
              <w:autoSpaceDN w:val="0"/>
              <w:adjustRightInd w:val="0"/>
              <w:spacing w:after="0" w:line="360" w:lineRule="auto"/>
              <w:jc w:val="center"/>
              <w:textAlignment w:val="baseline"/>
              <w:rPr>
                <w:rFonts w:ascii="Arial" w:eastAsia="Times New Roman" w:hAnsi="Arial" w:cs="Arial"/>
                <w:sz w:val="16"/>
                <w:szCs w:val="20"/>
                <w:lang w:eastAsia="ru-RU"/>
              </w:rPr>
            </w:pPr>
          </w:p>
        </w:tc>
      </w:tr>
    </w:tbl>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Default="001630BD" w:rsidP="001630BD">
      <w:pPr>
        <w:spacing w:after="0"/>
        <w:jc w:val="center"/>
        <w:rPr>
          <w:rFonts w:ascii="Times New Roman" w:hAnsi="Times New Roman" w:cs="Times New Roman"/>
          <w:sz w:val="28"/>
          <w:szCs w:val="28"/>
        </w:rPr>
      </w:pPr>
    </w:p>
    <w:p w:rsidR="001B7B43" w:rsidRPr="001630BD" w:rsidRDefault="001B7B43"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jc w:val="center"/>
        <w:rPr>
          <w:rFonts w:ascii="Times New Roman" w:hAnsi="Times New Roman" w:cs="Times New Roman"/>
          <w:sz w:val="28"/>
          <w:szCs w:val="28"/>
        </w:rPr>
      </w:pPr>
    </w:p>
    <w:p w:rsidR="001630BD" w:rsidRPr="001630BD" w:rsidRDefault="001630BD" w:rsidP="001630BD">
      <w:pPr>
        <w:spacing w:after="0" w:line="276" w:lineRule="auto"/>
        <w:jc w:val="center"/>
        <w:rPr>
          <w:rFonts w:ascii="Times New Roman" w:hAnsi="Times New Roman" w:cs="Times New Roman"/>
          <w:b/>
          <w:bCs/>
          <w:sz w:val="28"/>
          <w:szCs w:val="28"/>
        </w:rPr>
      </w:pPr>
      <w:r w:rsidRPr="001630BD">
        <w:rPr>
          <w:rFonts w:ascii="Times New Roman" w:hAnsi="Times New Roman" w:cs="Times New Roman"/>
          <w:b/>
          <w:bCs/>
          <w:sz w:val="28"/>
          <w:szCs w:val="28"/>
        </w:rPr>
        <w:t xml:space="preserve">РЕГИОНАЛЬНЫЙ СТАНДАРТ </w:t>
      </w:r>
    </w:p>
    <w:p w:rsidR="00B3227B" w:rsidRDefault="001630BD" w:rsidP="001630BD">
      <w:pPr>
        <w:spacing w:after="0" w:line="276" w:lineRule="auto"/>
        <w:jc w:val="center"/>
        <w:rPr>
          <w:rFonts w:ascii="Times New Roman" w:hAnsi="Times New Roman" w:cs="Times New Roman"/>
          <w:b/>
          <w:bCs/>
          <w:sz w:val="28"/>
          <w:szCs w:val="28"/>
        </w:rPr>
      </w:pPr>
      <w:r w:rsidRPr="001630BD">
        <w:rPr>
          <w:rFonts w:ascii="Times New Roman" w:hAnsi="Times New Roman" w:cs="Times New Roman"/>
          <w:b/>
          <w:bCs/>
          <w:sz w:val="28"/>
          <w:szCs w:val="28"/>
        </w:rPr>
        <w:t xml:space="preserve">по обеспечению горячим питанием обучающихся государственных и муниципальных общеобразовательных организаций, расположенных на территории </w:t>
      </w:r>
      <w:r w:rsidR="00703304">
        <w:rPr>
          <w:rFonts w:ascii="Times New Roman" w:hAnsi="Times New Roman" w:cs="Times New Roman"/>
          <w:b/>
          <w:bCs/>
          <w:sz w:val="28"/>
          <w:szCs w:val="28"/>
        </w:rPr>
        <w:t>Белгородской</w:t>
      </w:r>
      <w:r w:rsidRPr="001630BD">
        <w:rPr>
          <w:rFonts w:ascii="Times New Roman" w:hAnsi="Times New Roman" w:cs="Times New Roman"/>
          <w:b/>
          <w:bCs/>
          <w:sz w:val="28"/>
          <w:szCs w:val="28"/>
        </w:rPr>
        <w:t xml:space="preserve"> области</w:t>
      </w:r>
    </w:p>
    <w:p w:rsidR="00317013" w:rsidRDefault="00317013" w:rsidP="001630BD">
      <w:pPr>
        <w:spacing w:after="0" w:line="276" w:lineRule="auto"/>
        <w:jc w:val="center"/>
        <w:rPr>
          <w:rFonts w:ascii="Times New Roman" w:hAnsi="Times New Roman" w:cs="Times New Roman"/>
          <w:b/>
          <w:bCs/>
          <w:sz w:val="28"/>
          <w:szCs w:val="28"/>
        </w:rPr>
      </w:pPr>
    </w:p>
    <w:p w:rsidR="001B7B43" w:rsidRPr="00317013" w:rsidRDefault="00317013" w:rsidP="001630BD">
      <w:pPr>
        <w:spacing w:after="0" w:line="276" w:lineRule="auto"/>
        <w:jc w:val="center"/>
        <w:rPr>
          <w:rFonts w:ascii="Times New Roman" w:hAnsi="Times New Roman" w:cs="Times New Roman"/>
          <w:sz w:val="28"/>
          <w:szCs w:val="28"/>
        </w:rPr>
      </w:pPr>
      <w:r w:rsidRPr="00317013">
        <w:rPr>
          <w:rFonts w:ascii="Times New Roman" w:hAnsi="Times New Roman" w:cs="Times New Roman"/>
          <w:sz w:val="28"/>
          <w:szCs w:val="28"/>
        </w:rPr>
        <w:t>Книга 1</w:t>
      </w: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p w:rsidR="001B7B43" w:rsidRDefault="001B7B43" w:rsidP="001630BD">
      <w:pPr>
        <w:spacing w:after="0" w:line="276" w:lineRule="auto"/>
        <w:jc w:val="center"/>
        <w:rPr>
          <w:rFonts w:ascii="Times New Roman" w:hAnsi="Times New Roman" w:cs="Times New Roman"/>
          <w:b/>
          <w:bCs/>
          <w:sz w:val="28"/>
          <w:szCs w:val="28"/>
        </w:rPr>
      </w:pPr>
    </w:p>
    <w:bookmarkEnd w:id="0"/>
    <w:p w:rsidR="001B7B43" w:rsidRDefault="001B7B43" w:rsidP="001630B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МОСКВА, 2021г.</w:t>
      </w:r>
      <w:r>
        <w:rPr>
          <w:rFonts w:ascii="Times New Roman" w:hAnsi="Times New Roman" w:cs="Times New Roman"/>
          <w:sz w:val="28"/>
          <w:szCs w:val="28"/>
        </w:rPr>
        <w:br w:type="page"/>
      </w:r>
    </w:p>
    <w:p w:rsidR="001B7B43" w:rsidRPr="00884E62" w:rsidRDefault="001B7B43" w:rsidP="00884E62">
      <w:pPr>
        <w:overflowPunct w:val="0"/>
        <w:autoSpaceDE w:val="0"/>
        <w:autoSpaceDN w:val="0"/>
        <w:adjustRightInd w:val="0"/>
        <w:spacing w:before="120" w:after="0" w:line="360" w:lineRule="auto"/>
        <w:jc w:val="both"/>
        <w:textAlignment w:val="baseline"/>
        <w:rPr>
          <w:rFonts w:ascii="Times New Roman" w:eastAsia="Times New Roman" w:hAnsi="Times New Roman" w:cs="Times New Roman"/>
          <w:spacing w:val="16"/>
          <w:sz w:val="28"/>
          <w:szCs w:val="28"/>
          <w:lang w:eastAsia="ru-RU"/>
        </w:rPr>
      </w:pPr>
    </w:p>
    <w:p w:rsidR="001B7B43" w:rsidRDefault="001B7B43" w:rsidP="001B7B43">
      <w:pPr>
        <w:spacing w:after="0"/>
        <w:jc w:val="both"/>
        <w:rPr>
          <w:rFonts w:ascii="Times New Roman" w:hAnsi="Times New Roman" w:cs="Times New Roman"/>
          <w:sz w:val="28"/>
          <w:szCs w:val="28"/>
        </w:rPr>
      </w:pPr>
      <w:r>
        <w:rPr>
          <w:rFonts w:ascii="Times New Roman" w:hAnsi="Times New Roman" w:cs="Times New Roman"/>
          <w:sz w:val="28"/>
          <w:szCs w:val="28"/>
        </w:rPr>
        <w:t>Разработали: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E12F5" w:rsidTr="00C8584D">
        <w:trPr>
          <w:trHeight w:val="2148"/>
        </w:trPr>
        <w:tc>
          <w:tcPr>
            <w:tcW w:w="4672" w:type="dxa"/>
          </w:tcPr>
          <w:p w:rsidR="009E12F5" w:rsidRDefault="009E12F5" w:rsidP="009E12F5">
            <w:pPr>
              <w:jc w:val="both"/>
              <w:rPr>
                <w:rFonts w:ascii="Times New Roman" w:hAnsi="Times New Roman" w:cs="Times New Roman"/>
                <w:sz w:val="28"/>
                <w:szCs w:val="28"/>
              </w:rPr>
            </w:pPr>
            <w:r>
              <w:rPr>
                <w:rFonts w:ascii="Times New Roman" w:hAnsi="Times New Roman" w:cs="Times New Roman"/>
                <w:sz w:val="28"/>
                <w:szCs w:val="28"/>
              </w:rPr>
              <w:t>Проректор по научной работе,</w:t>
            </w:r>
          </w:p>
          <w:p w:rsidR="009E12F5" w:rsidRDefault="009E12F5" w:rsidP="009E12F5">
            <w:pPr>
              <w:jc w:val="both"/>
              <w:rPr>
                <w:rFonts w:ascii="Times New Roman" w:hAnsi="Times New Roman" w:cs="Times New Roman"/>
                <w:sz w:val="28"/>
                <w:szCs w:val="28"/>
              </w:rPr>
            </w:pPr>
            <w:r>
              <w:rPr>
                <w:rFonts w:ascii="Times New Roman" w:hAnsi="Times New Roman" w:cs="Times New Roman"/>
                <w:sz w:val="28"/>
                <w:szCs w:val="28"/>
              </w:rPr>
              <w:t>доктор технических наук, профессор</w:t>
            </w:r>
          </w:p>
          <w:p w:rsidR="009E12F5" w:rsidRDefault="009E12F5" w:rsidP="009E12F5">
            <w:pPr>
              <w:jc w:val="both"/>
              <w:rPr>
                <w:rFonts w:ascii="Times New Roman" w:hAnsi="Times New Roman" w:cs="Times New Roman"/>
                <w:sz w:val="28"/>
                <w:szCs w:val="28"/>
              </w:rPr>
            </w:pPr>
          </w:p>
          <w:p w:rsidR="009E12F5" w:rsidRDefault="009E12F5" w:rsidP="009E12F5">
            <w:pPr>
              <w:jc w:val="both"/>
              <w:rPr>
                <w:rFonts w:ascii="Times New Roman" w:hAnsi="Times New Roman" w:cs="Times New Roman"/>
                <w:sz w:val="28"/>
                <w:szCs w:val="28"/>
              </w:rPr>
            </w:pPr>
          </w:p>
          <w:p w:rsidR="00C8584D" w:rsidRDefault="00C8584D" w:rsidP="009E12F5">
            <w:pPr>
              <w:jc w:val="both"/>
              <w:rPr>
                <w:rFonts w:ascii="Times New Roman" w:hAnsi="Times New Roman" w:cs="Times New Roman"/>
                <w:sz w:val="28"/>
                <w:szCs w:val="28"/>
              </w:rPr>
            </w:pPr>
          </w:p>
          <w:p w:rsidR="009E12F5" w:rsidRDefault="00C8584D" w:rsidP="009E12F5">
            <w:pPr>
              <w:jc w:val="both"/>
              <w:rPr>
                <w:rFonts w:ascii="Times New Roman" w:hAnsi="Times New Roman" w:cs="Times New Roman"/>
                <w:sz w:val="28"/>
                <w:szCs w:val="28"/>
              </w:rPr>
            </w:pPr>
            <w:r>
              <w:rPr>
                <w:rFonts w:ascii="Times New Roman" w:hAnsi="Times New Roman" w:cs="Times New Roman"/>
                <w:sz w:val="28"/>
                <w:szCs w:val="28"/>
              </w:rPr>
              <w:t>_______________</w:t>
            </w:r>
            <w:r w:rsidR="009E12F5">
              <w:rPr>
                <w:rFonts w:ascii="Times New Roman" w:hAnsi="Times New Roman" w:cs="Times New Roman"/>
                <w:sz w:val="28"/>
                <w:szCs w:val="28"/>
              </w:rPr>
              <w:t xml:space="preserve"> М.П. Щетинин</w:t>
            </w:r>
          </w:p>
        </w:tc>
        <w:tc>
          <w:tcPr>
            <w:tcW w:w="4673" w:type="dxa"/>
          </w:tcPr>
          <w:p w:rsidR="009E12F5" w:rsidRDefault="009E12F5" w:rsidP="009E12F5">
            <w:pPr>
              <w:jc w:val="right"/>
              <w:rPr>
                <w:rFonts w:ascii="Times New Roman" w:hAnsi="Times New Roman" w:cs="Times New Roman"/>
                <w:sz w:val="28"/>
                <w:szCs w:val="28"/>
              </w:rPr>
            </w:pPr>
          </w:p>
        </w:tc>
      </w:tr>
      <w:tr w:rsidR="009E12F5" w:rsidTr="00C8584D">
        <w:trPr>
          <w:trHeight w:val="2403"/>
        </w:trPr>
        <w:tc>
          <w:tcPr>
            <w:tcW w:w="4672" w:type="dxa"/>
          </w:tcPr>
          <w:p w:rsidR="009E12F5" w:rsidRDefault="009E12F5" w:rsidP="009E12F5">
            <w:pPr>
              <w:jc w:val="both"/>
              <w:rPr>
                <w:rFonts w:ascii="Times New Roman" w:hAnsi="Times New Roman" w:cs="Times New Roman"/>
                <w:sz w:val="28"/>
                <w:szCs w:val="28"/>
              </w:rPr>
            </w:pPr>
            <w:r>
              <w:rPr>
                <w:rFonts w:ascii="Times New Roman" w:hAnsi="Times New Roman" w:cs="Times New Roman"/>
                <w:sz w:val="28"/>
                <w:szCs w:val="28"/>
              </w:rPr>
              <w:t>Заведующий кафедрой Индустрии питания, гостиничного бизнеса и сервиса,</w:t>
            </w:r>
          </w:p>
          <w:p w:rsidR="009E12F5" w:rsidRDefault="00BE2028" w:rsidP="009E12F5">
            <w:pPr>
              <w:jc w:val="both"/>
              <w:rPr>
                <w:rFonts w:ascii="Times New Roman" w:hAnsi="Times New Roman" w:cs="Times New Roman"/>
                <w:sz w:val="28"/>
                <w:szCs w:val="28"/>
              </w:rPr>
            </w:pPr>
            <w:r w:rsidRPr="00BE2028">
              <w:rPr>
                <w:rFonts w:ascii="Times New Roman" w:hAnsi="Times New Roman" w:cs="Times New Roman"/>
                <w:sz w:val="28"/>
                <w:szCs w:val="28"/>
              </w:rPr>
              <w:t>кандидат</w:t>
            </w:r>
            <w:r w:rsidR="009E12F5" w:rsidRPr="00BE2028">
              <w:rPr>
                <w:rFonts w:ascii="Times New Roman" w:hAnsi="Times New Roman" w:cs="Times New Roman"/>
                <w:sz w:val="28"/>
                <w:szCs w:val="28"/>
              </w:rPr>
              <w:t xml:space="preserve"> технических наук, </w:t>
            </w:r>
            <w:r w:rsidRPr="00BE2028">
              <w:rPr>
                <w:rFonts w:ascii="Times New Roman" w:hAnsi="Times New Roman" w:cs="Times New Roman"/>
                <w:sz w:val="28"/>
                <w:szCs w:val="28"/>
              </w:rPr>
              <w:t>д</w:t>
            </w:r>
            <w:r>
              <w:rPr>
                <w:rFonts w:ascii="Times New Roman" w:hAnsi="Times New Roman" w:cs="Times New Roman"/>
                <w:sz w:val="28"/>
                <w:szCs w:val="28"/>
              </w:rPr>
              <w:t>оцент</w:t>
            </w:r>
          </w:p>
          <w:p w:rsidR="009E12F5" w:rsidRDefault="009E12F5" w:rsidP="009E12F5">
            <w:pPr>
              <w:jc w:val="both"/>
              <w:rPr>
                <w:rFonts w:ascii="Times New Roman" w:hAnsi="Times New Roman" w:cs="Times New Roman"/>
                <w:sz w:val="28"/>
                <w:szCs w:val="28"/>
              </w:rPr>
            </w:pPr>
          </w:p>
          <w:p w:rsidR="009E12F5" w:rsidRDefault="009E12F5" w:rsidP="009E12F5">
            <w:pPr>
              <w:jc w:val="both"/>
              <w:rPr>
                <w:rFonts w:ascii="Times New Roman" w:hAnsi="Times New Roman" w:cs="Times New Roman"/>
                <w:sz w:val="28"/>
                <w:szCs w:val="28"/>
              </w:rPr>
            </w:pPr>
          </w:p>
          <w:p w:rsidR="009E12F5" w:rsidRDefault="009E12F5" w:rsidP="009E12F5">
            <w:pPr>
              <w:jc w:val="both"/>
              <w:rPr>
                <w:rFonts w:ascii="Times New Roman" w:hAnsi="Times New Roman" w:cs="Times New Roman"/>
                <w:sz w:val="28"/>
                <w:szCs w:val="28"/>
              </w:rPr>
            </w:pPr>
            <w:r>
              <w:rPr>
                <w:rFonts w:ascii="Times New Roman" w:hAnsi="Times New Roman" w:cs="Times New Roman"/>
                <w:sz w:val="28"/>
                <w:szCs w:val="28"/>
              </w:rPr>
              <w:t>_______________ И.У. Кусова</w:t>
            </w:r>
          </w:p>
        </w:tc>
        <w:tc>
          <w:tcPr>
            <w:tcW w:w="4673" w:type="dxa"/>
          </w:tcPr>
          <w:p w:rsidR="009E12F5" w:rsidRDefault="009E12F5" w:rsidP="009E12F5">
            <w:pPr>
              <w:jc w:val="right"/>
              <w:rPr>
                <w:rFonts w:ascii="Times New Roman" w:hAnsi="Times New Roman" w:cs="Times New Roman"/>
                <w:sz w:val="28"/>
                <w:szCs w:val="28"/>
              </w:rPr>
            </w:pPr>
          </w:p>
        </w:tc>
      </w:tr>
      <w:tr w:rsidR="00A24558" w:rsidTr="00C8584D">
        <w:trPr>
          <w:trHeight w:val="2403"/>
        </w:trPr>
        <w:tc>
          <w:tcPr>
            <w:tcW w:w="4672" w:type="dxa"/>
          </w:tcPr>
          <w:p w:rsidR="00A24558" w:rsidRDefault="00A24558" w:rsidP="00A24558">
            <w:pPr>
              <w:jc w:val="both"/>
              <w:rPr>
                <w:rFonts w:ascii="Times New Roman" w:hAnsi="Times New Roman" w:cs="Times New Roman"/>
                <w:sz w:val="28"/>
                <w:szCs w:val="28"/>
              </w:rPr>
            </w:pPr>
            <w:r>
              <w:rPr>
                <w:rFonts w:ascii="Times New Roman" w:hAnsi="Times New Roman" w:cs="Times New Roman"/>
                <w:sz w:val="28"/>
                <w:szCs w:val="28"/>
              </w:rPr>
              <w:t xml:space="preserve">Доцент кафедры Индустрии питания, гостиничного бизнеса и сервиса, </w:t>
            </w:r>
            <w:r w:rsidRPr="00BE2028">
              <w:rPr>
                <w:rFonts w:ascii="Times New Roman" w:hAnsi="Times New Roman" w:cs="Times New Roman"/>
                <w:sz w:val="28"/>
                <w:szCs w:val="28"/>
              </w:rPr>
              <w:t>кандидат технических наук</w:t>
            </w:r>
          </w:p>
          <w:p w:rsidR="00A24558" w:rsidRDefault="00A24558" w:rsidP="00A24558">
            <w:pPr>
              <w:jc w:val="both"/>
              <w:rPr>
                <w:rFonts w:ascii="Times New Roman" w:hAnsi="Times New Roman" w:cs="Times New Roman"/>
                <w:sz w:val="28"/>
                <w:szCs w:val="28"/>
              </w:rPr>
            </w:pPr>
          </w:p>
          <w:p w:rsidR="00A24558" w:rsidRDefault="00A24558" w:rsidP="00A24558">
            <w:pPr>
              <w:jc w:val="both"/>
              <w:rPr>
                <w:rFonts w:ascii="Times New Roman" w:hAnsi="Times New Roman" w:cs="Times New Roman"/>
                <w:sz w:val="28"/>
                <w:szCs w:val="28"/>
              </w:rPr>
            </w:pPr>
          </w:p>
          <w:p w:rsidR="00A24558" w:rsidRDefault="00A24558" w:rsidP="00A24558">
            <w:pPr>
              <w:jc w:val="both"/>
              <w:rPr>
                <w:rFonts w:ascii="Times New Roman" w:hAnsi="Times New Roman" w:cs="Times New Roman"/>
                <w:sz w:val="28"/>
                <w:szCs w:val="28"/>
              </w:rPr>
            </w:pPr>
            <w:r>
              <w:rPr>
                <w:rFonts w:ascii="Times New Roman" w:hAnsi="Times New Roman" w:cs="Times New Roman"/>
                <w:sz w:val="28"/>
                <w:szCs w:val="28"/>
              </w:rPr>
              <w:t>_______________ Д.И. Быстров</w:t>
            </w:r>
          </w:p>
        </w:tc>
        <w:tc>
          <w:tcPr>
            <w:tcW w:w="4673" w:type="dxa"/>
          </w:tcPr>
          <w:p w:rsidR="00A24558" w:rsidRDefault="00A24558" w:rsidP="00A24558">
            <w:pPr>
              <w:jc w:val="both"/>
              <w:rPr>
                <w:rFonts w:ascii="Times New Roman" w:hAnsi="Times New Roman" w:cs="Times New Roman"/>
                <w:sz w:val="28"/>
                <w:szCs w:val="28"/>
              </w:rPr>
            </w:pPr>
          </w:p>
        </w:tc>
      </w:tr>
      <w:tr w:rsidR="00A24558" w:rsidTr="00C8584D">
        <w:trPr>
          <w:trHeight w:val="2403"/>
        </w:trPr>
        <w:tc>
          <w:tcPr>
            <w:tcW w:w="4672" w:type="dxa"/>
          </w:tcPr>
          <w:p w:rsidR="00A24558" w:rsidRDefault="00A24558" w:rsidP="00A24558">
            <w:pPr>
              <w:jc w:val="both"/>
              <w:rPr>
                <w:rFonts w:ascii="Times New Roman" w:hAnsi="Times New Roman" w:cs="Times New Roman"/>
                <w:sz w:val="28"/>
                <w:szCs w:val="28"/>
              </w:rPr>
            </w:pPr>
            <w:r>
              <w:rPr>
                <w:rFonts w:ascii="Times New Roman" w:hAnsi="Times New Roman" w:cs="Times New Roman"/>
                <w:sz w:val="28"/>
                <w:szCs w:val="28"/>
              </w:rPr>
              <w:t>Доцент кафедры Конструирование функциональных продуктов питания и нутрициологии,</w:t>
            </w:r>
          </w:p>
          <w:p w:rsidR="00A24558" w:rsidRDefault="00A24558" w:rsidP="00A24558">
            <w:pPr>
              <w:jc w:val="both"/>
              <w:rPr>
                <w:rFonts w:ascii="Times New Roman" w:hAnsi="Times New Roman" w:cs="Times New Roman"/>
                <w:sz w:val="28"/>
                <w:szCs w:val="28"/>
              </w:rPr>
            </w:pPr>
            <w:r w:rsidRPr="00BE2028">
              <w:rPr>
                <w:rFonts w:ascii="Times New Roman" w:hAnsi="Times New Roman" w:cs="Times New Roman"/>
                <w:sz w:val="28"/>
                <w:szCs w:val="28"/>
              </w:rPr>
              <w:t>кандидат технических наук, д</w:t>
            </w:r>
            <w:r>
              <w:rPr>
                <w:rFonts w:ascii="Times New Roman" w:hAnsi="Times New Roman" w:cs="Times New Roman"/>
                <w:sz w:val="28"/>
                <w:szCs w:val="28"/>
              </w:rPr>
              <w:t>оцент</w:t>
            </w:r>
          </w:p>
          <w:p w:rsidR="00A24558" w:rsidRDefault="00A24558" w:rsidP="00A24558">
            <w:pPr>
              <w:jc w:val="both"/>
              <w:rPr>
                <w:rFonts w:ascii="Times New Roman" w:hAnsi="Times New Roman" w:cs="Times New Roman"/>
                <w:sz w:val="28"/>
                <w:szCs w:val="28"/>
              </w:rPr>
            </w:pPr>
          </w:p>
          <w:p w:rsidR="00A24558" w:rsidRDefault="00A24558" w:rsidP="00A24558">
            <w:pPr>
              <w:jc w:val="both"/>
              <w:rPr>
                <w:rFonts w:ascii="Times New Roman" w:hAnsi="Times New Roman" w:cs="Times New Roman"/>
                <w:sz w:val="28"/>
                <w:szCs w:val="28"/>
              </w:rPr>
            </w:pPr>
          </w:p>
          <w:p w:rsidR="00A24558" w:rsidRDefault="00A24558" w:rsidP="00A24558">
            <w:pPr>
              <w:jc w:val="both"/>
              <w:rPr>
                <w:rFonts w:ascii="Times New Roman" w:hAnsi="Times New Roman" w:cs="Times New Roman"/>
                <w:sz w:val="28"/>
                <w:szCs w:val="28"/>
              </w:rPr>
            </w:pPr>
            <w:r>
              <w:rPr>
                <w:rFonts w:ascii="Times New Roman" w:hAnsi="Times New Roman" w:cs="Times New Roman"/>
                <w:sz w:val="28"/>
                <w:szCs w:val="28"/>
              </w:rPr>
              <w:t>_______________ А.С. Дыдыкин</w:t>
            </w:r>
          </w:p>
        </w:tc>
        <w:tc>
          <w:tcPr>
            <w:tcW w:w="4673" w:type="dxa"/>
          </w:tcPr>
          <w:p w:rsidR="00A24558" w:rsidRDefault="00A24558" w:rsidP="00A24558">
            <w:pPr>
              <w:jc w:val="both"/>
              <w:rPr>
                <w:rFonts w:ascii="Times New Roman" w:hAnsi="Times New Roman" w:cs="Times New Roman"/>
                <w:sz w:val="28"/>
                <w:szCs w:val="28"/>
              </w:rPr>
            </w:pPr>
          </w:p>
        </w:tc>
      </w:tr>
    </w:tbl>
    <w:p w:rsidR="001B7B43" w:rsidRPr="001630BD" w:rsidRDefault="001B7B43" w:rsidP="001B7B43">
      <w:pPr>
        <w:spacing w:after="0"/>
        <w:jc w:val="both"/>
        <w:rPr>
          <w:rFonts w:ascii="Times New Roman" w:hAnsi="Times New Roman" w:cs="Times New Roman"/>
          <w:sz w:val="28"/>
          <w:szCs w:val="28"/>
        </w:rPr>
      </w:pPr>
    </w:p>
    <w:p w:rsidR="006C313B" w:rsidRDefault="006C313B" w:rsidP="00884E62">
      <w:pPr>
        <w:spacing w:after="0" w:line="276" w:lineRule="auto"/>
        <w:jc w:val="both"/>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sz w:val="22"/>
          <w:szCs w:val="22"/>
          <w:lang w:eastAsia="en-US"/>
        </w:rPr>
        <w:id w:val="187266551"/>
        <w:docPartObj>
          <w:docPartGallery w:val="Table of Contents"/>
          <w:docPartUnique/>
        </w:docPartObj>
      </w:sdtPr>
      <w:sdtEndPr>
        <w:rPr>
          <w:rFonts w:ascii="Times New Roman" w:eastAsia="Times New Roman" w:hAnsi="Times New Roman" w:cs="Times New Roman"/>
          <w:sz w:val="24"/>
          <w:szCs w:val="24"/>
        </w:rPr>
      </w:sdtEndPr>
      <w:sdtContent>
        <w:p w:rsidR="006C313B" w:rsidRDefault="006C313B">
          <w:pPr>
            <w:pStyle w:val="aff1"/>
          </w:pPr>
          <w:r>
            <w:t>Оглавление</w:t>
          </w:r>
        </w:p>
        <w:p w:rsidR="00203C8F" w:rsidRDefault="002F2AED">
          <w:pPr>
            <w:pStyle w:val="22"/>
            <w:tabs>
              <w:tab w:val="right" w:leader="dot" w:pos="9344"/>
            </w:tabs>
            <w:rPr>
              <w:rFonts w:asciiTheme="minorHAnsi" w:eastAsiaTheme="minorEastAsia" w:hAnsiTheme="minorHAnsi" w:cstheme="minorBidi"/>
              <w:noProof/>
              <w:sz w:val="22"/>
              <w:szCs w:val="22"/>
              <w:lang w:eastAsia="ru-RU"/>
            </w:rPr>
          </w:pPr>
          <w:r w:rsidRPr="00CB6F24">
            <w:rPr>
              <w:sz w:val="23"/>
              <w:szCs w:val="23"/>
            </w:rPr>
            <w:fldChar w:fldCharType="begin"/>
          </w:r>
          <w:r w:rsidR="006C313B" w:rsidRPr="00CB6F24">
            <w:rPr>
              <w:sz w:val="23"/>
              <w:szCs w:val="23"/>
            </w:rPr>
            <w:instrText xml:space="preserve"> TOC \o "1-3" \h \z \u </w:instrText>
          </w:r>
          <w:r w:rsidRPr="00CB6F24">
            <w:rPr>
              <w:sz w:val="23"/>
              <w:szCs w:val="23"/>
            </w:rPr>
            <w:fldChar w:fldCharType="separate"/>
          </w:r>
          <w:hyperlink w:anchor="_Toc87453930" w:history="1">
            <w:r w:rsidR="00203C8F" w:rsidRPr="00B93732">
              <w:rPr>
                <w:rStyle w:val="ab"/>
                <w:noProof/>
              </w:rPr>
              <w:t>ВВЕДЕНИЕ</w:t>
            </w:r>
            <w:r w:rsidR="00203C8F">
              <w:rPr>
                <w:noProof/>
                <w:webHidden/>
              </w:rPr>
              <w:tab/>
            </w:r>
            <w:r>
              <w:rPr>
                <w:noProof/>
                <w:webHidden/>
              </w:rPr>
              <w:fldChar w:fldCharType="begin"/>
            </w:r>
            <w:r w:rsidR="00203C8F">
              <w:rPr>
                <w:noProof/>
                <w:webHidden/>
              </w:rPr>
              <w:instrText xml:space="preserve"> PAGEREF _Toc87453930 \h </w:instrText>
            </w:r>
            <w:r>
              <w:rPr>
                <w:noProof/>
                <w:webHidden/>
              </w:rPr>
            </w:r>
            <w:r>
              <w:rPr>
                <w:noProof/>
                <w:webHidden/>
              </w:rPr>
              <w:fldChar w:fldCharType="separate"/>
            </w:r>
            <w:r w:rsidR="00992852">
              <w:rPr>
                <w:noProof/>
                <w:webHidden/>
              </w:rPr>
              <w:t>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1" w:history="1">
            <w:r w:rsidR="00203C8F" w:rsidRPr="00B93732">
              <w:rPr>
                <w:rStyle w:val="ab"/>
                <w:noProof/>
              </w:rPr>
              <w:t>1 Требования к безопасности, составу, пищевой ценности, объему, качеству содержимого «тарелки» и условиям приема пищи в общеобразовательной организации</w:t>
            </w:r>
            <w:r w:rsidR="00203C8F">
              <w:rPr>
                <w:noProof/>
                <w:webHidden/>
              </w:rPr>
              <w:tab/>
            </w:r>
            <w:r>
              <w:rPr>
                <w:noProof/>
                <w:webHidden/>
              </w:rPr>
              <w:fldChar w:fldCharType="begin"/>
            </w:r>
            <w:r w:rsidR="00203C8F">
              <w:rPr>
                <w:noProof/>
                <w:webHidden/>
              </w:rPr>
              <w:instrText xml:space="preserve"> PAGEREF _Toc87453931 \h </w:instrText>
            </w:r>
            <w:r>
              <w:rPr>
                <w:noProof/>
                <w:webHidden/>
              </w:rPr>
            </w:r>
            <w:r>
              <w:rPr>
                <w:noProof/>
                <w:webHidden/>
              </w:rPr>
              <w:fldChar w:fldCharType="separate"/>
            </w:r>
            <w:r w:rsidR="00992852">
              <w:rPr>
                <w:noProof/>
                <w:webHidden/>
              </w:rPr>
              <w:t>11</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2" w:history="1">
            <w:r w:rsidR="00203C8F" w:rsidRPr="00B93732">
              <w:rPr>
                <w:rStyle w:val="ab"/>
                <w:noProof/>
              </w:rPr>
              <w:t>1.1 Требования к безопасности и качеству содержимого «тарелки»</w:t>
            </w:r>
            <w:r w:rsidR="00203C8F">
              <w:rPr>
                <w:noProof/>
                <w:webHidden/>
              </w:rPr>
              <w:tab/>
            </w:r>
            <w:r>
              <w:rPr>
                <w:noProof/>
                <w:webHidden/>
              </w:rPr>
              <w:fldChar w:fldCharType="begin"/>
            </w:r>
            <w:r w:rsidR="00203C8F">
              <w:rPr>
                <w:noProof/>
                <w:webHidden/>
              </w:rPr>
              <w:instrText xml:space="preserve"> PAGEREF _Toc87453932 \h </w:instrText>
            </w:r>
            <w:r>
              <w:rPr>
                <w:noProof/>
                <w:webHidden/>
              </w:rPr>
            </w:r>
            <w:r>
              <w:rPr>
                <w:noProof/>
                <w:webHidden/>
              </w:rPr>
              <w:fldChar w:fldCharType="separate"/>
            </w:r>
            <w:r w:rsidR="00992852">
              <w:rPr>
                <w:noProof/>
                <w:webHidden/>
              </w:rPr>
              <w:t>11</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3" w:history="1">
            <w:r w:rsidR="00203C8F" w:rsidRPr="00B93732">
              <w:rPr>
                <w:rStyle w:val="ab"/>
                <w:noProof/>
              </w:rPr>
              <w:t>1.2 Требования к безопасности используемой посуды</w:t>
            </w:r>
            <w:r w:rsidR="00203C8F">
              <w:rPr>
                <w:noProof/>
                <w:webHidden/>
              </w:rPr>
              <w:tab/>
            </w:r>
            <w:r>
              <w:rPr>
                <w:noProof/>
                <w:webHidden/>
              </w:rPr>
              <w:fldChar w:fldCharType="begin"/>
            </w:r>
            <w:r w:rsidR="00203C8F">
              <w:rPr>
                <w:noProof/>
                <w:webHidden/>
              </w:rPr>
              <w:instrText xml:space="preserve"> PAGEREF _Toc87453933 \h </w:instrText>
            </w:r>
            <w:r>
              <w:rPr>
                <w:noProof/>
                <w:webHidden/>
              </w:rPr>
            </w:r>
            <w:r>
              <w:rPr>
                <w:noProof/>
                <w:webHidden/>
              </w:rPr>
              <w:fldChar w:fldCharType="separate"/>
            </w:r>
            <w:r w:rsidR="00992852">
              <w:rPr>
                <w:noProof/>
                <w:webHidden/>
              </w:rPr>
              <w:t>11</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4" w:history="1">
            <w:r w:rsidR="00203C8F" w:rsidRPr="00B93732">
              <w:rPr>
                <w:rStyle w:val="ab"/>
                <w:noProof/>
              </w:rPr>
              <w:t>1.3 Требования к удовлетворению физиологической потребности в основных пищевых веществах, энергии и биологических активных минорных веществах с учетом региональных особенностей и специфики образовательного процесса</w:t>
            </w:r>
            <w:r w:rsidR="00203C8F">
              <w:rPr>
                <w:noProof/>
                <w:webHidden/>
              </w:rPr>
              <w:tab/>
            </w:r>
            <w:r>
              <w:rPr>
                <w:noProof/>
                <w:webHidden/>
              </w:rPr>
              <w:fldChar w:fldCharType="begin"/>
            </w:r>
            <w:r w:rsidR="00203C8F">
              <w:rPr>
                <w:noProof/>
                <w:webHidden/>
              </w:rPr>
              <w:instrText xml:space="preserve"> PAGEREF _Toc87453934 \h </w:instrText>
            </w:r>
            <w:r>
              <w:rPr>
                <w:noProof/>
                <w:webHidden/>
              </w:rPr>
            </w:r>
            <w:r>
              <w:rPr>
                <w:noProof/>
                <w:webHidden/>
              </w:rPr>
              <w:fldChar w:fldCharType="separate"/>
            </w:r>
            <w:r w:rsidR="00992852">
              <w:rPr>
                <w:noProof/>
                <w:webHidden/>
              </w:rPr>
              <w:t>11</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5" w:history="1">
            <w:r w:rsidR="00203C8F" w:rsidRPr="00B93732">
              <w:rPr>
                <w:rStyle w:val="ab"/>
                <w:noProof/>
              </w:rPr>
              <w:t>1.4 Требования к ассортименту продуктов; перечни разрешенных и запрещенных продуктов для организации питания обучающихся</w:t>
            </w:r>
            <w:r w:rsidR="00203C8F">
              <w:rPr>
                <w:noProof/>
                <w:webHidden/>
              </w:rPr>
              <w:tab/>
            </w:r>
            <w:r>
              <w:rPr>
                <w:noProof/>
                <w:webHidden/>
              </w:rPr>
              <w:fldChar w:fldCharType="begin"/>
            </w:r>
            <w:r w:rsidR="00203C8F">
              <w:rPr>
                <w:noProof/>
                <w:webHidden/>
              </w:rPr>
              <w:instrText xml:space="preserve"> PAGEREF _Toc87453935 \h </w:instrText>
            </w:r>
            <w:r>
              <w:rPr>
                <w:noProof/>
                <w:webHidden/>
              </w:rPr>
            </w:r>
            <w:r>
              <w:rPr>
                <w:noProof/>
                <w:webHidden/>
              </w:rPr>
              <w:fldChar w:fldCharType="separate"/>
            </w:r>
            <w:r w:rsidR="00992852">
              <w:rPr>
                <w:noProof/>
                <w:webHidden/>
              </w:rPr>
              <w:t>12</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6" w:history="1">
            <w:r w:rsidR="00203C8F" w:rsidRPr="00B93732">
              <w:rPr>
                <w:rStyle w:val="ab"/>
                <w:noProof/>
              </w:rPr>
              <w:t>1.5 Нормы обеспечения питанием детей в общеобразовательных организациях с учетом социально-демографических факторов, национальных, конфессиональных и местных особенностей питания населения; допустимые нормы замены одних продуктов другими</w:t>
            </w:r>
            <w:r w:rsidR="00203C8F">
              <w:rPr>
                <w:noProof/>
                <w:webHidden/>
              </w:rPr>
              <w:tab/>
            </w:r>
            <w:r>
              <w:rPr>
                <w:noProof/>
                <w:webHidden/>
              </w:rPr>
              <w:fldChar w:fldCharType="begin"/>
            </w:r>
            <w:r w:rsidR="00203C8F">
              <w:rPr>
                <w:noProof/>
                <w:webHidden/>
              </w:rPr>
              <w:instrText xml:space="preserve"> PAGEREF _Toc87453936 \h </w:instrText>
            </w:r>
            <w:r>
              <w:rPr>
                <w:noProof/>
                <w:webHidden/>
              </w:rPr>
            </w:r>
            <w:r>
              <w:rPr>
                <w:noProof/>
                <w:webHidden/>
              </w:rPr>
              <w:fldChar w:fldCharType="separate"/>
            </w:r>
            <w:r w:rsidR="00992852">
              <w:rPr>
                <w:noProof/>
                <w:webHidden/>
              </w:rPr>
              <w:t>13</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7" w:history="1">
            <w:r w:rsidR="00203C8F" w:rsidRPr="00B93732">
              <w:rPr>
                <w:rStyle w:val="ab"/>
                <w:noProof/>
              </w:rPr>
              <w:t>1.6 Требования к разработке вариантов типового регионального меню и примерных меню на их основе; методика формирования меню на период не менее двух недель (10</w:t>
            </w:r>
            <w:r w:rsidR="00203C8F" w:rsidRPr="00B93732">
              <w:rPr>
                <w:rStyle w:val="ab"/>
                <w:noProof/>
                <w:lang w:eastAsia="ru-RU"/>
              </w:rPr>
              <w:t>–</w:t>
            </w:r>
            <w:r w:rsidR="00203C8F" w:rsidRPr="00B93732">
              <w:rPr>
                <w:rStyle w:val="ab"/>
                <w:noProof/>
              </w:rPr>
              <w:t>14 дней) в соответствии с рекомендуемой формой составления примерного меню, а также меню-раскладок, содержащих количественные данные о рецептуре блюд с учетом требований СанПиН 2.3/2.4.3590-20 и регионального законодательства в области организации питания для государственных и муниципальных общеобразовательных организаций. Требования к формированию рациона питания обучающихся. Общие принципы формирования рациона питания детей и подростков. Типовые меню и варианты их реализации в примерных меню</w:t>
            </w:r>
            <w:r w:rsidR="00203C8F">
              <w:rPr>
                <w:noProof/>
                <w:webHidden/>
              </w:rPr>
              <w:tab/>
            </w:r>
            <w:r>
              <w:rPr>
                <w:noProof/>
                <w:webHidden/>
              </w:rPr>
              <w:fldChar w:fldCharType="begin"/>
            </w:r>
            <w:r w:rsidR="00203C8F">
              <w:rPr>
                <w:noProof/>
                <w:webHidden/>
              </w:rPr>
              <w:instrText xml:space="preserve"> PAGEREF _Toc87453937 \h </w:instrText>
            </w:r>
            <w:r>
              <w:rPr>
                <w:noProof/>
                <w:webHidden/>
              </w:rPr>
            </w:r>
            <w:r>
              <w:rPr>
                <w:noProof/>
                <w:webHidden/>
              </w:rPr>
              <w:fldChar w:fldCharType="separate"/>
            </w:r>
            <w:r w:rsidR="00992852">
              <w:rPr>
                <w:noProof/>
                <w:webHidden/>
              </w:rPr>
              <w:t>15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8" w:history="1">
            <w:r w:rsidR="00203C8F" w:rsidRPr="00B93732">
              <w:rPr>
                <w:rStyle w:val="ab"/>
                <w:noProof/>
              </w:rPr>
              <w:t>1.7 Требование к составлению меню для кадетских классов, а также для детей, нуждающихся в специализированном питании</w:t>
            </w:r>
            <w:r w:rsidR="00203C8F">
              <w:rPr>
                <w:noProof/>
                <w:webHidden/>
              </w:rPr>
              <w:tab/>
            </w:r>
            <w:r>
              <w:rPr>
                <w:noProof/>
                <w:webHidden/>
              </w:rPr>
              <w:fldChar w:fldCharType="begin"/>
            </w:r>
            <w:r w:rsidR="00203C8F">
              <w:rPr>
                <w:noProof/>
                <w:webHidden/>
              </w:rPr>
              <w:instrText xml:space="preserve"> PAGEREF _Toc87453938 \h </w:instrText>
            </w:r>
            <w:r>
              <w:rPr>
                <w:noProof/>
                <w:webHidden/>
              </w:rPr>
            </w:r>
            <w:r>
              <w:rPr>
                <w:noProof/>
                <w:webHidden/>
              </w:rPr>
              <w:fldChar w:fldCharType="separate"/>
            </w:r>
            <w:r w:rsidR="00992852">
              <w:rPr>
                <w:noProof/>
                <w:webHidden/>
              </w:rPr>
              <w:t>18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39" w:history="1">
            <w:r w:rsidR="00203C8F" w:rsidRPr="00B93732">
              <w:rPr>
                <w:rStyle w:val="ab"/>
                <w:noProof/>
              </w:rPr>
              <w:t>1.8 Требования к обязательному и дополнительному ассортименту дополнительного питания</w:t>
            </w:r>
            <w:r w:rsidR="00203C8F">
              <w:rPr>
                <w:noProof/>
                <w:webHidden/>
              </w:rPr>
              <w:tab/>
            </w:r>
            <w:r>
              <w:rPr>
                <w:noProof/>
                <w:webHidden/>
              </w:rPr>
              <w:fldChar w:fldCharType="begin"/>
            </w:r>
            <w:r w:rsidR="00203C8F">
              <w:rPr>
                <w:noProof/>
                <w:webHidden/>
              </w:rPr>
              <w:instrText xml:space="preserve"> PAGEREF _Toc87453939 \h </w:instrText>
            </w:r>
            <w:r>
              <w:rPr>
                <w:noProof/>
                <w:webHidden/>
              </w:rPr>
            </w:r>
            <w:r>
              <w:rPr>
                <w:noProof/>
                <w:webHidden/>
              </w:rPr>
              <w:fldChar w:fldCharType="separate"/>
            </w:r>
            <w:r w:rsidR="00992852">
              <w:rPr>
                <w:noProof/>
                <w:webHidden/>
              </w:rPr>
              <w:t>23</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0" w:history="1">
            <w:r w:rsidR="00203C8F" w:rsidRPr="00B93732">
              <w:rPr>
                <w:rStyle w:val="ab"/>
                <w:noProof/>
              </w:rPr>
              <w:t>1.9 Требования к организации питьевого режима</w:t>
            </w:r>
            <w:r w:rsidR="00203C8F">
              <w:rPr>
                <w:noProof/>
                <w:webHidden/>
              </w:rPr>
              <w:tab/>
            </w:r>
            <w:r>
              <w:rPr>
                <w:noProof/>
                <w:webHidden/>
              </w:rPr>
              <w:fldChar w:fldCharType="begin"/>
            </w:r>
            <w:r w:rsidR="00203C8F">
              <w:rPr>
                <w:noProof/>
                <w:webHidden/>
              </w:rPr>
              <w:instrText xml:space="preserve"> PAGEREF _Toc87453940 \h </w:instrText>
            </w:r>
            <w:r>
              <w:rPr>
                <w:noProof/>
                <w:webHidden/>
              </w:rPr>
            </w:r>
            <w:r>
              <w:rPr>
                <w:noProof/>
                <w:webHidden/>
              </w:rPr>
              <w:fldChar w:fldCharType="separate"/>
            </w:r>
            <w:r w:rsidR="00992852">
              <w:rPr>
                <w:noProof/>
                <w:webHidden/>
              </w:rPr>
              <w:t>25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1" w:history="1">
            <w:r w:rsidR="00203C8F" w:rsidRPr="00B93732">
              <w:rPr>
                <w:rStyle w:val="ab"/>
                <w:noProof/>
              </w:rPr>
              <w:t>1.10 Требования к организации основного и дополнительного питания</w:t>
            </w:r>
            <w:r w:rsidR="00203C8F">
              <w:rPr>
                <w:noProof/>
                <w:webHidden/>
              </w:rPr>
              <w:tab/>
            </w:r>
            <w:r>
              <w:rPr>
                <w:noProof/>
                <w:webHidden/>
              </w:rPr>
              <w:fldChar w:fldCharType="begin"/>
            </w:r>
            <w:r w:rsidR="00203C8F">
              <w:rPr>
                <w:noProof/>
                <w:webHidden/>
              </w:rPr>
              <w:instrText xml:space="preserve"> PAGEREF _Toc87453941 \h </w:instrText>
            </w:r>
            <w:r>
              <w:rPr>
                <w:noProof/>
                <w:webHidden/>
              </w:rPr>
            </w:r>
            <w:r>
              <w:rPr>
                <w:noProof/>
                <w:webHidden/>
              </w:rPr>
              <w:fldChar w:fldCharType="separate"/>
            </w:r>
            <w:r w:rsidR="00992852">
              <w:rPr>
                <w:noProof/>
                <w:webHidden/>
              </w:rPr>
              <w:t>25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2" w:history="1">
            <w:r w:rsidR="00203C8F" w:rsidRPr="00B93732">
              <w:rPr>
                <w:rStyle w:val="ab"/>
                <w:noProof/>
              </w:rPr>
              <w:t>1.11 Требования к торговле в общеобразовательных организациях пищевыми продуктами с использованием торговых автоматов</w:t>
            </w:r>
            <w:r w:rsidR="00203C8F">
              <w:rPr>
                <w:noProof/>
                <w:webHidden/>
              </w:rPr>
              <w:tab/>
            </w:r>
            <w:r>
              <w:rPr>
                <w:noProof/>
                <w:webHidden/>
              </w:rPr>
              <w:fldChar w:fldCharType="begin"/>
            </w:r>
            <w:r w:rsidR="00203C8F">
              <w:rPr>
                <w:noProof/>
                <w:webHidden/>
              </w:rPr>
              <w:instrText xml:space="preserve"> PAGEREF _Toc87453942 \h </w:instrText>
            </w:r>
            <w:r>
              <w:rPr>
                <w:noProof/>
                <w:webHidden/>
              </w:rPr>
            </w:r>
            <w:r>
              <w:rPr>
                <w:noProof/>
                <w:webHidden/>
              </w:rPr>
              <w:fldChar w:fldCharType="separate"/>
            </w:r>
            <w:r w:rsidR="00992852">
              <w:rPr>
                <w:noProof/>
                <w:webHidden/>
              </w:rPr>
              <w:t>28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3" w:history="1">
            <w:r w:rsidR="00203C8F" w:rsidRPr="00B93732">
              <w:rPr>
                <w:rStyle w:val="ab"/>
                <w:noProof/>
              </w:rPr>
              <w:t>2 Требования к технологическим условиям, обеспечивающим производство безопасного и качественного питания для общеобразовательных организаций</w:t>
            </w:r>
            <w:r w:rsidR="00203C8F">
              <w:rPr>
                <w:noProof/>
                <w:webHidden/>
              </w:rPr>
              <w:tab/>
            </w:r>
            <w:r>
              <w:rPr>
                <w:noProof/>
                <w:webHidden/>
              </w:rPr>
              <w:fldChar w:fldCharType="begin"/>
            </w:r>
            <w:r w:rsidR="00203C8F">
              <w:rPr>
                <w:noProof/>
                <w:webHidden/>
              </w:rPr>
              <w:instrText xml:space="preserve"> PAGEREF _Toc87453943 \h </w:instrText>
            </w:r>
            <w:r>
              <w:rPr>
                <w:noProof/>
                <w:webHidden/>
              </w:rPr>
            </w:r>
            <w:r>
              <w:rPr>
                <w:noProof/>
                <w:webHidden/>
              </w:rPr>
              <w:fldChar w:fldCharType="separate"/>
            </w:r>
            <w:r w:rsidR="00992852">
              <w:rPr>
                <w:noProof/>
                <w:webHidden/>
              </w:rPr>
              <w:t>30</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4" w:history="1">
            <w:r w:rsidR="00203C8F" w:rsidRPr="00B93732">
              <w:rPr>
                <w:rStyle w:val="ab"/>
                <w:noProof/>
              </w:rPr>
              <w:t>2.1 Требования к безопасности и качеству сырья, готовых продуктов питания, тары, посуды</w:t>
            </w:r>
            <w:r w:rsidR="00203C8F">
              <w:rPr>
                <w:noProof/>
                <w:webHidden/>
              </w:rPr>
              <w:tab/>
            </w:r>
            <w:r>
              <w:rPr>
                <w:noProof/>
                <w:webHidden/>
              </w:rPr>
              <w:fldChar w:fldCharType="begin"/>
            </w:r>
            <w:r w:rsidR="00203C8F">
              <w:rPr>
                <w:noProof/>
                <w:webHidden/>
              </w:rPr>
              <w:instrText xml:space="preserve"> PAGEREF _Toc87453944 \h </w:instrText>
            </w:r>
            <w:r>
              <w:rPr>
                <w:noProof/>
                <w:webHidden/>
              </w:rPr>
            </w:r>
            <w:r>
              <w:rPr>
                <w:noProof/>
                <w:webHidden/>
              </w:rPr>
              <w:fldChar w:fldCharType="separate"/>
            </w:r>
            <w:r w:rsidR="00992852">
              <w:rPr>
                <w:noProof/>
                <w:webHidden/>
              </w:rPr>
              <w:t>30</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5" w:history="1">
            <w:r w:rsidR="00203C8F" w:rsidRPr="00B93732">
              <w:rPr>
                <w:rStyle w:val="ab"/>
                <w:noProof/>
              </w:rPr>
              <w:t>2.2 Санитарно-гигиенические и санитарно-технические требования к организации питания</w:t>
            </w:r>
            <w:r w:rsidR="00203C8F">
              <w:rPr>
                <w:noProof/>
                <w:webHidden/>
              </w:rPr>
              <w:tab/>
            </w:r>
            <w:r>
              <w:rPr>
                <w:noProof/>
                <w:webHidden/>
              </w:rPr>
              <w:fldChar w:fldCharType="begin"/>
            </w:r>
            <w:r w:rsidR="00203C8F">
              <w:rPr>
                <w:noProof/>
                <w:webHidden/>
              </w:rPr>
              <w:instrText xml:space="preserve"> PAGEREF _Toc87453945 \h </w:instrText>
            </w:r>
            <w:r>
              <w:rPr>
                <w:noProof/>
                <w:webHidden/>
              </w:rPr>
            </w:r>
            <w:r>
              <w:rPr>
                <w:noProof/>
                <w:webHidden/>
              </w:rPr>
              <w:fldChar w:fldCharType="separate"/>
            </w:r>
            <w:r w:rsidR="00992852">
              <w:rPr>
                <w:noProof/>
                <w:webHidden/>
              </w:rPr>
              <w:t>35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6" w:history="1">
            <w:r w:rsidR="00203C8F" w:rsidRPr="00B93732">
              <w:rPr>
                <w:rStyle w:val="ab"/>
                <w:noProof/>
              </w:rPr>
              <w:t>2.3 Требования к приемке, хранению и срокам реализации пищевых продуктов</w:t>
            </w:r>
            <w:r w:rsidR="00203C8F">
              <w:rPr>
                <w:noProof/>
                <w:webHidden/>
              </w:rPr>
              <w:tab/>
            </w:r>
            <w:r>
              <w:rPr>
                <w:noProof/>
                <w:webHidden/>
              </w:rPr>
              <w:fldChar w:fldCharType="begin"/>
            </w:r>
            <w:r w:rsidR="00203C8F">
              <w:rPr>
                <w:noProof/>
                <w:webHidden/>
              </w:rPr>
              <w:instrText xml:space="preserve"> PAGEREF _Toc87453946 \h </w:instrText>
            </w:r>
            <w:r>
              <w:rPr>
                <w:noProof/>
                <w:webHidden/>
              </w:rPr>
            </w:r>
            <w:r>
              <w:rPr>
                <w:noProof/>
                <w:webHidden/>
              </w:rPr>
              <w:fldChar w:fldCharType="separate"/>
            </w:r>
            <w:r w:rsidR="00992852">
              <w:rPr>
                <w:noProof/>
                <w:webHidden/>
              </w:rPr>
              <w:t>37</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7" w:history="1">
            <w:r w:rsidR="00203C8F" w:rsidRPr="00B93732">
              <w:rPr>
                <w:rStyle w:val="ab"/>
                <w:noProof/>
              </w:rPr>
              <w:t>2.4 Требования к технологическому процессу приготовления блюд</w:t>
            </w:r>
            <w:r w:rsidR="00203C8F">
              <w:rPr>
                <w:noProof/>
                <w:webHidden/>
              </w:rPr>
              <w:tab/>
            </w:r>
            <w:r>
              <w:rPr>
                <w:noProof/>
                <w:webHidden/>
              </w:rPr>
              <w:fldChar w:fldCharType="begin"/>
            </w:r>
            <w:r w:rsidR="00203C8F">
              <w:rPr>
                <w:noProof/>
                <w:webHidden/>
              </w:rPr>
              <w:instrText xml:space="preserve"> PAGEREF _Toc87453947 \h </w:instrText>
            </w:r>
            <w:r>
              <w:rPr>
                <w:noProof/>
                <w:webHidden/>
              </w:rPr>
            </w:r>
            <w:r>
              <w:rPr>
                <w:noProof/>
                <w:webHidden/>
              </w:rPr>
              <w:fldChar w:fldCharType="separate"/>
            </w:r>
            <w:r w:rsidR="00992852">
              <w:rPr>
                <w:noProof/>
                <w:webHidden/>
              </w:rPr>
              <w:t>38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8" w:history="1">
            <w:r w:rsidR="00203C8F" w:rsidRPr="00B93732">
              <w:rPr>
                <w:rStyle w:val="ab"/>
                <w:noProof/>
              </w:rPr>
              <w:t>2.5 Требования и нормативы оснащения пищеблоков столовых оборудованием, мебелью и кухонным инвентарём в зависимости от особенностей и показателей общеобразовательной организации, влияющих на значения таких нормативов. Методика и сроки проведения аудита пищеблоков и обеденных залов оснащенности технологическим оборудованием и инвентарем</w:t>
            </w:r>
            <w:r w:rsidR="00203C8F">
              <w:rPr>
                <w:noProof/>
                <w:webHidden/>
              </w:rPr>
              <w:tab/>
            </w:r>
            <w:r>
              <w:rPr>
                <w:noProof/>
                <w:webHidden/>
              </w:rPr>
              <w:fldChar w:fldCharType="begin"/>
            </w:r>
            <w:r w:rsidR="00203C8F">
              <w:rPr>
                <w:noProof/>
                <w:webHidden/>
              </w:rPr>
              <w:instrText xml:space="preserve"> PAGEREF _Toc87453948 \h </w:instrText>
            </w:r>
            <w:r>
              <w:rPr>
                <w:noProof/>
                <w:webHidden/>
              </w:rPr>
            </w:r>
            <w:r>
              <w:rPr>
                <w:noProof/>
                <w:webHidden/>
              </w:rPr>
              <w:fldChar w:fldCharType="separate"/>
            </w:r>
            <w:r w:rsidR="00992852">
              <w:rPr>
                <w:noProof/>
                <w:webHidden/>
              </w:rPr>
              <w:t>60</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49" w:history="1">
            <w:r w:rsidR="00203C8F" w:rsidRPr="00B93732">
              <w:rPr>
                <w:rStyle w:val="ab"/>
                <w:noProof/>
              </w:rPr>
              <w:t>2.6 Требования к управлению организацией питания с учетом типов и видов общеобразовательных организаций, способа организации питания</w:t>
            </w:r>
            <w:r w:rsidR="00203C8F">
              <w:rPr>
                <w:noProof/>
                <w:webHidden/>
              </w:rPr>
              <w:tab/>
            </w:r>
            <w:r>
              <w:rPr>
                <w:noProof/>
                <w:webHidden/>
              </w:rPr>
              <w:fldChar w:fldCharType="begin"/>
            </w:r>
            <w:r w:rsidR="00203C8F">
              <w:rPr>
                <w:noProof/>
                <w:webHidden/>
              </w:rPr>
              <w:instrText xml:space="preserve"> PAGEREF _Toc87453949 \h </w:instrText>
            </w:r>
            <w:r>
              <w:rPr>
                <w:noProof/>
                <w:webHidden/>
              </w:rPr>
            </w:r>
            <w:r>
              <w:rPr>
                <w:noProof/>
                <w:webHidden/>
              </w:rPr>
              <w:fldChar w:fldCharType="separate"/>
            </w:r>
            <w:r w:rsidR="00992852">
              <w:rPr>
                <w:noProof/>
                <w:webHidden/>
              </w:rPr>
              <w:t>77</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0" w:history="1">
            <w:r w:rsidR="00203C8F" w:rsidRPr="00B93732">
              <w:rPr>
                <w:rStyle w:val="ab"/>
                <w:noProof/>
              </w:rPr>
              <w:t>2.7 Требования к кадровому обеспечению технологического процесса</w:t>
            </w:r>
            <w:r w:rsidR="00203C8F">
              <w:rPr>
                <w:noProof/>
                <w:webHidden/>
              </w:rPr>
              <w:tab/>
            </w:r>
            <w:r>
              <w:rPr>
                <w:noProof/>
                <w:webHidden/>
              </w:rPr>
              <w:fldChar w:fldCharType="begin"/>
            </w:r>
            <w:r w:rsidR="00203C8F">
              <w:rPr>
                <w:noProof/>
                <w:webHidden/>
              </w:rPr>
              <w:instrText xml:space="preserve"> PAGEREF _Toc87453950 \h </w:instrText>
            </w:r>
            <w:r>
              <w:rPr>
                <w:noProof/>
                <w:webHidden/>
              </w:rPr>
            </w:r>
            <w:r>
              <w:rPr>
                <w:noProof/>
                <w:webHidden/>
              </w:rPr>
              <w:fldChar w:fldCharType="separate"/>
            </w:r>
            <w:r w:rsidR="00992852">
              <w:rPr>
                <w:noProof/>
                <w:webHidden/>
              </w:rPr>
              <w:t>77</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1" w:history="1">
            <w:r w:rsidR="00203C8F" w:rsidRPr="00B93732">
              <w:rPr>
                <w:rStyle w:val="ab"/>
                <w:noProof/>
              </w:rPr>
              <w:t>3 Требования к экономическим условиям организации питания в государственных и муниципальных общеобразовательных организациях</w:t>
            </w:r>
            <w:r w:rsidR="00203C8F">
              <w:rPr>
                <w:noProof/>
                <w:webHidden/>
              </w:rPr>
              <w:tab/>
            </w:r>
            <w:r>
              <w:rPr>
                <w:noProof/>
                <w:webHidden/>
              </w:rPr>
              <w:fldChar w:fldCharType="begin"/>
            </w:r>
            <w:r w:rsidR="00203C8F">
              <w:rPr>
                <w:noProof/>
                <w:webHidden/>
              </w:rPr>
              <w:instrText xml:space="preserve"> PAGEREF _Toc87453951 \h </w:instrText>
            </w:r>
            <w:r>
              <w:rPr>
                <w:noProof/>
                <w:webHidden/>
              </w:rPr>
            </w:r>
            <w:r>
              <w:rPr>
                <w:noProof/>
                <w:webHidden/>
              </w:rPr>
              <w:fldChar w:fldCharType="separate"/>
            </w:r>
            <w:r w:rsidR="00992852">
              <w:rPr>
                <w:noProof/>
                <w:webHidden/>
              </w:rPr>
              <w:t>80</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2" w:history="1">
            <w:r w:rsidR="00203C8F" w:rsidRPr="00B93732">
              <w:rPr>
                <w:rStyle w:val="ab"/>
                <w:noProof/>
              </w:rPr>
              <w:t xml:space="preserve">3.1 Требования к нормативам, способам и формам финансирования питания </w:t>
            </w:r>
            <w:r w:rsidR="00203C8F" w:rsidRPr="00B93732">
              <w:rPr>
                <w:rStyle w:val="ab"/>
                <w:noProof/>
              </w:rPr>
              <w:lastRenderedPageBreak/>
              <w:t>обучающихся за счет родительских средств, а также из средств бюджетов разных уровней, внебюджетных источников</w:t>
            </w:r>
            <w:r w:rsidR="00203C8F">
              <w:rPr>
                <w:noProof/>
                <w:webHidden/>
              </w:rPr>
              <w:tab/>
            </w:r>
            <w:r>
              <w:rPr>
                <w:noProof/>
                <w:webHidden/>
              </w:rPr>
              <w:fldChar w:fldCharType="begin"/>
            </w:r>
            <w:r w:rsidR="00203C8F">
              <w:rPr>
                <w:noProof/>
                <w:webHidden/>
              </w:rPr>
              <w:instrText xml:space="preserve"> PAGEREF _Toc87453952 \h </w:instrText>
            </w:r>
            <w:r>
              <w:rPr>
                <w:noProof/>
                <w:webHidden/>
              </w:rPr>
            </w:r>
            <w:r>
              <w:rPr>
                <w:noProof/>
                <w:webHidden/>
              </w:rPr>
              <w:fldChar w:fldCharType="separate"/>
            </w:r>
            <w:r w:rsidR="00992852">
              <w:rPr>
                <w:noProof/>
                <w:webHidden/>
              </w:rPr>
              <w:t>80</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3" w:history="1">
            <w:r w:rsidR="00203C8F" w:rsidRPr="00B93732">
              <w:rPr>
                <w:rStyle w:val="ab"/>
                <w:noProof/>
              </w:rPr>
              <w:t>3.2 Требования к расчету стоимости питания обучающихся в общеобразовательных организациях с учетом социально-экономических особенностей территорий; методика расчета</w:t>
            </w:r>
            <w:r w:rsidR="00203C8F">
              <w:rPr>
                <w:noProof/>
                <w:webHidden/>
              </w:rPr>
              <w:tab/>
            </w:r>
            <w:r>
              <w:rPr>
                <w:noProof/>
                <w:webHidden/>
              </w:rPr>
              <w:fldChar w:fldCharType="begin"/>
            </w:r>
            <w:r w:rsidR="00203C8F">
              <w:rPr>
                <w:noProof/>
                <w:webHidden/>
              </w:rPr>
              <w:instrText xml:space="preserve"> PAGEREF _Toc87453953 \h </w:instrText>
            </w:r>
            <w:r>
              <w:rPr>
                <w:noProof/>
                <w:webHidden/>
              </w:rPr>
            </w:r>
            <w:r>
              <w:rPr>
                <w:noProof/>
                <w:webHidden/>
              </w:rPr>
              <w:fldChar w:fldCharType="separate"/>
            </w:r>
            <w:r w:rsidR="00992852">
              <w:rPr>
                <w:noProof/>
                <w:webHidden/>
              </w:rPr>
              <w:t>82</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4" w:history="1">
            <w:r w:rsidR="00203C8F" w:rsidRPr="00B93732">
              <w:rPr>
                <w:rStyle w:val="ab"/>
                <w:noProof/>
              </w:rPr>
              <w:t>3.3 Требования к порядку учета и отнесения расходов на организацию питания из средств бюджетов разных уровней, внебюджетных источников и родительских средств</w:t>
            </w:r>
            <w:r w:rsidR="00203C8F">
              <w:rPr>
                <w:noProof/>
                <w:webHidden/>
              </w:rPr>
              <w:tab/>
            </w:r>
            <w:r>
              <w:rPr>
                <w:noProof/>
                <w:webHidden/>
              </w:rPr>
              <w:fldChar w:fldCharType="begin"/>
            </w:r>
            <w:r w:rsidR="00203C8F">
              <w:rPr>
                <w:noProof/>
                <w:webHidden/>
              </w:rPr>
              <w:instrText xml:space="preserve"> PAGEREF _Toc87453954 \h </w:instrText>
            </w:r>
            <w:r>
              <w:rPr>
                <w:noProof/>
                <w:webHidden/>
              </w:rPr>
            </w:r>
            <w:r>
              <w:rPr>
                <w:noProof/>
                <w:webHidden/>
              </w:rPr>
              <w:fldChar w:fldCharType="separate"/>
            </w:r>
            <w:r w:rsidR="00992852">
              <w:rPr>
                <w:noProof/>
                <w:webHidden/>
              </w:rPr>
              <w:t>84</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5" w:history="1">
            <w:r w:rsidR="00203C8F" w:rsidRPr="00B93732">
              <w:rPr>
                <w:rStyle w:val="ab"/>
                <w:noProof/>
              </w:rPr>
              <w:t>3.4 Требования к разработке технического задания на оказание услуг по организации питания и поставку пищевых продуктов при организации размещения заказов</w:t>
            </w:r>
            <w:r w:rsidR="00203C8F">
              <w:rPr>
                <w:noProof/>
                <w:webHidden/>
              </w:rPr>
              <w:tab/>
            </w:r>
            <w:r>
              <w:rPr>
                <w:noProof/>
                <w:webHidden/>
              </w:rPr>
              <w:fldChar w:fldCharType="begin"/>
            </w:r>
            <w:r w:rsidR="00203C8F">
              <w:rPr>
                <w:noProof/>
                <w:webHidden/>
              </w:rPr>
              <w:instrText xml:space="preserve"> PAGEREF _Toc87453955 \h </w:instrText>
            </w:r>
            <w:r>
              <w:rPr>
                <w:noProof/>
                <w:webHidden/>
              </w:rPr>
            </w:r>
            <w:r>
              <w:rPr>
                <w:noProof/>
                <w:webHidden/>
              </w:rPr>
              <w:fldChar w:fldCharType="separate"/>
            </w:r>
            <w:r w:rsidR="00992852">
              <w:rPr>
                <w:noProof/>
                <w:webHidden/>
              </w:rPr>
              <w:t>85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6" w:history="1">
            <w:r w:rsidR="00203C8F" w:rsidRPr="00B93732">
              <w:rPr>
                <w:rStyle w:val="ab"/>
                <w:noProof/>
              </w:rPr>
              <w:t>4 Требования к условиям, обеспечивающим формирование у обучающихся, воспитанников мотивации к здоровому питанию</w:t>
            </w:r>
            <w:r w:rsidR="00203C8F">
              <w:rPr>
                <w:noProof/>
                <w:webHidden/>
              </w:rPr>
              <w:tab/>
            </w:r>
            <w:r>
              <w:rPr>
                <w:noProof/>
                <w:webHidden/>
              </w:rPr>
              <w:fldChar w:fldCharType="begin"/>
            </w:r>
            <w:r w:rsidR="00203C8F">
              <w:rPr>
                <w:noProof/>
                <w:webHidden/>
              </w:rPr>
              <w:instrText xml:space="preserve"> PAGEREF _Toc87453956 \h </w:instrText>
            </w:r>
            <w:r>
              <w:rPr>
                <w:noProof/>
                <w:webHidden/>
              </w:rPr>
            </w:r>
            <w:r>
              <w:rPr>
                <w:noProof/>
                <w:webHidden/>
              </w:rPr>
              <w:fldChar w:fldCharType="separate"/>
            </w:r>
            <w:r w:rsidR="00992852">
              <w:rPr>
                <w:noProof/>
                <w:webHidden/>
              </w:rPr>
              <w:t>88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7" w:history="1">
            <w:r w:rsidR="00203C8F" w:rsidRPr="00B93732">
              <w:rPr>
                <w:rStyle w:val="ab"/>
                <w:noProof/>
              </w:rPr>
              <w:t>4.1 Требования к организации работы по формированию культуры здорового питания в общеобразовательной организации</w:t>
            </w:r>
            <w:r w:rsidR="00203C8F">
              <w:rPr>
                <w:noProof/>
                <w:webHidden/>
              </w:rPr>
              <w:tab/>
            </w:r>
            <w:r>
              <w:rPr>
                <w:noProof/>
                <w:webHidden/>
              </w:rPr>
              <w:fldChar w:fldCharType="begin"/>
            </w:r>
            <w:r w:rsidR="00203C8F">
              <w:rPr>
                <w:noProof/>
                <w:webHidden/>
              </w:rPr>
              <w:instrText xml:space="preserve"> PAGEREF _Toc87453957 \h </w:instrText>
            </w:r>
            <w:r>
              <w:rPr>
                <w:noProof/>
                <w:webHidden/>
              </w:rPr>
            </w:r>
            <w:r>
              <w:rPr>
                <w:noProof/>
                <w:webHidden/>
              </w:rPr>
              <w:fldChar w:fldCharType="separate"/>
            </w:r>
            <w:r w:rsidR="00992852">
              <w:rPr>
                <w:noProof/>
                <w:webHidden/>
              </w:rPr>
              <w:t>88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8" w:history="1">
            <w:r w:rsidR="00203C8F" w:rsidRPr="00B93732">
              <w:rPr>
                <w:rStyle w:val="ab"/>
                <w:noProof/>
              </w:rPr>
              <w:t>4.2 Требования к дополнительным образовательным программам по формированию культуры здорового питания</w:t>
            </w:r>
            <w:r w:rsidR="00203C8F">
              <w:rPr>
                <w:noProof/>
                <w:webHidden/>
              </w:rPr>
              <w:tab/>
            </w:r>
            <w:r>
              <w:rPr>
                <w:noProof/>
                <w:webHidden/>
              </w:rPr>
              <w:fldChar w:fldCharType="begin"/>
            </w:r>
            <w:r w:rsidR="00203C8F">
              <w:rPr>
                <w:noProof/>
                <w:webHidden/>
              </w:rPr>
              <w:instrText xml:space="preserve"> PAGEREF _Toc87453958 \h </w:instrText>
            </w:r>
            <w:r>
              <w:rPr>
                <w:noProof/>
                <w:webHidden/>
              </w:rPr>
            </w:r>
            <w:r>
              <w:rPr>
                <w:noProof/>
                <w:webHidden/>
              </w:rPr>
              <w:fldChar w:fldCharType="separate"/>
            </w:r>
            <w:r w:rsidR="00992852">
              <w:rPr>
                <w:noProof/>
                <w:webHidden/>
              </w:rPr>
              <w:t>89</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59" w:history="1">
            <w:r w:rsidR="00203C8F" w:rsidRPr="00B93732">
              <w:rPr>
                <w:rStyle w:val="ab"/>
                <w:noProof/>
              </w:rPr>
              <w:t>4.3 Требования к профессиональной подготовке педагогов в сфере формирования культуры здорового питания</w:t>
            </w:r>
            <w:r w:rsidR="00203C8F">
              <w:rPr>
                <w:noProof/>
                <w:webHidden/>
              </w:rPr>
              <w:tab/>
            </w:r>
            <w:r>
              <w:rPr>
                <w:noProof/>
                <w:webHidden/>
              </w:rPr>
              <w:fldChar w:fldCharType="begin"/>
            </w:r>
            <w:r w:rsidR="00203C8F">
              <w:rPr>
                <w:noProof/>
                <w:webHidden/>
              </w:rPr>
              <w:instrText xml:space="preserve"> PAGEREF _Toc87453959 \h </w:instrText>
            </w:r>
            <w:r>
              <w:rPr>
                <w:noProof/>
                <w:webHidden/>
              </w:rPr>
            </w:r>
            <w:r>
              <w:rPr>
                <w:noProof/>
                <w:webHidden/>
              </w:rPr>
              <w:fldChar w:fldCharType="separate"/>
            </w:r>
            <w:r w:rsidR="00992852">
              <w:rPr>
                <w:noProof/>
                <w:webHidden/>
              </w:rPr>
              <w:t>91</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0" w:history="1">
            <w:r w:rsidR="00203C8F" w:rsidRPr="00B93732">
              <w:rPr>
                <w:rStyle w:val="ab"/>
                <w:noProof/>
              </w:rPr>
              <w:t>4.4 Требования к оформлению, содержанию и своевременному обновлению наглядной агитации о культуре здорового питания в общеобразовательной организации</w:t>
            </w:r>
            <w:r w:rsidR="00203C8F">
              <w:rPr>
                <w:noProof/>
                <w:webHidden/>
              </w:rPr>
              <w:tab/>
            </w:r>
            <w:r>
              <w:rPr>
                <w:noProof/>
                <w:webHidden/>
              </w:rPr>
              <w:fldChar w:fldCharType="begin"/>
            </w:r>
            <w:r w:rsidR="00203C8F">
              <w:rPr>
                <w:noProof/>
                <w:webHidden/>
              </w:rPr>
              <w:instrText xml:space="preserve"> PAGEREF _Toc87453960 \h </w:instrText>
            </w:r>
            <w:r>
              <w:rPr>
                <w:noProof/>
                <w:webHidden/>
              </w:rPr>
            </w:r>
            <w:r>
              <w:rPr>
                <w:noProof/>
                <w:webHidden/>
              </w:rPr>
              <w:fldChar w:fldCharType="separate"/>
            </w:r>
            <w:r w:rsidR="00992852">
              <w:rPr>
                <w:noProof/>
                <w:webHidden/>
              </w:rPr>
              <w:t>92</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1" w:history="1">
            <w:r w:rsidR="00203C8F" w:rsidRPr="00B93732">
              <w:rPr>
                <w:rStyle w:val="ab"/>
                <w:noProof/>
              </w:rPr>
              <w:t>5 Требования к результатам применения данного стандарта в организации питания в общеобразовательных организациях</w:t>
            </w:r>
            <w:r w:rsidR="00203C8F">
              <w:rPr>
                <w:noProof/>
                <w:webHidden/>
              </w:rPr>
              <w:tab/>
            </w:r>
            <w:r>
              <w:rPr>
                <w:noProof/>
                <w:webHidden/>
              </w:rPr>
              <w:fldChar w:fldCharType="begin"/>
            </w:r>
            <w:r w:rsidR="00203C8F">
              <w:rPr>
                <w:noProof/>
                <w:webHidden/>
              </w:rPr>
              <w:instrText xml:space="preserve"> PAGEREF _Toc87453961 \h </w:instrText>
            </w:r>
            <w:r>
              <w:rPr>
                <w:noProof/>
                <w:webHidden/>
              </w:rPr>
            </w:r>
            <w:r>
              <w:rPr>
                <w:noProof/>
                <w:webHidden/>
              </w:rPr>
              <w:fldChar w:fldCharType="separate"/>
            </w:r>
            <w:r w:rsidR="00992852">
              <w:rPr>
                <w:noProof/>
                <w:webHidden/>
              </w:rPr>
              <w:t>93</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2" w:history="1">
            <w:r w:rsidR="00203C8F" w:rsidRPr="00B93732">
              <w:rPr>
                <w:rStyle w:val="ab"/>
                <w:noProof/>
              </w:rPr>
              <w:t>5.1 Требования к организации и содержанию контроля за реализацией стандарта (в том числе общественного), методику и сроки представления данных в единую региональную информационную систему учета и мониторинга организации питания обучающихся; правила и формы размещения на официальных сайтах образовательных организаций в информационно-телекоммуникационной сети «Интернет» информации об условиях организации питания детей, в том числе ежедневного меню</w:t>
            </w:r>
            <w:r w:rsidR="00203C8F">
              <w:rPr>
                <w:noProof/>
                <w:webHidden/>
              </w:rPr>
              <w:tab/>
            </w:r>
            <w:r>
              <w:rPr>
                <w:noProof/>
                <w:webHidden/>
              </w:rPr>
              <w:fldChar w:fldCharType="begin"/>
            </w:r>
            <w:r w:rsidR="00203C8F">
              <w:rPr>
                <w:noProof/>
                <w:webHidden/>
              </w:rPr>
              <w:instrText xml:space="preserve"> PAGEREF _Toc87453962 \h </w:instrText>
            </w:r>
            <w:r>
              <w:rPr>
                <w:noProof/>
                <w:webHidden/>
              </w:rPr>
            </w:r>
            <w:r>
              <w:rPr>
                <w:noProof/>
                <w:webHidden/>
              </w:rPr>
              <w:fldChar w:fldCharType="separate"/>
            </w:r>
            <w:r w:rsidR="00992852">
              <w:rPr>
                <w:noProof/>
                <w:webHidden/>
              </w:rPr>
              <w:t>93</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3" w:history="1">
            <w:r w:rsidR="00203C8F" w:rsidRPr="00B93732">
              <w:rPr>
                <w:rStyle w:val="ab"/>
                <w:noProof/>
              </w:rPr>
              <w:t>5.2 Порядок обеспечения доступа и обоснования допустимых действий в столовых представителей общественного (родительского) контроля за организацией питания обучающихся</w:t>
            </w:r>
            <w:r w:rsidR="00203C8F">
              <w:rPr>
                <w:noProof/>
                <w:webHidden/>
              </w:rPr>
              <w:tab/>
            </w:r>
            <w:r>
              <w:rPr>
                <w:noProof/>
                <w:webHidden/>
              </w:rPr>
              <w:fldChar w:fldCharType="begin"/>
            </w:r>
            <w:r w:rsidR="00203C8F">
              <w:rPr>
                <w:noProof/>
                <w:webHidden/>
              </w:rPr>
              <w:instrText xml:space="preserve"> PAGEREF _Toc87453963 \h </w:instrText>
            </w:r>
            <w:r>
              <w:rPr>
                <w:noProof/>
                <w:webHidden/>
              </w:rPr>
            </w:r>
            <w:r>
              <w:rPr>
                <w:noProof/>
                <w:webHidden/>
              </w:rPr>
              <w:fldChar w:fldCharType="separate"/>
            </w:r>
            <w:r w:rsidR="00992852">
              <w:rPr>
                <w:noProof/>
                <w:webHidden/>
              </w:rPr>
              <w:t>93</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4" w:history="1">
            <w:r w:rsidR="00203C8F" w:rsidRPr="00B93732">
              <w:rPr>
                <w:rStyle w:val="ab"/>
                <w:noProof/>
              </w:rPr>
              <w:t>5.3 Требования к охвату питанием</w:t>
            </w:r>
            <w:r w:rsidR="00203C8F">
              <w:rPr>
                <w:noProof/>
                <w:webHidden/>
              </w:rPr>
              <w:tab/>
            </w:r>
            <w:r>
              <w:rPr>
                <w:noProof/>
                <w:webHidden/>
              </w:rPr>
              <w:fldChar w:fldCharType="begin"/>
            </w:r>
            <w:r w:rsidR="00203C8F">
              <w:rPr>
                <w:noProof/>
                <w:webHidden/>
              </w:rPr>
              <w:instrText xml:space="preserve"> PAGEREF _Toc87453964 \h </w:instrText>
            </w:r>
            <w:r>
              <w:rPr>
                <w:noProof/>
                <w:webHidden/>
              </w:rPr>
            </w:r>
            <w:r>
              <w:rPr>
                <w:noProof/>
                <w:webHidden/>
              </w:rPr>
              <w:fldChar w:fldCharType="separate"/>
            </w:r>
            <w:r w:rsidR="00992852">
              <w:rPr>
                <w:noProof/>
                <w:webHidden/>
              </w:rPr>
              <w:t>95</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5" w:history="1">
            <w:r w:rsidR="00203C8F" w:rsidRPr="00B93732">
              <w:rPr>
                <w:rStyle w:val="ab"/>
                <w:noProof/>
              </w:rPr>
              <w:t>5.4 Требования к организации текущего (ежегодного) и итогового (в последний год обучения) мониторинга состояния здоровья</w:t>
            </w:r>
            <w:r w:rsidR="00203C8F">
              <w:rPr>
                <w:noProof/>
                <w:webHidden/>
              </w:rPr>
              <w:tab/>
            </w:r>
            <w:r>
              <w:rPr>
                <w:noProof/>
                <w:webHidden/>
              </w:rPr>
              <w:fldChar w:fldCharType="begin"/>
            </w:r>
            <w:r w:rsidR="00203C8F">
              <w:rPr>
                <w:noProof/>
                <w:webHidden/>
              </w:rPr>
              <w:instrText xml:space="preserve"> PAGEREF _Toc87453965 \h </w:instrText>
            </w:r>
            <w:r>
              <w:rPr>
                <w:noProof/>
                <w:webHidden/>
              </w:rPr>
            </w:r>
            <w:r>
              <w:rPr>
                <w:noProof/>
                <w:webHidden/>
              </w:rPr>
              <w:fldChar w:fldCharType="separate"/>
            </w:r>
            <w:r w:rsidR="00992852">
              <w:rPr>
                <w:noProof/>
                <w:webHidden/>
              </w:rPr>
              <w:t>98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6" w:history="1">
            <w:r w:rsidR="00203C8F" w:rsidRPr="00B93732">
              <w:rPr>
                <w:rStyle w:val="ab"/>
                <w:noProof/>
              </w:rPr>
              <w:t>ПРИЛОЖЕНИЕ А</w:t>
            </w:r>
            <w:r w:rsidR="00203C8F">
              <w:rPr>
                <w:noProof/>
                <w:webHidden/>
              </w:rPr>
              <w:tab/>
            </w:r>
            <w:r>
              <w:rPr>
                <w:noProof/>
                <w:webHidden/>
              </w:rPr>
              <w:fldChar w:fldCharType="begin"/>
            </w:r>
            <w:r w:rsidR="00203C8F">
              <w:rPr>
                <w:noProof/>
                <w:webHidden/>
              </w:rPr>
              <w:instrText xml:space="preserve"> PAGEREF _Toc87453966 \h </w:instrText>
            </w:r>
            <w:r>
              <w:rPr>
                <w:noProof/>
                <w:webHidden/>
              </w:rPr>
            </w:r>
            <w:r>
              <w:rPr>
                <w:noProof/>
                <w:webHidden/>
              </w:rPr>
              <w:fldChar w:fldCharType="separate"/>
            </w:r>
            <w:r w:rsidR="00992852">
              <w:rPr>
                <w:noProof/>
                <w:webHidden/>
              </w:rPr>
              <w:t>102</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7" w:history="1">
            <w:r w:rsidR="00203C8F" w:rsidRPr="00B93732">
              <w:rPr>
                <w:rStyle w:val="ab"/>
                <w:noProof/>
              </w:rPr>
              <w:t>Нормы физиологических потребностей в энергии и пищевых веществах для детей и подростков</w:t>
            </w:r>
            <w:r w:rsidR="00203C8F">
              <w:rPr>
                <w:noProof/>
                <w:webHidden/>
              </w:rPr>
              <w:tab/>
            </w:r>
            <w:r>
              <w:rPr>
                <w:noProof/>
                <w:webHidden/>
              </w:rPr>
              <w:fldChar w:fldCharType="begin"/>
            </w:r>
            <w:r w:rsidR="00203C8F">
              <w:rPr>
                <w:noProof/>
                <w:webHidden/>
              </w:rPr>
              <w:instrText xml:space="preserve"> PAGEREF _Toc87453967 \h </w:instrText>
            </w:r>
            <w:r>
              <w:rPr>
                <w:noProof/>
                <w:webHidden/>
              </w:rPr>
            </w:r>
            <w:r>
              <w:rPr>
                <w:noProof/>
                <w:webHidden/>
              </w:rPr>
              <w:fldChar w:fldCharType="separate"/>
            </w:r>
            <w:r w:rsidR="00992852">
              <w:rPr>
                <w:noProof/>
                <w:webHidden/>
              </w:rPr>
              <w:t>102</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8" w:history="1">
            <w:r w:rsidR="00203C8F" w:rsidRPr="00B93732">
              <w:rPr>
                <w:rStyle w:val="ab"/>
                <w:noProof/>
              </w:rPr>
              <w:t>ПРИЛОЖЕНИЕ Б</w:t>
            </w:r>
            <w:r w:rsidR="00203C8F">
              <w:rPr>
                <w:noProof/>
                <w:webHidden/>
              </w:rPr>
              <w:tab/>
            </w:r>
            <w:r>
              <w:rPr>
                <w:noProof/>
                <w:webHidden/>
              </w:rPr>
              <w:fldChar w:fldCharType="begin"/>
            </w:r>
            <w:r w:rsidR="00203C8F">
              <w:rPr>
                <w:noProof/>
                <w:webHidden/>
              </w:rPr>
              <w:instrText xml:space="preserve"> PAGEREF _Toc87453968 \h </w:instrText>
            </w:r>
            <w:r>
              <w:rPr>
                <w:noProof/>
                <w:webHidden/>
              </w:rPr>
            </w:r>
            <w:r>
              <w:rPr>
                <w:noProof/>
                <w:webHidden/>
              </w:rPr>
              <w:fldChar w:fldCharType="separate"/>
            </w:r>
            <w:r w:rsidR="00992852">
              <w:rPr>
                <w:noProof/>
                <w:webHidden/>
              </w:rPr>
              <w:t>104</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69" w:history="1">
            <w:r w:rsidR="00203C8F" w:rsidRPr="00B93732">
              <w:rPr>
                <w:rStyle w:val="ab"/>
                <w:noProof/>
              </w:rPr>
              <w:t>Рекомендуемые среднесуточные наборы пищевых продуктов питания для обучающихся в общеобразовательных организациях</w:t>
            </w:r>
            <w:r w:rsidR="00203C8F">
              <w:rPr>
                <w:noProof/>
                <w:webHidden/>
              </w:rPr>
              <w:tab/>
            </w:r>
            <w:r>
              <w:rPr>
                <w:noProof/>
                <w:webHidden/>
              </w:rPr>
              <w:fldChar w:fldCharType="begin"/>
            </w:r>
            <w:r w:rsidR="00203C8F">
              <w:rPr>
                <w:noProof/>
                <w:webHidden/>
              </w:rPr>
              <w:instrText xml:space="preserve"> PAGEREF _Toc87453969 \h </w:instrText>
            </w:r>
            <w:r>
              <w:rPr>
                <w:noProof/>
                <w:webHidden/>
              </w:rPr>
            </w:r>
            <w:r>
              <w:rPr>
                <w:noProof/>
                <w:webHidden/>
              </w:rPr>
              <w:fldChar w:fldCharType="separate"/>
            </w:r>
            <w:r w:rsidR="00992852">
              <w:rPr>
                <w:noProof/>
                <w:webHidden/>
              </w:rPr>
              <w:t>104</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70" w:history="1">
            <w:r w:rsidR="00203C8F" w:rsidRPr="00B93732">
              <w:rPr>
                <w:rStyle w:val="ab"/>
                <w:noProof/>
              </w:rPr>
              <w:t>ПРИЛОЖЕНИЕ В</w:t>
            </w:r>
            <w:r w:rsidR="00203C8F">
              <w:rPr>
                <w:noProof/>
                <w:webHidden/>
              </w:rPr>
              <w:tab/>
            </w:r>
            <w:r>
              <w:rPr>
                <w:noProof/>
                <w:webHidden/>
              </w:rPr>
              <w:fldChar w:fldCharType="begin"/>
            </w:r>
            <w:r w:rsidR="00203C8F">
              <w:rPr>
                <w:noProof/>
                <w:webHidden/>
              </w:rPr>
              <w:instrText xml:space="preserve"> PAGEREF _Toc87453970 \h </w:instrText>
            </w:r>
            <w:r>
              <w:rPr>
                <w:noProof/>
                <w:webHidden/>
              </w:rPr>
            </w:r>
            <w:r>
              <w:rPr>
                <w:noProof/>
                <w:webHidden/>
              </w:rPr>
              <w:fldChar w:fldCharType="separate"/>
            </w:r>
            <w:r w:rsidR="00992852">
              <w:rPr>
                <w:noProof/>
                <w:webHidden/>
              </w:rPr>
              <w:t>106</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71" w:history="1">
            <w:r w:rsidR="00203C8F" w:rsidRPr="00B93732">
              <w:rPr>
                <w:rStyle w:val="ab"/>
                <w:noProof/>
              </w:rPr>
              <w:t>Перечень сырья, не используемого для производства продуктов детского питания для детей школьного возраста. Перечень продукции, которая не должна содержаться в готовых продуктах детского питания для детей школьного возраста</w:t>
            </w:r>
            <w:r w:rsidR="00203C8F">
              <w:rPr>
                <w:noProof/>
                <w:webHidden/>
              </w:rPr>
              <w:tab/>
            </w:r>
            <w:r>
              <w:rPr>
                <w:noProof/>
                <w:webHidden/>
              </w:rPr>
              <w:fldChar w:fldCharType="begin"/>
            </w:r>
            <w:r w:rsidR="00203C8F">
              <w:rPr>
                <w:noProof/>
                <w:webHidden/>
              </w:rPr>
              <w:instrText xml:space="preserve"> PAGEREF _Toc87453971 \h </w:instrText>
            </w:r>
            <w:r>
              <w:rPr>
                <w:noProof/>
                <w:webHidden/>
              </w:rPr>
            </w:r>
            <w:r>
              <w:rPr>
                <w:noProof/>
                <w:webHidden/>
              </w:rPr>
              <w:fldChar w:fldCharType="separate"/>
            </w:r>
            <w:r w:rsidR="00992852">
              <w:rPr>
                <w:noProof/>
                <w:webHidden/>
              </w:rPr>
              <w:t>106</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72" w:history="1">
            <w:r w:rsidR="00203C8F" w:rsidRPr="00B93732">
              <w:rPr>
                <w:rStyle w:val="ab"/>
                <w:noProof/>
              </w:rPr>
              <w:t>ПРИЛОЖЕНИЕ Г. Рекомендации для замены продуктов и блюд при организации питания обучающихся</w:t>
            </w:r>
            <w:r w:rsidR="00203C8F">
              <w:rPr>
                <w:noProof/>
                <w:webHidden/>
              </w:rPr>
              <w:tab/>
            </w:r>
            <w:r>
              <w:rPr>
                <w:noProof/>
                <w:webHidden/>
              </w:rPr>
              <w:fldChar w:fldCharType="begin"/>
            </w:r>
            <w:r w:rsidR="00203C8F">
              <w:rPr>
                <w:noProof/>
                <w:webHidden/>
              </w:rPr>
              <w:instrText xml:space="preserve"> PAGEREF _Toc87453972 \h </w:instrText>
            </w:r>
            <w:r>
              <w:rPr>
                <w:noProof/>
                <w:webHidden/>
              </w:rPr>
            </w:r>
            <w:r>
              <w:rPr>
                <w:noProof/>
                <w:webHidden/>
              </w:rPr>
              <w:fldChar w:fldCharType="separate"/>
            </w:r>
            <w:r w:rsidR="00992852">
              <w:rPr>
                <w:noProof/>
                <w:webHidden/>
              </w:rPr>
              <w:t>108</w:t>
            </w:r>
            <w:r>
              <w:rPr>
                <w:noProof/>
                <w:webHidden/>
              </w:rPr>
              <w:fldChar w:fldCharType="end"/>
            </w:r>
          </w:hyperlink>
        </w:p>
        <w:p w:rsidR="00203C8F" w:rsidRDefault="002F2AED">
          <w:pPr>
            <w:pStyle w:val="22"/>
            <w:tabs>
              <w:tab w:val="right" w:leader="dot" w:pos="9344"/>
            </w:tabs>
            <w:rPr>
              <w:rFonts w:asciiTheme="minorHAnsi" w:eastAsiaTheme="minorEastAsia" w:hAnsiTheme="minorHAnsi" w:cstheme="minorBidi"/>
              <w:noProof/>
              <w:sz w:val="22"/>
              <w:szCs w:val="22"/>
              <w:lang w:eastAsia="ru-RU"/>
            </w:rPr>
          </w:pPr>
          <w:hyperlink w:anchor="_Toc87453973" w:history="1">
            <w:r w:rsidR="00203C8F" w:rsidRPr="00B93732">
              <w:rPr>
                <w:rStyle w:val="ab"/>
                <w:noProof/>
              </w:rPr>
              <w:t>ПРИЛОЖЕНИЕ Д. Нормативные документы</w:t>
            </w:r>
            <w:r w:rsidR="00203C8F">
              <w:rPr>
                <w:noProof/>
                <w:webHidden/>
              </w:rPr>
              <w:tab/>
            </w:r>
            <w:r>
              <w:rPr>
                <w:noProof/>
                <w:webHidden/>
              </w:rPr>
              <w:fldChar w:fldCharType="begin"/>
            </w:r>
            <w:r w:rsidR="00203C8F">
              <w:rPr>
                <w:noProof/>
                <w:webHidden/>
              </w:rPr>
              <w:instrText xml:space="preserve"> PAGEREF _Toc87453973 \h </w:instrText>
            </w:r>
            <w:r>
              <w:rPr>
                <w:noProof/>
                <w:webHidden/>
              </w:rPr>
            </w:r>
            <w:r>
              <w:rPr>
                <w:noProof/>
                <w:webHidden/>
              </w:rPr>
              <w:fldChar w:fldCharType="separate"/>
            </w:r>
            <w:r w:rsidR="00992852">
              <w:rPr>
                <w:noProof/>
                <w:webHidden/>
              </w:rPr>
              <w:t>110</w:t>
            </w:r>
            <w:r>
              <w:rPr>
                <w:noProof/>
                <w:webHidden/>
              </w:rPr>
              <w:fldChar w:fldCharType="end"/>
            </w:r>
          </w:hyperlink>
        </w:p>
        <w:p w:rsidR="006C313B" w:rsidRDefault="002F2AED" w:rsidP="00CB6F24">
          <w:pPr>
            <w:pStyle w:val="22"/>
            <w:tabs>
              <w:tab w:val="right" w:leader="dot" w:pos="9345"/>
            </w:tabs>
            <w:ind w:left="0"/>
            <w:jc w:val="both"/>
          </w:pPr>
          <w:r w:rsidRPr="00CB6F24">
            <w:rPr>
              <w:sz w:val="23"/>
              <w:szCs w:val="23"/>
            </w:rPr>
            <w:fldChar w:fldCharType="end"/>
          </w:r>
        </w:p>
      </w:sdtContent>
    </w:sdt>
    <w:p w:rsidR="006C313B" w:rsidRDefault="006C313B" w:rsidP="001630B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br w:type="page"/>
      </w:r>
    </w:p>
    <w:p w:rsidR="006C313B" w:rsidRDefault="006C313B" w:rsidP="006C313B">
      <w:pPr>
        <w:pStyle w:val="111"/>
      </w:pPr>
      <w:bookmarkStart w:id="1" w:name="_Toc75883148"/>
      <w:bookmarkStart w:id="2" w:name="_Toc87453930"/>
      <w:r w:rsidRPr="00BA4A4A">
        <w:lastRenderedPageBreak/>
        <w:t>ВВЕДЕНИЕ</w:t>
      </w:r>
      <w:bookmarkEnd w:id="1"/>
      <w:bookmarkEnd w:id="2"/>
    </w:p>
    <w:p w:rsidR="006C313B" w:rsidRPr="00BA4A4A" w:rsidRDefault="006C313B" w:rsidP="006C313B">
      <w:pPr>
        <w:pStyle w:val="111"/>
      </w:pPr>
    </w:p>
    <w:p w:rsidR="006C313B" w:rsidRPr="00BA4A4A" w:rsidRDefault="006C313B" w:rsidP="006C313B">
      <w:pPr>
        <w:pStyle w:val="af3"/>
        <w:contextualSpacing w:val="0"/>
        <w:rPr>
          <w:rFonts w:cs="Times New Roman"/>
          <w:i/>
          <w:szCs w:val="28"/>
        </w:rPr>
      </w:pPr>
      <w:bookmarkStart w:id="3" w:name="_bookmark1"/>
      <w:bookmarkEnd w:id="3"/>
      <w:r w:rsidRPr="00361E13">
        <w:rPr>
          <w:rFonts w:cs="Times New Roman"/>
          <w:b/>
          <w:bCs/>
          <w:iCs/>
          <w:szCs w:val="28"/>
        </w:rPr>
        <w:t>Актуальностьразработкиииспользованиястандартовпообеспечениюпитанием</w:t>
      </w:r>
    </w:p>
    <w:p w:rsidR="006C313B" w:rsidRPr="0024481F" w:rsidRDefault="006C313B" w:rsidP="006C313B">
      <w:pPr>
        <w:pStyle w:val="af3"/>
        <w:rPr>
          <w:rFonts w:cs="Times New Roman"/>
          <w:szCs w:val="28"/>
        </w:rPr>
      </w:pPr>
      <w:r w:rsidRPr="00BA4A4A">
        <w:rPr>
          <w:rFonts w:cs="Times New Roman"/>
          <w:szCs w:val="28"/>
        </w:rPr>
        <w:t>В первые годы жизни детский организм</w:t>
      </w:r>
      <w:r w:rsidR="000B2F06">
        <w:rPr>
          <w:rFonts w:cs="Times New Roman"/>
          <w:szCs w:val="28"/>
        </w:rPr>
        <w:t xml:space="preserve"> </w:t>
      </w:r>
      <w:r w:rsidRPr="00BA4A4A">
        <w:rPr>
          <w:rFonts w:cs="Times New Roman"/>
          <w:szCs w:val="28"/>
        </w:rPr>
        <w:t>преодолевает сильнейшие изменения, связанные как с психическим и физическим развитием, так и с повышением нервно-психической нагрузки. Отсюда возникает важность в непрерывном поступлении заменимых и незаменимых питательных веществ через сбалансированное питание</w:t>
      </w:r>
      <w:r w:rsidRPr="0024481F">
        <w:rPr>
          <w:rFonts w:cs="Times New Roman"/>
          <w:szCs w:val="28"/>
        </w:rPr>
        <w:t>. Но добиться этого можно лишь при условии правильно организованного, рационального питания детей в дошкольных и школьных учреждениях, а также в домашних условиях.</w:t>
      </w:r>
    </w:p>
    <w:p w:rsidR="006C313B" w:rsidRPr="0024481F" w:rsidRDefault="006C313B" w:rsidP="006C313B">
      <w:pPr>
        <w:pStyle w:val="af3"/>
        <w:rPr>
          <w:rFonts w:cs="Times New Roman"/>
          <w:szCs w:val="28"/>
        </w:rPr>
      </w:pPr>
      <w:r w:rsidRPr="0024481F">
        <w:t>Система организации питания в образовательных учреждениях</w:t>
      </w:r>
      <w:r w:rsidRPr="0024481F">
        <w:rPr>
          <w:rFonts w:cs="Times New Roman"/>
          <w:szCs w:val="28"/>
        </w:rPr>
        <w:t xml:space="preserve"> предусматривает выполнение определенных требований:</w:t>
      </w:r>
    </w:p>
    <w:p w:rsidR="006C313B" w:rsidRPr="0024481F" w:rsidRDefault="006C313B" w:rsidP="006C313B">
      <w:pPr>
        <w:pStyle w:val="af3"/>
        <w:contextualSpacing w:val="0"/>
        <w:rPr>
          <w:rFonts w:cs="Times New Roman"/>
          <w:szCs w:val="28"/>
        </w:rPr>
      </w:pPr>
      <w:r w:rsidRPr="0024481F">
        <w:rPr>
          <w:rFonts w:eastAsia="Times New Roman" w:cs="Times New Roman"/>
          <w:color w:val="0C0E0D"/>
          <w:szCs w:val="28"/>
          <w:lang w:eastAsia="ru-RU"/>
        </w:rPr>
        <w:t xml:space="preserve">– </w:t>
      </w:r>
      <w:r w:rsidRPr="0024481F">
        <w:rPr>
          <w:rFonts w:cs="Times New Roman"/>
          <w:szCs w:val="28"/>
        </w:rPr>
        <w:t>Энергетическая ценность рационов должна соответствовать суточной энергозатрате детей и подростков.</w:t>
      </w:r>
    </w:p>
    <w:p w:rsidR="006C313B" w:rsidRPr="0024481F" w:rsidRDefault="006C313B" w:rsidP="006C313B">
      <w:pPr>
        <w:pStyle w:val="af3"/>
        <w:contextualSpacing w:val="0"/>
        <w:rPr>
          <w:rFonts w:cs="Times New Roman"/>
          <w:szCs w:val="28"/>
        </w:rPr>
      </w:pPr>
      <w:r w:rsidRPr="0024481F">
        <w:rPr>
          <w:rFonts w:eastAsia="Times New Roman" w:cs="Times New Roman"/>
          <w:color w:val="0C0E0D"/>
          <w:szCs w:val="28"/>
          <w:lang w:eastAsia="ru-RU"/>
        </w:rPr>
        <w:t xml:space="preserve">– </w:t>
      </w:r>
      <w:r>
        <w:rPr>
          <w:rFonts w:eastAsia="Times New Roman" w:cs="Times New Roman"/>
          <w:color w:val="0C0E0D"/>
          <w:szCs w:val="28"/>
          <w:lang w:eastAsia="ru-RU"/>
        </w:rPr>
        <w:t>Необходимо о</w:t>
      </w:r>
      <w:r w:rsidRPr="0024481F">
        <w:rPr>
          <w:rFonts w:eastAsia="Times New Roman" w:cs="Times New Roman"/>
          <w:color w:val="0C0E0D"/>
          <w:szCs w:val="28"/>
          <w:lang w:eastAsia="ru-RU"/>
        </w:rPr>
        <w:t>беспеч</w:t>
      </w:r>
      <w:r>
        <w:rPr>
          <w:rFonts w:eastAsia="Times New Roman" w:cs="Times New Roman"/>
          <w:color w:val="0C0E0D"/>
          <w:szCs w:val="28"/>
          <w:lang w:eastAsia="ru-RU"/>
        </w:rPr>
        <w:t>ить</w:t>
      </w:r>
      <w:r w:rsidRPr="0024481F">
        <w:rPr>
          <w:rFonts w:eastAsia="Times New Roman" w:cs="Times New Roman"/>
          <w:color w:val="0C0E0D"/>
          <w:szCs w:val="28"/>
          <w:lang w:eastAsia="ru-RU"/>
        </w:rPr>
        <w:t xml:space="preserve"> с</w:t>
      </w:r>
      <w:r w:rsidRPr="0024481F">
        <w:rPr>
          <w:rFonts w:cs="Times New Roman"/>
          <w:szCs w:val="28"/>
        </w:rPr>
        <w:t>балансированности рациона по всем заменимым и незаменимым пищевым факторам, включая белки и аминокислоты, пищевые жиры и жирные кислоты, углеводы, витамины, минеральные вещества, соли и микроэлементы.</w:t>
      </w:r>
    </w:p>
    <w:p w:rsidR="006C313B" w:rsidRPr="0024481F" w:rsidRDefault="006C313B" w:rsidP="006C313B">
      <w:pPr>
        <w:pStyle w:val="af3"/>
        <w:contextualSpacing w:val="0"/>
        <w:rPr>
          <w:rFonts w:cs="Times New Roman"/>
          <w:szCs w:val="28"/>
        </w:rPr>
      </w:pPr>
      <w:r w:rsidRPr="0024481F">
        <w:rPr>
          <w:rFonts w:eastAsia="Times New Roman" w:cs="Times New Roman"/>
          <w:color w:val="0C0E0D"/>
          <w:szCs w:val="28"/>
          <w:lang w:eastAsia="ru-RU"/>
        </w:rPr>
        <w:t xml:space="preserve">– </w:t>
      </w:r>
      <w:r w:rsidRPr="0024481F">
        <w:rPr>
          <w:rFonts w:cs="Times New Roman"/>
          <w:szCs w:val="28"/>
        </w:rPr>
        <w:t>Рацион питания должен состоять из всех групп продуктов, т. е. быть разнообразным.</w:t>
      </w:r>
    </w:p>
    <w:p w:rsidR="006C313B" w:rsidRPr="0024481F" w:rsidRDefault="006C313B" w:rsidP="006C313B">
      <w:pPr>
        <w:pStyle w:val="af3"/>
        <w:contextualSpacing w:val="0"/>
        <w:rPr>
          <w:rFonts w:cs="Times New Roman"/>
          <w:szCs w:val="28"/>
        </w:rPr>
      </w:pPr>
      <w:r w:rsidRPr="0024481F">
        <w:rPr>
          <w:rFonts w:eastAsia="Times New Roman" w:cs="Times New Roman"/>
          <w:color w:val="0C0E0D"/>
          <w:szCs w:val="28"/>
          <w:lang w:eastAsia="ru-RU"/>
        </w:rPr>
        <w:t>– Необходимо с</w:t>
      </w:r>
      <w:r w:rsidRPr="0024481F">
        <w:rPr>
          <w:rFonts w:cs="Times New Roman"/>
          <w:szCs w:val="28"/>
        </w:rPr>
        <w:t>оздание оптимального режима питания.</w:t>
      </w:r>
    </w:p>
    <w:p w:rsidR="006C313B" w:rsidRPr="0024481F" w:rsidRDefault="006C313B" w:rsidP="006C313B">
      <w:pPr>
        <w:pStyle w:val="af3"/>
        <w:contextualSpacing w:val="0"/>
        <w:rPr>
          <w:rFonts w:cs="Times New Roman"/>
          <w:szCs w:val="28"/>
        </w:rPr>
      </w:pPr>
      <w:r w:rsidRPr="0024481F">
        <w:rPr>
          <w:rFonts w:eastAsia="Times New Roman" w:cs="Times New Roman"/>
          <w:color w:val="0C0E0D"/>
          <w:szCs w:val="28"/>
          <w:lang w:eastAsia="ru-RU"/>
        </w:rPr>
        <w:t xml:space="preserve">– </w:t>
      </w:r>
      <w:r>
        <w:rPr>
          <w:rFonts w:eastAsia="Times New Roman" w:cs="Times New Roman"/>
          <w:color w:val="0C0E0D"/>
          <w:szCs w:val="28"/>
          <w:lang w:eastAsia="ru-RU"/>
        </w:rPr>
        <w:t xml:space="preserve">Обеспечение сохранности </w:t>
      </w:r>
      <w:r w:rsidRPr="0024481F">
        <w:rPr>
          <w:rFonts w:cs="Times New Roman"/>
          <w:szCs w:val="28"/>
        </w:rPr>
        <w:t xml:space="preserve">исходной пищевой ценности </w:t>
      </w:r>
      <w:r>
        <w:rPr>
          <w:rFonts w:cs="Times New Roman"/>
          <w:szCs w:val="28"/>
        </w:rPr>
        <w:t xml:space="preserve">и </w:t>
      </w:r>
      <w:r w:rsidRPr="0024481F">
        <w:rPr>
          <w:rFonts w:cs="Times New Roman"/>
          <w:szCs w:val="28"/>
        </w:rPr>
        <w:t>высоки</w:t>
      </w:r>
      <w:r>
        <w:rPr>
          <w:rFonts w:cs="Times New Roman"/>
          <w:szCs w:val="28"/>
        </w:rPr>
        <w:t>х</w:t>
      </w:r>
      <w:r w:rsidRPr="0024481F">
        <w:rPr>
          <w:rFonts w:cs="Times New Roman"/>
          <w:szCs w:val="28"/>
        </w:rPr>
        <w:t xml:space="preserve"> вкусовы</w:t>
      </w:r>
      <w:r>
        <w:rPr>
          <w:rFonts w:cs="Times New Roman"/>
          <w:szCs w:val="28"/>
        </w:rPr>
        <w:t>хкачествпри т</w:t>
      </w:r>
      <w:r w:rsidRPr="0024481F">
        <w:rPr>
          <w:rFonts w:cs="Times New Roman"/>
          <w:szCs w:val="28"/>
        </w:rPr>
        <w:t>ехнологическ</w:t>
      </w:r>
      <w:r>
        <w:rPr>
          <w:rFonts w:cs="Times New Roman"/>
          <w:szCs w:val="28"/>
        </w:rPr>
        <w:t>ой</w:t>
      </w:r>
      <w:r w:rsidRPr="0024481F">
        <w:rPr>
          <w:rFonts w:cs="Times New Roman"/>
          <w:szCs w:val="28"/>
        </w:rPr>
        <w:t xml:space="preserve"> и кулинарн</w:t>
      </w:r>
      <w:r>
        <w:rPr>
          <w:rFonts w:cs="Times New Roman"/>
          <w:szCs w:val="28"/>
        </w:rPr>
        <w:t>ой</w:t>
      </w:r>
      <w:r w:rsidRPr="0024481F">
        <w:rPr>
          <w:rFonts w:cs="Times New Roman"/>
          <w:szCs w:val="28"/>
        </w:rPr>
        <w:t xml:space="preserve"> обработк</w:t>
      </w:r>
      <w:r>
        <w:rPr>
          <w:rFonts w:cs="Times New Roman"/>
          <w:szCs w:val="28"/>
        </w:rPr>
        <w:t>е</w:t>
      </w:r>
      <w:r w:rsidRPr="0024481F">
        <w:rPr>
          <w:rFonts w:cs="Times New Roman"/>
          <w:szCs w:val="28"/>
        </w:rPr>
        <w:t xml:space="preserve"> продуктов и блюд.</w:t>
      </w:r>
    </w:p>
    <w:p w:rsidR="006C313B" w:rsidRPr="003664CF" w:rsidRDefault="006C313B" w:rsidP="006C313B">
      <w:pPr>
        <w:pStyle w:val="af3"/>
        <w:contextualSpacing w:val="0"/>
        <w:rPr>
          <w:rFonts w:cs="Times New Roman"/>
          <w:szCs w:val="28"/>
        </w:rPr>
      </w:pPr>
      <w:r w:rsidRPr="0024481F">
        <w:rPr>
          <w:rFonts w:eastAsia="Times New Roman" w:cs="Times New Roman"/>
          <w:color w:val="0C0E0D"/>
          <w:szCs w:val="28"/>
          <w:lang w:eastAsia="ru-RU"/>
        </w:rPr>
        <w:t xml:space="preserve">– </w:t>
      </w:r>
      <w:r w:rsidRPr="003664CF">
        <w:rPr>
          <w:rFonts w:cs="Times New Roman"/>
          <w:szCs w:val="28"/>
        </w:rPr>
        <w:t>Учет индивидуальных особенностей детей (наличие прогрессирующих заболеваний, аллергии, непереносимости отдельных продуктов и блюд).</w:t>
      </w:r>
    </w:p>
    <w:p w:rsidR="006C313B" w:rsidRPr="003664CF" w:rsidRDefault="006C313B" w:rsidP="006C313B">
      <w:pPr>
        <w:pStyle w:val="affb"/>
        <w:rPr>
          <w:sz w:val="28"/>
          <w:szCs w:val="28"/>
        </w:rPr>
      </w:pPr>
      <w:r w:rsidRPr="003664CF">
        <w:rPr>
          <w:color w:val="0C0E0D"/>
          <w:sz w:val="28"/>
          <w:szCs w:val="28"/>
        </w:rPr>
        <w:t xml:space="preserve">– </w:t>
      </w:r>
      <w:r w:rsidRPr="003664CF">
        <w:rPr>
          <w:sz w:val="28"/>
          <w:szCs w:val="28"/>
        </w:rPr>
        <w:t xml:space="preserve">Обеспечение санитарно-эпидемиологической безопасности питания, заключающейся в соблюдении всех санитарных требований к состоянию и использованию пищеблока, поставляемым продуктам питания, их транспортировке, хранению, приготовлению и раздаче блюд. </w:t>
      </w:r>
      <w:r w:rsidRPr="003664CF">
        <w:rPr>
          <w:rStyle w:val="affa"/>
          <w:sz w:val="28"/>
          <w:szCs w:val="28"/>
        </w:rPr>
        <w:t>Результаты</w:t>
      </w:r>
      <w:r w:rsidRPr="003664CF">
        <w:rPr>
          <w:sz w:val="28"/>
          <w:szCs w:val="28"/>
        </w:rPr>
        <w:t xml:space="preserve"> социологического исследования по удовлетворенности обучающихся и их родителей организацией и качеством питания в образовательных организациях РФ, а также итоги мониторинга за состоянием школьного меню в течение нескольких лет (полученные в рамках ежегодного мониторинга Министерства просвещения РФ), обнаружили значительные отклонения от принципов рационального питания (https://iuorao.ru).</w:t>
      </w:r>
    </w:p>
    <w:p w:rsidR="006C313B" w:rsidRPr="00BA4A4A" w:rsidRDefault="006C313B" w:rsidP="006C313B">
      <w:pPr>
        <w:pStyle w:val="af3"/>
        <w:rPr>
          <w:rFonts w:cs="Times New Roman"/>
          <w:szCs w:val="28"/>
        </w:rPr>
      </w:pPr>
      <w:r w:rsidRPr="003664CF">
        <w:rPr>
          <w:rFonts w:cs="Times New Roman"/>
          <w:szCs w:val="28"/>
        </w:rPr>
        <w:t>В общеобразовательных организациях</w:t>
      </w:r>
      <w:r w:rsidRPr="00BA4A4A">
        <w:rPr>
          <w:rFonts w:cs="Times New Roman"/>
          <w:szCs w:val="28"/>
        </w:rPr>
        <w:t xml:space="preserve"> зачастую не достигается 100%-й охват </w:t>
      </w:r>
      <w:r>
        <w:rPr>
          <w:rFonts w:cs="Times New Roman"/>
          <w:szCs w:val="28"/>
        </w:rPr>
        <w:t>одно</w:t>
      </w:r>
      <w:r w:rsidRPr="00BA4A4A">
        <w:rPr>
          <w:rFonts w:cs="Times New Roman"/>
          <w:szCs w:val="28"/>
        </w:rPr>
        <w:t xml:space="preserve">разовым и </w:t>
      </w:r>
      <w:r>
        <w:rPr>
          <w:rFonts w:cs="Times New Roman"/>
          <w:szCs w:val="28"/>
        </w:rPr>
        <w:t>двух</w:t>
      </w:r>
      <w:r w:rsidRPr="00BA4A4A">
        <w:rPr>
          <w:rFonts w:cs="Times New Roman"/>
          <w:szCs w:val="28"/>
        </w:rPr>
        <w:t xml:space="preserve">разовым горячим питанием обучающихся обычной категории, льготной категории, а также обучающихся, у которых есть установленный диагноз по таким заболеваниям, как диабет, целиакия, заболевания ЖКТ, аллергия и другие хронические заболевания. Основными причинами являются большие очереди,нехватка времени на подготовку к </w:t>
      </w:r>
      <w:r w:rsidRPr="00BA4A4A">
        <w:rPr>
          <w:rFonts w:cs="Times New Roman"/>
          <w:szCs w:val="28"/>
        </w:rPr>
        <w:lastRenderedPageBreak/>
        <w:t>приему пищи и само потребление, нехватка мест, обусловленная несоответствием школьных столов проектной мощности. Нередко дети жалуются родителям, что еда в школьных столовых холодная, либо недостаточно подогретая.</w:t>
      </w:r>
    </w:p>
    <w:p w:rsidR="006C313B" w:rsidRPr="00BA4A4A" w:rsidRDefault="006C313B" w:rsidP="006C313B">
      <w:pPr>
        <w:pStyle w:val="af3"/>
        <w:rPr>
          <w:rFonts w:cs="Times New Roman"/>
          <w:szCs w:val="28"/>
        </w:rPr>
      </w:pPr>
      <w:r w:rsidRPr="00BA4A4A">
        <w:rPr>
          <w:rFonts w:cs="Times New Roman"/>
          <w:szCs w:val="28"/>
        </w:rPr>
        <w:t>Стоимость питания недоступна многим детям в силу достатка семьи, даже с учётом субсидий и компенсаций: более чем для 11</w:t>
      </w:r>
      <w:r>
        <w:rPr>
          <w:rFonts w:cs="Times New Roman"/>
          <w:szCs w:val="28"/>
        </w:rPr>
        <w:t> </w:t>
      </w:r>
      <w:r w:rsidRPr="00BA4A4A">
        <w:rPr>
          <w:rFonts w:cs="Times New Roman"/>
          <w:szCs w:val="28"/>
        </w:rPr>
        <w:t>% родителей стоимость питания ребёнка в школьной столовой является ощутимой для семейного бюджета и, можно предположить, что в этих семьях дети либо вообще не питаются в школьной столовой, либо питаются там нерегулярно, и, соответственно, для них недоступно полноценное сбалансированное питание в течение дня. Значительная часть родителей (74,3</w:t>
      </w:r>
      <w:r>
        <w:rPr>
          <w:rFonts w:cs="Times New Roman"/>
          <w:szCs w:val="28"/>
        </w:rPr>
        <w:t> </w:t>
      </w:r>
      <w:r w:rsidRPr="00BA4A4A">
        <w:rPr>
          <w:rFonts w:cs="Times New Roman"/>
          <w:szCs w:val="28"/>
        </w:rPr>
        <w:t>%) счита</w:t>
      </w:r>
      <w:r>
        <w:rPr>
          <w:rFonts w:cs="Times New Roman"/>
          <w:szCs w:val="28"/>
        </w:rPr>
        <w:t>е</w:t>
      </w:r>
      <w:r w:rsidRPr="00BA4A4A">
        <w:rPr>
          <w:rFonts w:cs="Times New Roman"/>
          <w:szCs w:val="28"/>
        </w:rPr>
        <w:t xml:space="preserve">т стоимость питания ребёнка в школьной столовой «средней», что также позволяет предположить нерегулярность питания (например, только завтрак или только обед, или покупка хлебобулочных изделий, перекус)у детей из этих семей. Частичное решение этой проблемы пришло с установлением муниципальных мер социальной поддержки, а также </w:t>
      </w:r>
      <w:r>
        <w:rPr>
          <w:rFonts w:cs="Times New Roman"/>
          <w:szCs w:val="28"/>
        </w:rPr>
        <w:t xml:space="preserve">с </w:t>
      </w:r>
      <w:r w:rsidRPr="00BA4A4A">
        <w:rPr>
          <w:rFonts w:cs="Times New Roman"/>
          <w:szCs w:val="28"/>
        </w:rPr>
        <w:t>внедрением во всех общеобразовательных организациях Российской Федерации бесплатного одноразового питания для учащихся 1</w:t>
      </w:r>
      <w:r w:rsidRPr="00166923">
        <w:rPr>
          <w:rFonts w:eastAsia="Times New Roman" w:cs="Times New Roman"/>
          <w:color w:val="0C0E0D"/>
          <w:szCs w:val="28"/>
          <w:lang w:eastAsia="ru-RU"/>
        </w:rPr>
        <w:t>–</w:t>
      </w:r>
      <w:r w:rsidRPr="00BA4A4A">
        <w:rPr>
          <w:rFonts w:cs="Times New Roman"/>
          <w:szCs w:val="28"/>
        </w:rPr>
        <w:t>4 классов.</w:t>
      </w:r>
    </w:p>
    <w:p w:rsidR="006C313B" w:rsidRPr="00BA4A4A" w:rsidRDefault="006C313B" w:rsidP="006C313B">
      <w:pPr>
        <w:pStyle w:val="af3"/>
        <w:rPr>
          <w:rFonts w:cs="Times New Roman"/>
          <w:szCs w:val="28"/>
        </w:rPr>
      </w:pPr>
      <w:r w:rsidRPr="00BA4A4A">
        <w:rPr>
          <w:rFonts w:cs="Times New Roman"/>
          <w:szCs w:val="28"/>
        </w:rPr>
        <w:t>Многие школы выполняют функцию общеобразовательного учреждения полного дня</w:t>
      </w:r>
      <w:r>
        <w:rPr>
          <w:rFonts w:cs="Times New Roman"/>
          <w:szCs w:val="28"/>
        </w:rPr>
        <w:t xml:space="preserve"> в соответствии с требованиями </w:t>
      </w:r>
      <w:r w:rsidRPr="00BA4A4A">
        <w:rPr>
          <w:rFonts w:cs="Times New Roman"/>
          <w:szCs w:val="28"/>
        </w:rPr>
        <w:t>Федерального Государственного Образовательного Стандарта</w:t>
      </w:r>
      <w:r>
        <w:rPr>
          <w:rFonts w:cs="Times New Roman"/>
          <w:szCs w:val="28"/>
        </w:rPr>
        <w:t>. Таким образом, дети после уроков</w:t>
      </w:r>
      <w:r w:rsidRPr="00BA4A4A">
        <w:rPr>
          <w:rFonts w:cs="Times New Roman"/>
          <w:szCs w:val="28"/>
        </w:rPr>
        <w:t xml:space="preserve"> посещ</w:t>
      </w:r>
      <w:r>
        <w:rPr>
          <w:rFonts w:cs="Times New Roman"/>
          <w:szCs w:val="28"/>
        </w:rPr>
        <w:t>ают</w:t>
      </w:r>
      <w:r w:rsidRPr="00BA4A4A">
        <w:rPr>
          <w:rFonts w:cs="Times New Roman"/>
          <w:szCs w:val="28"/>
        </w:rPr>
        <w:t xml:space="preserve"> заняти</w:t>
      </w:r>
      <w:r>
        <w:rPr>
          <w:rFonts w:cs="Times New Roman"/>
          <w:szCs w:val="28"/>
        </w:rPr>
        <w:t>я</w:t>
      </w:r>
      <w:r w:rsidRPr="00BA4A4A">
        <w:rPr>
          <w:rFonts w:cs="Times New Roman"/>
          <w:szCs w:val="28"/>
        </w:rPr>
        <w:t xml:space="preserve"> в рамках дополнительного образования, элективных курсов, кружков, спортивных секций и др. </w:t>
      </w:r>
      <w:r>
        <w:rPr>
          <w:rFonts w:cs="Times New Roman"/>
          <w:szCs w:val="28"/>
        </w:rPr>
        <w:t xml:space="preserve">В этом случае задача </w:t>
      </w:r>
      <w:r w:rsidRPr="00BA4A4A">
        <w:rPr>
          <w:rFonts w:cs="Times New Roman"/>
          <w:szCs w:val="28"/>
        </w:rPr>
        <w:t>школьны</w:t>
      </w:r>
      <w:r>
        <w:rPr>
          <w:rFonts w:cs="Times New Roman"/>
          <w:szCs w:val="28"/>
        </w:rPr>
        <w:t>х</w:t>
      </w:r>
      <w:r w:rsidRPr="00BA4A4A">
        <w:rPr>
          <w:rFonts w:cs="Times New Roman"/>
          <w:szCs w:val="28"/>
        </w:rPr>
        <w:t xml:space="preserve"> столовы</w:t>
      </w:r>
      <w:r>
        <w:rPr>
          <w:rFonts w:cs="Times New Roman"/>
          <w:szCs w:val="28"/>
        </w:rPr>
        <w:t xml:space="preserve">х </w:t>
      </w:r>
      <w:r w:rsidRPr="00166923">
        <w:rPr>
          <w:rFonts w:cs="Times New Roman"/>
          <w:szCs w:val="28"/>
        </w:rPr>
        <w:t>—</w:t>
      </w:r>
      <w:r>
        <w:rPr>
          <w:rFonts w:cs="Times New Roman"/>
          <w:szCs w:val="28"/>
        </w:rPr>
        <w:t xml:space="preserve">обеспечить </w:t>
      </w:r>
      <w:r w:rsidRPr="00BA4A4A">
        <w:rPr>
          <w:rFonts w:cs="Times New Roman"/>
          <w:szCs w:val="28"/>
        </w:rPr>
        <w:t xml:space="preserve">правильное питание детей в соответствии с графиком </w:t>
      </w:r>
      <w:r>
        <w:rPr>
          <w:rFonts w:cs="Times New Roman"/>
          <w:szCs w:val="28"/>
        </w:rPr>
        <w:t xml:space="preserve">их </w:t>
      </w:r>
      <w:r w:rsidRPr="00BA4A4A">
        <w:rPr>
          <w:rFonts w:cs="Times New Roman"/>
          <w:szCs w:val="28"/>
        </w:rPr>
        <w:t>пребывания в школе.</w:t>
      </w:r>
    </w:p>
    <w:p w:rsidR="006C313B" w:rsidRPr="00BA4A4A" w:rsidRDefault="006C313B" w:rsidP="006C313B">
      <w:pPr>
        <w:pStyle w:val="af3"/>
        <w:rPr>
          <w:rFonts w:cs="Times New Roman"/>
          <w:szCs w:val="28"/>
        </w:rPr>
      </w:pPr>
      <w:r w:rsidRPr="00BA4A4A">
        <w:rPr>
          <w:rFonts w:cs="Times New Roman"/>
          <w:szCs w:val="28"/>
        </w:rPr>
        <w:t xml:space="preserve">Рациональное (здоровое) питание детей является необходимым условием обеспечения их здоровья, устойчивости к действию инфекций и других неблагоприятных факторов, способности к обучению во все возрастные периоды. Широкие эпидемиологические исследования, проведенные в последние годы специалистами ФГБУН «ФИЦ питания, биотехнологии и безопасности пищи» и других медицинских учреждений страны, выявили значительные нарушения в структуре питания и пищевом статусе детей и подростков. К их числу относятся: существенные отклонения от рекомендуемых норм потребления пищевых веществ детьми дошкольного и школьного возраста, снижение показателей физического развития. Отмеченные нарушения питания детей и подростков </w:t>
      </w:r>
      <w:r>
        <w:rPr>
          <w:rFonts w:cs="Times New Roman"/>
          <w:szCs w:val="28"/>
        </w:rPr>
        <w:t>являются</w:t>
      </w:r>
      <w:r w:rsidRPr="00BA4A4A">
        <w:rPr>
          <w:rFonts w:cs="Times New Roman"/>
          <w:szCs w:val="28"/>
        </w:rPr>
        <w:t xml:space="preserve"> одной из </w:t>
      </w:r>
      <w:r>
        <w:rPr>
          <w:rFonts w:cs="Times New Roman"/>
          <w:szCs w:val="28"/>
        </w:rPr>
        <w:t>главных</w:t>
      </w:r>
      <w:r w:rsidRPr="00BA4A4A">
        <w:rPr>
          <w:rFonts w:cs="Times New Roman"/>
          <w:szCs w:val="28"/>
        </w:rPr>
        <w:t xml:space="preserve"> причин возникновения алиментарно-зависимых заболеваний, распространенность которых значительно увеличилась за последние годы.</w:t>
      </w:r>
    </w:p>
    <w:p w:rsidR="006C313B" w:rsidRPr="00BA4A4A" w:rsidRDefault="006C313B" w:rsidP="006C313B">
      <w:pPr>
        <w:pStyle w:val="af3"/>
        <w:rPr>
          <w:rFonts w:cs="Times New Roman"/>
          <w:szCs w:val="28"/>
        </w:rPr>
      </w:pPr>
      <w:r w:rsidRPr="00BA4A4A">
        <w:rPr>
          <w:rFonts w:cs="Times New Roman"/>
          <w:szCs w:val="28"/>
        </w:rPr>
        <w:t xml:space="preserve">В соответствии с федеральным законом «Об образовании в Российской Федерации» </w:t>
      </w:r>
      <w:r>
        <w:rPr>
          <w:rFonts w:cs="Times New Roman"/>
          <w:szCs w:val="28"/>
        </w:rPr>
        <w:t>№ </w:t>
      </w:r>
      <w:r w:rsidRPr="00BA4A4A">
        <w:rPr>
          <w:rFonts w:cs="Times New Roman"/>
          <w:szCs w:val="28"/>
        </w:rPr>
        <w:t>273-ФЗ от 29 декабря 2012 г</w:t>
      </w:r>
      <w:r>
        <w:rPr>
          <w:rFonts w:cs="Times New Roman"/>
          <w:szCs w:val="28"/>
        </w:rPr>
        <w:t>.</w:t>
      </w:r>
      <w:r w:rsidRPr="00BA4A4A">
        <w:rPr>
          <w:rFonts w:cs="Times New Roman"/>
          <w:szCs w:val="28"/>
        </w:rPr>
        <w:t xml:space="preserve"> организация питания обучающихся возлагается на организации, осуществляющие образовательную деятельность, причём независимо от наличия или отсутствия у детей и подростков хронических заболеваний, которые сопровождаются ограничениями в питании. Полноценноепитание является жизненноважным условием для нормального функционирования детского и </w:t>
      </w:r>
      <w:r w:rsidRPr="00BA4A4A">
        <w:rPr>
          <w:rFonts w:cs="Times New Roman"/>
          <w:szCs w:val="28"/>
        </w:rPr>
        <w:lastRenderedPageBreak/>
        <w:t>подросткового организма, особенно в период роста и развития.</w:t>
      </w:r>
      <w:r>
        <w:rPr>
          <w:rFonts w:cs="Times New Roman"/>
          <w:szCs w:val="28"/>
        </w:rPr>
        <w:t xml:space="preserve"> Здоровое питание имеет большое значение для </w:t>
      </w:r>
      <w:r w:rsidRPr="00BA4A4A">
        <w:rPr>
          <w:rFonts w:cs="Times New Roman"/>
          <w:szCs w:val="28"/>
        </w:rPr>
        <w:t>детей с хроническими заболеваниями</w:t>
      </w:r>
      <w:r>
        <w:rPr>
          <w:rFonts w:cs="Times New Roman"/>
          <w:szCs w:val="28"/>
        </w:rPr>
        <w:t>.</w:t>
      </w:r>
    </w:p>
    <w:p w:rsidR="006C313B" w:rsidRPr="002A7101" w:rsidRDefault="006C313B" w:rsidP="006C313B">
      <w:pPr>
        <w:pStyle w:val="af3"/>
        <w:rPr>
          <w:rFonts w:cs="Times New Roman"/>
          <w:szCs w:val="28"/>
        </w:rPr>
      </w:pPr>
      <w:r w:rsidRPr="002A7101">
        <w:rPr>
          <w:rFonts w:cs="Times New Roman"/>
          <w:szCs w:val="28"/>
        </w:rPr>
        <w:t>В большинстве общеобразовательных организаций страны практически отсутствует разработанный системный подход обеспечения питанием детей с хроническими заболеваниями (сахарный диабет, целиакия, аллергия, заболевания ЖКТ и др.), что связано со следующими причинами:</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отсутствие в общеобразовательных организациях специалистов необходимого уровня квалификации (диетологи, технологи и т. д.), способных разработать индивидуальное меню для детей с хроническими заболеваниями;</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невозможность приобрести специализированное питание из-за ограниченного ассортимента продукции или ее отсутствия на магазинных прилавках;</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высокая стоимость специальных продуктов;</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неготовность или отсутствие желания у отечественных предприятий вкладыватьсяв специфическое и ответственное производство продукции для детей с различными диагнозами;</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отсутствие нормативно-правовой базы по соблюдению норм содержания отдельных веществ в пищевой продукции, а также специальной маркировки;</w:t>
      </w:r>
    </w:p>
    <w:p w:rsidR="006C313B" w:rsidRPr="00117D57"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особенности приготовления пищи для данной категории детей (наличие отдельной посуды, необходимость обеспечения чистоты</w:t>
      </w:r>
      <w:r w:rsidRPr="00BA4A4A">
        <w:rPr>
          <w:rFonts w:cs="Times New Roman"/>
          <w:szCs w:val="28"/>
        </w:rPr>
        <w:t xml:space="preserve"> приготовления продукции, </w:t>
      </w:r>
      <w:r>
        <w:rPr>
          <w:rFonts w:cs="Times New Roman"/>
          <w:szCs w:val="28"/>
        </w:rPr>
        <w:t>что подразумевает</w:t>
      </w:r>
      <w:r w:rsidRPr="00BA4A4A">
        <w:rPr>
          <w:rFonts w:cs="Times New Roman"/>
          <w:szCs w:val="28"/>
        </w:rPr>
        <w:t xml:space="preserve"> отдельное </w:t>
      </w:r>
      <w:r w:rsidRPr="00117D57">
        <w:rPr>
          <w:rFonts w:cs="Times New Roman"/>
          <w:szCs w:val="28"/>
        </w:rPr>
        <w:t>оборудование и место приготовления и др.).</w:t>
      </w:r>
    </w:p>
    <w:p w:rsidR="006C313B" w:rsidRPr="00117D57" w:rsidRDefault="006C313B" w:rsidP="006C313B">
      <w:pPr>
        <w:pStyle w:val="af3"/>
        <w:rPr>
          <w:rFonts w:cs="Times New Roman"/>
          <w:szCs w:val="28"/>
        </w:rPr>
      </w:pPr>
      <w:r w:rsidRPr="00117D57">
        <w:rPr>
          <w:rFonts w:cs="Times New Roman"/>
          <w:szCs w:val="28"/>
        </w:rPr>
        <w:t>Указанные выше общие проблемыв образовательных организациях</w:t>
      </w:r>
      <w:r>
        <w:rPr>
          <w:rFonts w:cs="Times New Roman"/>
          <w:szCs w:val="28"/>
        </w:rPr>
        <w:t>,</w:t>
      </w:r>
      <w:r w:rsidRPr="00117D57">
        <w:rPr>
          <w:rFonts w:cs="Times New Roman"/>
          <w:szCs w:val="28"/>
        </w:rPr>
        <w:t xml:space="preserve"> по оценкам экспертов в области питания</w:t>
      </w:r>
      <w:r>
        <w:rPr>
          <w:rFonts w:cs="Times New Roman"/>
          <w:szCs w:val="28"/>
        </w:rPr>
        <w:t>,</w:t>
      </w:r>
      <w:r w:rsidRPr="00117D57">
        <w:rPr>
          <w:rFonts w:cs="Times New Roman"/>
          <w:szCs w:val="28"/>
        </w:rPr>
        <w:t xml:space="preserve"> возможно решить, применяя единые подходы и используя наиболее перспективные ключевые технологии (пищевые и социальноориентированные)</w:t>
      </w:r>
      <w:r>
        <w:rPr>
          <w:rFonts w:cs="Times New Roman"/>
          <w:szCs w:val="28"/>
        </w:rPr>
        <w:t>.С целью достижения более высокого качественного уровня системы питания необходима оптимизация, в т. ч.:</w:t>
      </w:r>
    </w:p>
    <w:p w:rsidR="006C313B" w:rsidRPr="002867CE" w:rsidRDefault="006C313B" w:rsidP="006C313B">
      <w:pPr>
        <w:pStyle w:val="af3"/>
        <w:rPr>
          <w:rFonts w:cs="Times New Roman"/>
          <w:szCs w:val="28"/>
        </w:rPr>
      </w:pPr>
      <w:r w:rsidRPr="002867CE">
        <w:rPr>
          <w:rFonts w:eastAsia="Times New Roman" w:cs="Times New Roman"/>
          <w:color w:val="0C0E0D"/>
          <w:szCs w:val="28"/>
          <w:lang w:eastAsia="ru-RU"/>
        </w:rPr>
        <w:t>–</w:t>
      </w:r>
      <w:r w:rsidRPr="002867CE">
        <w:rPr>
          <w:rFonts w:cs="Times New Roman"/>
          <w:szCs w:val="28"/>
        </w:rPr>
        <w:t>обеспечени</w:t>
      </w:r>
      <w:r>
        <w:rPr>
          <w:rFonts w:cs="Times New Roman"/>
          <w:szCs w:val="28"/>
        </w:rPr>
        <w:t>е</w:t>
      </w:r>
      <w:r w:rsidRPr="002867CE">
        <w:rPr>
          <w:rFonts w:cs="Times New Roman"/>
          <w:szCs w:val="28"/>
        </w:rPr>
        <w:t xml:space="preserve"> прозрачности ценообразования для потребителя, заказчика, контролирующих органов и плательщика;</w:t>
      </w:r>
    </w:p>
    <w:p w:rsidR="006C313B" w:rsidRPr="002867CE" w:rsidRDefault="006C313B" w:rsidP="006C313B">
      <w:pPr>
        <w:pStyle w:val="af3"/>
        <w:rPr>
          <w:rFonts w:cs="Times New Roman"/>
          <w:szCs w:val="28"/>
        </w:rPr>
      </w:pPr>
      <w:r w:rsidRPr="002867CE">
        <w:rPr>
          <w:rFonts w:eastAsia="Times New Roman" w:cs="Times New Roman"/>
          <w:color w:val="0C0E0D"/>
          <w:szCs w:val="28"/>
          <w:lang w:eastAsia="ru-RU"/>
        </w:rPr>
        <w:t>–</w:t>
      </w:r>
      <w:r w:rsidRPr="002867CE">
        <w:rPr>
          <w:rFonts w:cs="Times New Roman"/>
          <w:szCs w:val="28"/>
        </w:rPr>
        <w:t xml:space="preserve"> создание профессиональных стандартов для специалистов, осуществляющих производство продукции и организацию питания в учреждениях образования (возможно совместно со</w:t>
      </w:r>
      <w:r>
        <w:rPr>
          <w:rFonts w:cs="Times New Roman"/>
          <w:szCs w:val="28"/>
        </w:rPr>
        <w:t xml:space="preserve"> специалистами из системы</w:t>
      </w:r>
      <w:r w:rsidRPr="002867CE">
        <w:rPr>
          <w:rFonts w:cs="Times New Roman"/>
          <w:szCs w:val="28"/>
        </w:rPr>
        <w:t xml:space="preserve"> здравоохранени</w:t>
      </w:r>
      <w:r>
        <w:rPr>
          <w:rFonts w:cs="Times New Roman"/>
          <w:szCs w:val="28"/>
        </w:rPr>
        <w:t>я</w:t>
      </w:r>
      <w:r w:rsidRPr="002867CE">
        <w:rPr>
          <w:rFonts w:cs="Times New Roman"/>
          <w:szCs w:val="28"/>
        </w:rPr>
        <w:t xml:space="preserve"> и социальной защит</w:t>
      </w:r>
      <w:r>
        <w:rPr>
          <w:rFonts w:cs="Times New Roman"/>
          <w:szCs w:val="28"/>
        </w:rPr>
        <w:t>ы</w:t>
      </w:r>
      <w:r w:rsidRPr="002867CE">
        <w:rPr>
          <w:rFonts w:cs="Times New Roman"/>
          <w:szCs w:val="28"/>
        </w:rPr>
        <w:t>);</w:t>
      </w:r>
    </w:p>
    <w:p w:rsidR="006C313B" w:rsidRPr="00BA4A4A" w:rsidRDefault="006C313B" w:rsidP="006C313B">
      <w:pPr>
        <w:pStyle w:val="af3"/>
        <w:rPr>
          <w:rFonts w:cs="Times New Roman"/>
          <w:szCs w:val="28"/>
        </w:rPr>
      </w:pPr>
      <w:r w:rsidRPr="002867CE">
        <w:rPr>
          <w:rFonts w:eastAsia="Times New Roman" w:cs="Times New Roman"/>
          <w:color w:val="0C0E0D"/>
          <w:szCs w:val="28"/>
          <w:lang w:eastAsia="ru-RU"/>
        </w:rPr>
        <w:t>–</w:t>
      </w:r>
      <w:r w:rsidRPr="002867CE">
        <w:rPr>
          <w:rFonts w:cs="Times New Roman"/>
          <w:szCs w:val="28"/>
        </w:rPr>
        <w:t xml:space="preserve"> создание специализированных</w:t>
      </w:r>
      <w:r w:rsidRPr="00BA4A4A">
        <w:rPr>
          <w:rFonts w:cs="Times New Roman"/>
          <w:szCs w:val="28"/>
        </w:rPr>
        <w:t xml:space="preserve"> структур (операторов питания), представляющихинтересы заказчика, плательщика и потребителя, выполняющих функции обеспечения эффективности использования ресурсов;</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Pr>
          <w:rFonts w:cs="Times New Roman"/>
          <w:szCs w:val="28"/>
        </w:rPr>
        <w:t xml:space="preserve">применение </w:t>
      </w:r>
      <w:r w:rsidRPr="00BA4A4A">
        <w:rPr>
          <w:rFonts w:cs="Times New Roman"/>
          <w:szCs w:val="28"/>
        </w:rPr>
        <w:t>технологиизамораживания, сублимационной (л</w:t>
      </w:r>
      <w:r>
        <w:rPr>
          <w:rFonts w:cs="Times New Roman"/>
          <w:szCs w:val="28"/>
        </w:rPr>
        <w:t>и</w:t>
      </w:r>
      <w:r w:rsidRPr="00BA4A4A">
        <w:rPr>
          <w:rFonts w:cs="Times New Roman"/>
          <w:szCs w:val="28"/>
        </w:rPr>
        <w:t>офильной) сушки (низкотемпературной (-50</w:t>
      </w:r>
      <w:r>
        <w:rPr>
          <w:rFonts w:cs="Times New Roman"/>
          <w:szCs w:val="28"/>
        </w:rPr>
        <w:t> °</w:t>
      </w:r>
      <w:r w:rsidRPr="00BA4A4A">
        <w:rPr>
          <w:rFonts w:cs="Times New Roman"/>
          <w:szCs w:val="28"/>
        </w:rPr>
        <w:t>С…-70</w:t>
      </w:r>
      <w:r>
        <w:rPr>
          <w:rFonts w:cs="Times New Roman"/>
          <w:szCs w:val="28"/>
        </w:rPr>
        <w:t> °</w:t>
      </w:r>
      <w:r w:rsidRPr="00BA4A4A">
        <w:rPr>
          <w:rFonts w:cs="Times New Roman"/>
          <w:szCs w:val="28"/>
        </w:rPr>
        <w:t xml:space="preserve">С), инфракрасной сушки (при невысоких температурах </w:t>
      </w:r>
      <w:r w:rsidR="006265C9">
        <w:rPr>
          <w:rFonts w:cs="Times New Roman"/>
          <w:szCs w:val="28"/>
        </w:rPr>
        <w:t>-</w:t>
      </w:r>
      <w:r w:rsidRPr="00BA4A4A">
        <w:rPr>
          <w:rFonts w:cs="Times New Roman"/>
          <w:szCs w:val="28"/>
        </w:rPr>
        <w:t xml:space="preserve"> 45</w:t>
      </w:r>
      <w:r>
        <w:rPr>
          <w:rFonts w:cs="Times New Roman"/>
          <w:szCs w:val="28"/>
        </w:rPr>
        <w:t> °С…</w:t>
      </w:r>
      <w:r w:rsidRPr="00BA4A4A">
        <w:rPr>
          <w:rFonts w:cs="Times New Roman"/>
          <w:szCs w:val="28"/>
        </w:rPr>
        <w:t>65</w:t>
      </w:r>
      <w:r>
        <w:rPr>
          <w:rFonts w:cs="Times New Roman"/>
          <w:szCs w:val="28"/>
        </w:rPr>
        <w:t> °</w:t>
      </w:r>
      <w:r w:rsidRPr="00BA4A4A">
        <w:rPr>
          <w:rFonts w:cs="Times New Roman"/>
          <w:szCs w:val="28"/>
        </w:rPr>
        <w:t>С) фруктов, ягод и овощей, мяса, рыбы;</w:t>
      </w:r>
    </w:p>
    <w:p w:rsidR="006C313B" w:rsidRPr="002A7101" w:rsidRDefault="006C313B" w:rsidP="006C313B">
      <w:pPr>
        <w:pStyle w:val="af3"/>
        <w:rPr>
          <w:rFonts w:cs="Times New Roman"/>
          <w:szCs w:val="28"/>
        </w:rPr>
      </w:pPr>
      <w:r w:rsidRPr="00166923">
        <w:rPr>
          <w:rFonts w:eastAsia="Times New Roman" w:cs="Times New Roman"/>
          <w:color w:val="0C0E0D"/>
          <w:szCs w:val="28"/>
          <w:lang w:eastAsia="ru-RU"/>
        </w:rPr>
        <w:lastRenderedPageBreak/>
        <w:t>–</w:t>
      </w:r>
      <w:r w:rsidRPr="00BA4A4A">
        <w:rPr>
          <w:rFonts w:cs="Times New Roman"/>
          <w:szCs w:val="28"/>
        </w:rPr>
        <w:t xml:space="preserve"> разработка новых безопасных технологий</w:t>
      </w:r>
      <w:r>
        <w:rPr>
          <w:rFonts w:cs="Times New Roman"/>
          <w:szCs w:val="28"/>
        </w:rPr>
        <w:t>,</w:t>
      </w:r>
      <w:r w:rsidRPr="00BA4A4A">
        <w:rPr>
          <w:rFonts w:cs="Times New Roman"/>
          <w:szCs w:val="28"/>
        </w:rPr>
        <w:t xml:space="preserve"> сборников рецептур </w:t>
      </w:r>
      <w:r w:rsidRPr="002A7101">
        <w:rPr>
          <w:rFonts w:cs="Times New Roman"/>
          <w:szCs w:val="28"/>
        </w:rPr>
        <w:t>иметодических рекомендаций по приготовлению блюд с высокой биологической ценностью (боулы, WOK, смузи, коктейли плодово-ягодные, молочные, овощные и др.) и их применение на местах, в школах, дошкольных учреждениях.</w:t>
      </w:r>
    </w:p>
    <w:p w:rsidR="006C313B" w:rsidRPr="002A7101" w:rsidRDefault="006C313B" w:rsidP="006C313B">
      <w:pPr>
        <w:pStyle w:val="af3"/>
        <w:rPr>
          <w:rFonts w:cs="Times New Roman"/>
          <w:szCs w:val="28"/>
        </w:rPr>
      </w:pPr>
      <w:r w:rsidRPr="002A7101">
        <w:rPr>
          <w:rFonts w:cs="Times New Roman"/>
          <w:szCs w:val="28"/>
        </w:rPr>
        <w:t>Особую значимость для формирования правильного рациона питания в дошкольных и общеобразовательных учреждениях имеют медицинские и гигиенические подходы. К ним относятся:</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повышение обеспеченности микронутриентами, про- и пребиотиками путем включения в рацион блюд, обогащенных этими элементами;</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факторы индивидуального потребления витаминно-минеральных комплексов в виде напитков и/или дополнительных препаратов.</w:t>
      </w:r>
    </w:p>
    <w:p w:rsidR="006C313B" w:rsidRPr="002A7101" w:rsidRDefault="006C313B" w:rsidP="006C313B">
      <w:pPr>
        <w:pStyle w:val="af3"/>
        <w:rPr>
          <w:rFonts w:cs="Times New Roman"/>
          <w:szCs w:val="28"/>
        </w:rPr>
      </w:pPr>
      <w:r w:rsidRPr="002A7101">
        <w:rPr>
          <w:rFonts w:cs="Times New Roman"/>
          <w:szCs w:val="28"/>
        </w:rPr>
        <w:t>Важным направлением в данной области является именно оптимизация режима питания, позволяющая составлять не просто вкусное и разнообразное меню, а создавать сбалансированные рационы, подходящие под разные категории учащихся.</w:t>
      </w:r>
    </w:p>
    <w:p w:rsidR="006C313B" w:rsidRPr="002A7101" w:rsidRDefault="006C313B" w:rsidP="006C313B">
      <w:pPr>
        <w:pStyle w:val="af3"/>
        <w:rPr>
          <w:rFonts w:cs="Times New Roman"/>
          <w:iCs/>
          <w:szCs w:val="28"/>
        </w:rPr>
      </w:pPr>
      <w:r w:rsidRPr="002A7101">
        <w:rPr>
          <w:rFonts w:cs="Times New Roman"/>
          <w:iCs/>
          <w:szCs w:val="28"/>
        </w:rPr>
        <w:t>Важноотметитьнеобходимостьвнедренияпринциповперсонализированногоииндивидуализированногопитанияшкольников.</w:t>
      </w:r>
    </w:p>
    <w:p w:rsidR="006C313B" w:rsidRPr="002A7101" w:rsidRDefault="006C313B" w:rsidP="006C313B">
      <w:pPr>
        <w:pStyle w:val="af3"/>
        <w:rPr>
          <w:rFonts w:cs="Times New Roman"/>
          <w:szCs w:val="28"/>
        </w:rPr>
      </w:pPr>
      <w:r w:rsidRPr="002A7101">
        <w:rPr>
          <w:rFonts w:cs="Times New Roman"/>
          <w:szCs w:val="28"/>
        </w:rPr>
        <w:t>Обучающиеся общеобразовательных организаций представляют собой неоднородный по потребностям коллектив. При этом в большинстве случаев в школьном питании используется усредненное меню, которое не в состоянии покрыть потребности организма каждого ребенка. В связи с этим видится актуальным при организации питания учитывать особенности каждого ребенка и предоставлять им индивидуальные рационы.</w:t>
      </w:r>
    </w:p>
    <w:p w:rsidR="006C313B" w:rsidRPr="002A7101" w:rsidRDefault="006C313B" w:rsidP="006C313B">
      <w:pPr>
        <w:pStyle w:val="af3"/>
        <w:rPr>
          <w:rFonts w:cs="Times New Roman"/>
          <w:szCs w:val="28"/>
        </w:rPr>
      </w:pPr>
      <w:r w:rsidRPr="002A7101">
        <w:rPr>
          <w:rFonts w:cs="Times New Roman"/>
          <w:szCs w:val="28"/>
        </w:rPr>
        <w:t>Одним из востребованных вариантов расширения меню в общеобразовательных учреждениях является система «шведского стола», при которой существует возможность выбора одного из двух-трех вариантов завтрака или обеда. Тем не менее сделать такой подход массовым и максимально приближенным к персонализированному питанию мешают существующие условия организации питания.Значительное число пищеблоков работают на сырье, в том числе и те, которые по своим планировочным решениям относятся к пищеблокам-доготовочным с запретом работы на сырье.</w:t>
      </w:r>
    </w:p>
    <w:p w:rsidR="006C313B" w:rsidRPr="002A7101" w:rsidRDefault="006C313B" w:rsidP="006C313B">
      <w:pPr>
        <w:pStyle w:val="af3"/>
        <w:rPr>
          <w:rFonts w:cs="Times New Roman"/>
          <w:szCs w:val="28"/>
        </w:rPr>
      </w:pPr>
      <w:r w:rsidRPr="002A7101">
        <w:rPr>
          <w:rFonts w:cs="Times New Roman"/>
          <w:szCs w:val="28"/>
        </w:rPr>
        <w:t>Очевидно, что такой подход не позволяет значительно расширить ассортимент в меню, этого можно достичь только индустриальными методами, используя поставку полуфабрикатов высокой степени готовности с комбинатов школьного питания.</w:t>
      </w:r>
    </w:p>
    <w:p w:rsidR="006C313B" w:rsidRPr="002A7101" w:rsidRDefault="006C313B" w:rsidP="006C313B">
      <w:pPr>
        <w:pStyle w:val="af3"/>
        <w:rPr>
          <w:rFonts w:cs="Times New Roman"/>
          <w:szCs w:val="28"/>
        </w:rPr>
      </w:pPr>
      <w:r w:rsidRPr="002A7101">
        <w:rPr>
          <w:rFonts w:cs="Times New Roman"/>
          <w:szCs w:val="28"/>
        </w:rPr>
        <w:t>Более перспективной моделью является самостоятельное формирование рационов питания обучающимися и их родителями, предусматривающее создание рациона для каждого ученика с учетом его потребностей, особенностей. Для реализации такой модели необходимо использовать специальные программные комплексы, позволяющие формировать ежедневные рационы, а также использовать индустриальные подходы к организации питания.</w:t>
      </w:r>
    </w:p>
    <w:p w:rsidR="006C313B" w:rsidRPr="00BA4A4A" w:rsidRDefault="006C313B" w:rsidP="006C313B">
      <w:pPr>
        <w:pStyle w:val="af3"/>
        <w:rPr>
          <w:rFonts w:cs="Times New Roman"/>
          <w:szCs w:val="28"/>
        </w:rPr>
      </w:pPr>
      <w:r w:rsidRPr="00BA4A4A">
        <w:rPr>
          <w:rFonts w:cs="Times New Roman"/>
          <w:szCs w:val="28"/>
        </w:rPr>
        <w:lastRenderedPageBreak/>
        <w:t>Вместе с тем, рационализация питания детей и совершенствование системы организации питания в общеобразовательных организациях связана, в первую очередь, с решением социально-экономических и управленческих проблем.</w:t>
      </w:r>
    </w:p>
    <w:p w:rsidR="006C313B" w:rsidRDefault="006C313B" w:rsidP="006C313B">
      <w:pPr>
        <w:pStyle w:val="af3"/>
        <w:rPr>
          <w:rFonts w:cs="Times New Roman"/>
          <w:b/>
          <w:bCs/>
          <w:iCs/>
          <w:szCs w:val="28"/>
        </w:rPr>
      </w:pPr>
      <w:bookmarkStart w:id="4" w:name="_bookmark2"/>
      <w:bookmarkEnd w:id="4"/>
    </w:p>
    <w:p w:rsidR="006C313B" w:rsidRPr="002A7101" w:rsidRDefault="006C313B" w:rsidP="006C313B">
      <w:pPr>
        <w:pStyle w:val="af3"/>
        <w:rPr>
          <w:rFonts w:cs="Times New Roman"/>
          <w:b/>
          <w:bCs/>
          <w:iCs/>
          <w:szCs w:val="28"/>
        </w:rPr>
      </w:pPr>
      <w:r w:rsidRPr="002A7101">
        <w:rPr>
          <w:rFonts w:cs="Times New Roman"/>
          <w:b/>
          <w:bCs/>
          <w:iCs/>
          <w:szCs w:val="28"/>
        </w:rPr>
        <w:t>ЦельСтандарта</w:t>
      </w:r>
    </w:p>
    <w:p w:rsidR="006C313B" w:rsidRPr="002A7101" w:rsidRDefault="006C313B" w:rsidP="006C313B">
      <w:pPr>
        <w:pStyle w:val="af3"/>
        <w:rPr>
          <w:rFonts w:cs="Times New Roman"/>
          <w:szCs w:val="28"/>
        </w:rPr>
      </w:pPr>
      <w:r w:rsidRPr="002A7101">
        <w:rPr>
          <w:rFonts w:cs="Times New Roman"/>
          <w:szCs w:val="28"/>
        </w:rPr>
        <w:t xml:space="preserve">Настоящий Стандарт разработан с целью объединения практик, используемых на территории </w:t>
      </w:r>
      <w:r w:rsidR="00703304" w:rsidRPr="002A7101">
        <w:rPr>
          <w:rFonts w:cs="Times New Roman"/>
          <w:szCs w:val="28"/>
        </w:rPr>
        <w:t>Белгородской</w:t>
      </w:r>
      <w:r w:rsidRPr="002A7101">
        <w:rPr>
          <w:rFonts w:cs="Times New Roman"/>
          <w:szCs w:val="28"/>
        </w:rPr>
        <w:t xml:space="preserve"> области, выработки и применения единых подходов для совершенствования организации питания обучающихся в общеобразовательных учреждениях и оказания методической помощи органам исполнительной власти </w:t>
      </w:r>
      <w:r w:rsidR="00703304" w:rsidRPr="002A7101">
        <w:rPr>
          <w:rFonts w:cs="Times New Roman"/>
          <w:szCs w:val="28"/>
        </w:rPr>
        <w:t>Белгородской</w:t>
      </w:r>
      <w:r w:rsidRPr="002A7101">
        <w:rPr>
          <w:rFonts w:cs="Times New Roman"/>
          <w:szCs w:val="28"/>
        </w:rPr>
        <w:t xml:space="preserve"> области, осуществляющим управление в сфере образования, организациям, предоставляющим услуги общественного питания в общеобразовательных учреждениях, руководителям и ответственным специалистам общеобразовательных учреждений и предприятий в сфере организации качественного и доступного горячего школьного питания.</w:t>
      </w:r>
    </w:p>
    <w:p w:rsidR="006C313B" w:rsidRPr="002A7101" w:rsidRDefault="006C313B" w:rsidP="006C313B">
      <w:pPr>
        <w:pStyle w:val="af3"/>
        <w:rPr>
          <w:rFonts w:cs="Times New Roman"/>
          <w:szCs w:val="28"/>
        </w:rPr>
      </w:pPr>
      <w:r w:rsidRPr="002A7101">
        <w:rPr>
          <w:rFonts w:cs="Times New Roman"/>
          <w:szCs w:val="28"/>
        </w:rPr>
        <w:t xml:space="preserve">Настоящий Стандарт разработан для применения на территории </w:t>
      </w:r>
      <w:r w:rsidR="00703304" w:rsidRPr="002A7101">
        <w:rPr>
          <w:rFonts w:cs="Times New Roman"/>
          <w:szCs w:val="28"/>
        </w:rPr>
        <w:t>Белгородской</w:t>
      </w:r>
      <w:r w:rsidRPr="002A7101">
        <w:rPr>
          <w:rFonts w:cs="Times New Roman"/>
          <w:szCs w:val="28"/>
        </w:rPr>
        <w:t xml:space="preserve"> области и рекомендован для использования в практической деятельности органам исполнительной власти </w:t>
      </w:r>
      <w:r w:rsidR="00703304" w:rsidRPr="002A7101">
        <w:rPr>
          <w:rFonts w:cs="Times New Roman"/>
          <w:szCs w:val="28"/>
        </w:rPr>
        <w:t>Белгородской</w:t>
      </w:r>
      <w:r w:rsidRPr="002A7101">
        <w:rPr>
          <w:rFonts w:cs="Times New Roman"/>
          <w:szCs w:val="28"/>
        </w:rPr>
        <w:t xml:space="preserve"> области, органам местного самоуправления, муниципальным и государственным общеобразовательным организациям, предприятиям общественного питания независимо от формы собственности, осуществляющим организацию питания в общеобразовательных организациях </w:t>
      </w:r>
      <w:r w:rsidR="00703304" w:rsidRPr="002A7101">
        <w:rPr>
          <w:rFonts w:cs="Times New Roman"/>
          <w:szCs w:val="28"/>
        </w:rPr>
        <w:t>Белгородской</w:t>
      </w:r>
      <w:r w:rsidRPr="002A7101">
        <w:rPr>
          <w:rFonts w:cs="Times New Roman"/>
          <w:szCs w:val="28"/>
        </w:rPr>
        <w:t xml:space="preserve"> области.</w:t>
      </w:r>
    </w:p>
    <w:p w:rsidR="006C313B" w:rsidRPr="002A7101" w:rsidRDefault="006C313B" w:rsidP="006C313B">
      <w:pPr>
        <w:pStyle w:val="af3"/>
        <w:rPr>
          <w:rFonts w:cs="Times New Roman"/>
          <w:szCs w:val="28"/>
        </w:rPr>
      </w:pPr>
    </w:p>
    <w:p w:rsidR="006C313B" w:rsidRPr="002A7101" w:rsidRDefault="006C313B" w:rsidP="006C313B">
      <w:pPr>
        <w:pStyle w:val="af3"/>
        <w:rPr>
          <w:rFonts w:cs="Times New Roman"/>
          <w:b/>
          <w:bCs/>
          <w:iCs/>
          <w:szCs w:val="28"/>
        </w:rPr>
      </w:pPr>
      <w:r w:rsidRPr="002A7101">
        <w:rPr>
          <w:rFonts w:cs="Times New Roman"/>
          <w:b/>
          <w:bCs/>
          <w:iCs/>
          <w:szCs w:val="28"/>
        </w:rPr>
        <w:t>Стандартвыполняетдвеосновныефункции:</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информационную, предлагающую возможность всем заинтересованным специалистам получить актуальную информацию о состоянии системы школьного питания в регионе, об эффективном опыте организации питания, типичных ошибках при организации системы школьного питания и путях их преодоления, о нормативных правовых документах, действующих в данной сфере;</w:t>
      </w:r>
    </w:p>
    <w:p w:rsidR="006C313B" w:rsidRPr="002A7101" w:rsidRDefault="006C313B" w:rsidP="006C313B">
      <w:pPr>
        <w:pStyle w:val="af3"/>
        <w:rPr>
          <w:rFonts w:cs="Times New Roman"/>
          <w:szCs w:val="28"/>
        </w:rPr>
      </w:pPr>
      <w:r w:rsidRPr="002A7101">
        <w:rPr>
          <w:rFonts w:eastAsia="Times New Roman" w:cs="Times New Roman"/>
          <w:szCs w:val="28"/>
          <w:lang w:eastAsia="ru-RU"/>
        </w:rPr>
        <w:t>–</w:t>
      </w:r>
      <w:r w:rsidRPr="002A7101">
        <w:rPr>
          <w:rFonts w:cs="Times New Roman"/>
          <w:szCs w:val="28"/>
        </w:rPr>
        <w:t xml:space="preserve"> методическую, позволяющую привести к единообразию всю систему питания в регионе. В Стандарте приведены базовые варианты меню для проектирования рационов специализированного питания с учетом персонального физиологического статуса.</w:t>
      </w:r>
    </w:p>
    <w:p w:rsidR="006C313B" w:rsidRPr="002A7101" w:rsidRDefault="006C313B" w:rsidP="006C313B">
      <w:pPr>
        <w:pStyle w:val="af3"/>
        <w:rPr>
          <w:rFonts w:cs="Times New Roman"/>
          <w:szCs w:val="28"/>
        </w:rPr>
      </w:pPr>
      <w:r w:rsidRPr="002A7101">
        <w:rPr>
          <w:rFonts w:cs="Times New Roman"/>
          <w:szCs w:val="28"/>
        </w:rPr>
        <w:t xml:space="preserve">Использование описанных в Стандарте подходов положительно скажется на росте экономики за счет модернизации и создания новых региональных пищевых производств, привлечения частных инвестиций, как в сферу школьного питания, так и в региональное сельское хозяйство, позволит провести модернизацию инфраструктуры школьного питания до сентября 2023 года, как это указано в федеральном законе № 47-ФЗ от 01.03.2020 г. «О внесении изменений в федеральный закон </w:t>
      </w:r>
      <w:r w:rsidR="001E6E10" w:rsidRPr="002A7101">
        <w:rPr>
          <w:rFonts w:cs="Times New Roman"/>
          <w:szCs w:val="28"/>
        </w:rPr>
        <w:t>«</w:t>
      </w:r>
      <w:r w:rsidRPr="002A7101">
        <w:rPr>
          <w:rFonts w:cs="Times New Roman"/>
          <w:szCs w:val="28"/>
        </w:rPr>
        <w:t>О качестве и безопасности пищевых продуктов</w:t>
      </w:r>
      <w:r w:rsidR="001E6E10" w:rsidRPr="002A7101">
        <w:rPr>
          <w:rFonts w:cs="Times New Roman"/>
          <w:szCs w:val="28"/>
        </w:rPr>
        <w:t>»</w:t>
      </w:r>
      <w:r w:rsidRPr="002A7101">
        <w:rPr>
          <w:rFonts w:cs="Times New Roman"/>
          <w:szCs w:val="28"/>
        </w:rPr>
        <w:t xml:space="preserve"> и статью 37 федерального закона </w:t>
      </w:r>
      <w:r w:rsidR="001E6E10" w:rsidRPr="002A7101">
        <w:rPr>
          <w:rFonts w:cs="Times New Roman"/>
          <w:szCs w:val="28"/>
        </w:rPr>
        <w:t>«</w:t>
      </w:r>
      <w:r w:rsidRPr="002A7101">
        <w:rPr>
          <w:rFonts w:cs="Times New Roman"/>
          <w:szCs w:val="28"/>
        </w:rPr>
        <w:t>Об образовании в Российской Федерации».</w:t>
      </w:r>
    </w:p>
    <w:p w:rsidR="006C313B" w:rsidRPr="002A7101" w:rsidRDefault="00703304" w:rsidP="006C313B">
      <w:pPr>
        <w:pStyle w:val="af3"/>
        <w:rPr>
          <w:rFonts w:cs="Times New Roman"/>
          <w:szCs w:val="28"/>
        </w:rPr>
      </w:pPr>
      <w:r w:rsidRPr="002A7101">
        <w:rPr>
          <w:rFonts w:cs="Times New Roman"/>
          <w:szCs w:val="28"/>
        </w:rPr>
        <w:lastRenderedPageBreak/>
        <w:t>ВБелгородской</w:t>
      </w:r>
      <w:r w:rsidR="006C313B" w:rsidRPr="002A7101">
        <w:rPr>
          <w:rFonts w:cs="Times New Roman"/>
          <w:szCs w:val="28"/>
        </w:rPr>
        <w:t xml:space="preserve"> области организация питания в общеобразовательных организациях осуществлялась разрозненными коммерческими организациями (ИП, ООО), либо образовательными организациями самостоятельно. Комбинаты школьного питания (КШП) выполняли исключительно функцию приготовления питания, в их обязанности не входила модернизация пищеблоков и технологического оборудования. Кроме того, КШП не осуществляли реализацию социальных программ и программ, направленных на пропаганду здорового питания и здорового образа жизни.</w:t>
      </w:r>
    </w:p>
    <w:p w:rsidR="006C313B" w:rsidRPr="002A7101" w:rsidRDefault="00703304" w:rsidP="006C313B">
      <w:pPr>
        <w:pStyle w:val="af3"/>
        <w:rPr>
          <w:rFonts w:cs="Times New Roman"/>
          <w:szCs w:val="28"/>
        </w:rPr>
      </w:pPr>
      <w:r w:rsidRPr="002A7101">
        <w:rPr>
          <w:rFonts w:cs="Times New Roman"/>
          <w:szCs w:val="28"/>
        </w:rPr>
        <w:t>В настоящее время вБелгородской</w:t>
      </w:r>
      <w:r w:rsidR="006C313B" w:rsidRPr="002A7101">
        <w:rPr>
          <w:rFonts w:cs="Times New Roman"/>
          <w:szCs w:val="28"/>
        </w:rPr>
        <w:t xml:space="preserve"> области к организации питания стали привлекаться специализированные организации, оказывающие услуги общественного питания — операторы питания. Текущий анализ их деятельности показал, что частные компании способны работать эффективнее муниципальных КШП и обеспечивать качественное питание при том же уровне цен на школьное питание.</w:t>
      </w:r>
    </w:p>
    <w:p w:rsidR="006C313B" w:rsidRPr="002A7101" w:rsidRDefault="006C313B" w:rsidP="006C313B">
      <w:pPr>
        <w:pStyle w:val="Default"/>
        <w:ind w:firstLine="709"/>
        <w:jc w:val="both"/>
        <w:rPr>
          <w:color w:val="auto"/>
          <w:sz w:val="28"/>
          <w:szCs w:val="28"/>
        </w:rPr>
      </w:pPr>
      <w:r w:rsidRPr="002A7101">
        <w:rPr>
          <w:color w:val="auto"/>
          <w:sz w:val="28"/>
          <w:szCs w:val="28"/>
        </w:rPr>
        <w:t xml:space="preserve">Одновременно с этим в образовательных организациях существовала еще одна серьёзная проблема — это несоответствующее стандартам качества состояние пищеблоков, в т. ч. устаревшее оборудование, находящееся в собственности образовательных организаций. Эта ситуация создавала высокие риски в части обеспечения безопасности питания детей в общеобразовательных организациях. Для решения этой проблемы были разработаны соответствующие рекомендации по формированию системы развития материально-технической базы пищеблоков школьных столовых в государственных и муниципальных общеобразовательных организациях, расположенных на территории </w:t>
      </w:r>
      <w:r w:rsidR="00703304" w:rsidRPr="002A7101">
        <w:rPr>
          <w:color w:val="auto"/>
          <w:sz w:val="28"/>
          <w:szCs w:val="28"/>
        </w:rPr>
        <w:t>Белгородской</w:t>
      </w:r>
      <w:r w:rsidRPr="002A7101">
        <w:rPr>
          <w:color w:val="auto"/>
          <w:sz w:val="28"/>
          <w:szCs w:val="28"/>
        </w:rPr>
        <w:t xml:space="preserve"> области.</w:t>
      </w:r>
    </w:p>
    <w:p w:rsidR="006C313B" w:rsidRPr="002A7101" w:rsidRDefault="006C313B" w:rsidP="006C313B">
      <w:pPr>
        <w:pStyle w:val="af3"/>
        <w:rPr>
          <w:rFonts w:cs="Times New Roman"/>
          <w:szCs w:val="28"/>
        </w:rPr>
      </w:pPr>
      <w:r w:rsidRPr="002A7101">
        <w:rPr>
          <w:rFonts w:cs="Times New Roman"/>
          <w:szCs w:val="28"/>
        </w:rPr>
        <w:t xml:space="preserve">Для использования единых подходов и стандартов качества питания во </w:t>
      </w:r>
      <w:r w:rsidR="00703304" w:rsidRPr="002A7101">
        <w:rPr>
          <w:rFonts w:cs="Times New Roman"/>
          <w:szCs w:val="28"/>
        </w:rPr>
        <w:t>Белгородской</w:t>
      </w:r>
      <w:r w:rsidRPr="002A7101">
        <w:rPr>
          <w:rFonts w:cs="Times New Roman"/>
          <w:szCs w:val="28"/>
        </w:rPr>
        <w:t xml:space="preserve"> области разработан Региональный Стандарт предоставления услуги по обеспечению горячим питанием обучающихся государственных и муниципальных общеобразовательных учреждений, расположенных на территории </w:t>
      </w:r>
      <w:r w:rsidR="00703304" w:rsidRPr="002A7101">
        <w:rPr>
          <w:rFonts w:cs="Times New Roman"/>
          <w:szCs w:val="28"/>
        </w:rPr>
        <w:t>Белгородской</w:t>
      </w:r>
      <w:r w:rsidRPr="002A7101">
        <w:rPr>
          <w:rFonts w:cs="Times New Roman"/>
          <w:szCs w:val="28"/>
        </w:rPr>
        <w:t xml:space="preserve"> области.</w:t>
      </w:r>
    </w:p>
    <w:p w:rsidR="006C313B" w:rsidRPr="002A7101" w:rsidRDefault="006C313B" w:rsidP="006C313B">
      <w:pPr>
        <w:pStyle w:val="af3"/>
        <w:rPr>
          <w:rFonts w:cs="Times New Roman"/>
          <w:szCs w:val="28"/>
        </w:rPr>
      </w:pPr>
      <w:r w:rsidRPr="002A7101">
        <w:rPr>
          <w:rFonts w:cs="Times New Roman"/>
          <w:szCs w:val="28"/>
        </w:rPr>
        <w:t xml:space="preserve">Ожидаемым результатом применения Стандарта станет внедрение обновленных моделей организации качественного и доступного горячего школьного питания на всей территории </w:t>
      </w:r>
      <w:r w:rsidR="00703304" w:rsidRPr="002A7101">
        <w:rPr>
          <w:rFonts w:cs="Times New Roman"/>
          <w:szCs w:val="28"/>
        </w:rPr>
        <w:t>Белгородской</w:t>
      </w:r>
      <w:r w:rsidRPr="002A7101">
        <w:rPr>
          <w:rFonts w:cs="Times New Roman"/>
          <w:szCs w:val="28"/>
        </w:rPr>
        <w:t xml:space="preserve"> области, созданных на основе лучших, доказавших свою эффективность, муниципальных практик </w:t>
      </w:r>
      <w:r w:rsidR="00703304" w:rsidRPr="002A7101">
        <w:rPr>
          <w:rFonts w:cs="Times New Roman"/>
          <w:szCs w:val="28"/>
        </w:rPr>
        <w:t>Белгородской</w:t>
      </w:r>
      <w:r w:rsidRPr="002A7101">
        <w:rPr>
          <w:rFonts w:cs="Times New Roman"/>
          <w:szCs w:val="28"/>
        </w:rPr>
        <w:t xml:space="preserve"> области.Таким образом, использование Стандарта на практике создаст условия для стопроцентного охвата обучающихся общеобразовательных организаций здоровым горячим школьным питанием.</w:t>
      </w:r>
    </w:p>
    <w:p w:rsidR="006C313B" w:rsidRPr="002A7101" w:rsidRDefault="006C313B" w:rsidP="006C313B">
      <w:pPr>
        <w:pStyle w:val="af3"/>
        <w:rPr>
          <w:rFonts w:cs="Times New Roman"/>
          <w:szCs w:val="28"/>
        </w:rPr>
      </w:pPr>
    </w:p>
    <w:p w:rsidR="006C313B" w:rsidRPr="002A7101" w:rsidRDefault="006C313B" w:rsidP="006C313B">
      <w:pPr>
        <w:spacing w:after="200"/>
        <w:ind w:firstLine="709"/>
        <w:rPr>
          <w:sz w:val="28"/>
          <w:szCs w:val="28"/>
        </w:rPr>
      </w:pPr>
      <w:bookmarkStart w:id="5" w:name="_bookmark3"/>
      <w:bookmarkEnd w:id="5"/>
      <w:r w:rsidRPr="002A7101">
        <w:rPr>
          <w:sz w:val="28"/>
          <w:szCs w:val="28"/>
        </w:rPr>
        <w:br w:type="page"/>
      </w:r>
    </w:p>
    <w:p w:rsidR="006C313B" w:rsidRPr="002A7101" w:rsidRDefault="006C313B" w:rsidP="001E6E10">
      <w:pPr>
        <w:pStyle w:val="111"/>
        <w:ind w:firstLine="709"/>
        <w:jc w:val="both"/>
      </w:pPr>
      <w:bookmarkStart w:id="6" w:name="_Toc75883149"/>
      <w:bookmarkStart w:id="7" w:name="_Toc87453931"/>
      <w:r w:rsidRPr="002A7101">
        <w:lastRenderedPageBreak/>
        <w:t>1 Требования к безопасности, составу, пищевой ценности, объему, качеству содержимого «тарелки» и условиям приема пищи в общеобразовательной организации</w:t>
      </w:r>
      <w:bookmarkEnd w:id="6"/>
      <w:bookmarkEnd w:id="7"/>
    </w:p>
    <w:p w:rsidR="006265C9" w:rsidRPr="002A7101" w:rsidRDefault="006265C9" w:rsidP="001E6E10">
      <w:pPr>
        <w:pStyle w:val="111"/>
        <w:ind w:firstLine="709"/>
        <w:jc w:val="both"/>
      </w:pPr>
    </w:p>
    <w:p w:rsidR="006C313B" w:rsidRPr="002A7101" w:rsidRDefault="006C313B" w:rsidP="001E6E10">
      <w:pPr>
        <w:pStyle w:val="111"/>
        <w:ind w:firstLine="709"/>
        <w:jc w:val="both"/>
      </w:pPr>
      <w:bookmarkStart w:id="8" w:name="_Toc75883150"/>
      <w:bookmarkStart w:id="9" w:name="_Toc87453932"/>
      <w:r w:rsidRPr="002A7101">
        <w:t>1.1 Требования к безопасности и качеству содержимого «тарелки»</w:t>
      </w:r>
      <w:bookmarkEnd w:id="8"/>
      <w:bookmarkEnd w:id="9"/>
    </w:p>
    <w:p w:rsidR="007347E0" w:rsidRPr="002A7101" w:rsidRDefault="007347E0" w:rsidP="002A1BCA">
      <w:pPr>
        <w:pStyle w:val="af3"/>
        <w:rPr>
          <w:rFonts w:cs="Times New Roman"/>
          <w:szCs w:val="28"/>
        </w:rPr>
      </w:pPr>
      <w:r w:rsidRPr="002A7101">
        <w:rPr>
          <w:rFonts w:cs="Times New Roman"/>
          <w:szCs w:val="28"/>
        </w:rPr>
        <w:t xml:space="preserve">Качество и безопасность </w:t>
      </w:r>
      <w:r w:rsidR="00FE08AE" w:rsidRPr="002A7101">
        <w:rPr>
          <w:rFonts w:cs="Times New Roman"/>
          <w:szCs w:val="28"/>
        </w:rPr>
        <w:t xml:space="preserve">пищевых </w:t>
      </w:r>
      <w:r w:rsidRPr="002A7101">
        <w:rPr>
          <w:rFonts w:cs="Times New Roman"/>
          <w:szCs w:val="28"/>
        </w:rPr>
        <w:t>продуктов</w:t>
      </w:r>
      <w:r w:rsidR="006C313B" w:rsidRPr="002A7101">
        <w:rPr>
          <w:rFonts w:cs="Times New Roman"/>
          <w:szCs w:val="28"/>
        </w:rPr>
        <w:t>, используемы</w:t>
      </w:r>
      <w:r w:rsidRPr="002A7101">
        <w:rPr>
          <w:rFonts w:cs="Times New Roman"/>
          <w:szCs w:val="28"/>
        </w:rPr>
        <w:t>х</w:t>
      </w:r>
      <w:r w:rsidR="006C313B" w:rsidRPr="002A7101">
        <w:rPr>
          <w:rFonts w:cs="Times New Roman"/>
          <w:szCs w:val="28"/>
        </w:rPr>
        <w:t xml:space="preserve"> в питании обучающихся и воспитанников в образовательном учреждении, должны соответствовать </w:t>
      </w:r>
      <w:r w:rsidRPr="002A7101">
        <w:rPr>
          <w:rFonts w:cs="Times New Roman"/>
          <w:szCs w:val="28"/>
        </w:rPr>
        <w:t>требованиям Федерального закона от 02.01.2000 № 29-ФЗ «О качестве и безопасности пищ</w:t>
      </w:r>
      <w:r w:rsidR="00FE08AE" w:rsidRPr="002A7101">
        <w:rPr>
          <w:rFonts w:cs="Times New Roman"/>
          <w:szCs w:val="28"/>
        </w:rPr>
        <w:t>евых продуктов», Технического регламента Таможенного союза «О безопасности пищевой продукции»</w:t>
      </w:r>
      <w:r w:rsidR="00FE08AE" w:rsidRPr="002A7101">
        <w:t>(</w:t>
      </w:r>
      <w:r w:rsidR="00FE08AE" w:rsidRPr="002A7101">
        <w:rPr>
          <w:rFonts w:cs="Times New Roman"/>
          <w:szCs w:val="28"/>
        </w:rPr>
        <w:t xml:space="preserve">ТР ТС 021/2011), утвержденный решением Комиссии Таможенного союза тот 09.12.2022 №880. </w:t>
      </w:r>
    </w:p>
    <w:p w:rsidR="006C313B" w:rsidRPr="002A7101" w:rsidRDefault="006C313B" w:rsidP="001E6E10">
      <w:pPr>
        <w:pStyle w:val="af3"/>
      </w:pPr>
      <w:bookmarkStart w:id="10" w:name="_Toc75883151"/>
    </w:p>
    <w:p w:rsidR="006C313B" w:rsidRPr="002A7101" w:rsidRDefault="006C313B" w:rsidP="001E6E10">
      <w:pPr>
        <w:pStyle w:val="111"/>
        <w:ind w:firstLine="709"/>
        <w:jc w:val="both"/>
      </w:pPr>
      <w:bookmarkStart w:id="11" w:name="_Toc87453933"/>
      <w:r w:rsidRPr="002A7101">
        <w:t>1.2 Требования к безопасности используемой посуды</w:t>
      </w:r>
      <w:bookmarkEnd w:id="10"/>
      <w:bookmarkEnd w:id="11"/>
    </w:p>
    <w:p w:rsidR="006C313B" w:rsidRPr="002A7101" w:rsidRDefault="006C313B" w:rsidP="006C313B">
      <w:pPr>
        <w:pStyle w:val="af3"/>
        <w:rPr>
          <w:rFonts w:cs="Times New Roman"/>
          <w:szCs w:val="28"/>
        </w:rPr>
      </w:pPr>
      <w:r w:rsidRPr="002A7101">
        <w:rPr>
          <w:rFonts w:cs="Times New Roman"/>
          <w:szCs w:val="28"/>
          <w:shd w:val="clear" w:color="auto" w:fill="FFFFFF"/>
        </w:rPr>
        <w:t xml:space="preserve">В соответствии с </w:t>
      </w:r>
      <w:r w:rsidRPr="002A7101">
        <w:rPr>
          <w:rFonts w:cs="Times New Roman"/>
          <w:szCs w:val="28"/>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населения»,количество комплектов столовой и чайной посуды, столовых приборов должно обеспечивать одновременное питание всех обучающихся, воспитанников (при раздельном приготовлении пищи по группам — одновременное питание всех членов группы).</w:t>
      </w:r>
    </w:p>
    <w:p w:rsidR="006C313B" w:rsidRPr="002A7101" w:rsidRDefault="006C313B" w:rsidP="006C313B">
      <w:pPr>
        <w:pStyle w:val="af3"/>
        <w:rPr>
          <w:rFonts w:cs="Times New Roman"/>
          <w:szCs w:val="28"/>
        </w:rPr>
      </w:pPr>
      <w:r w:rsidRPr="002A7101">
        <w:rPr>
          <w:rFonts w:cs="Times New Roman"/>
          <w:szCs w:val="28"/>
        </w:rPr>
        <w:t>При организации питания в столовой школы используют фарфоровую, фаянсовую и стеклянную посуду (тарелки, блюдца, чашки), отвечающую требованиям безопасности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материалов.</w:t>
      </w:r>
    </w:p>
    <w:p w:rsidR="006C313B" w:rsidRPr="002A7101" w:rsidRDefault="006C313B" w:rsidP="006C313B">
      <w:pPr>
        <w:pStyle w:val="af3"/>
        <w:rPr>
          <w:rFonts w:cs="Times New Roman"/>
          <w:szCs w:val="28"/>
        </w:rPr>
      </w:pPr>
      <w:r w:rsidRPr="002A7101">
        <w:rPr>
          <w:rFonts w:cs="Times New Roman"/>
          <w:szCs w:val="28"/>
        </w:rPr>
        <w:t xml:space="preserve">Согласно требованиям и правилам СанПиН 2.3/2.4.3590-20 в школьных столовых </w:t>
      </w:r>
      <w:r w:rsidRPr="002A7101">
        <w:rPr>
          <w:rFonts w:cs="Times New Roman"/>
          <w:bCs/>
          <w:szCs w:val="28"/>
        </w:rPr>
        <w:t>допускается использование одноразовых столовых приборов и посуды</w:t>
      </w:r>
      <w:r w:rsidRPr="002A7101">
        <w:rPr>
          <w:rFonts w:cs="Times New Roman"/>
          <w:szCs w:val="28"/>
        </w:rPr>
        <w:t>, отвечающих требованиям безопасности для материалов, контактирующих с пищевыми продуктами, и допущенными для использования под горячие и/или холодные блюда и напитки. Повторное использование одноразовой посуды не допускается.</w:t>
      </w:r>
    </w:p>
    <w:p w:rsidR="006C313B" w:rsidRPr="002A7101" w:rsidRDefault="006C313B" w:rsidP="001E6E10">
      <w:pPr>
        <w:pStyle w:val="af3"/>
      </w:pPr>
      <w:bookmarkStart w:id="12" w:name="_Toc75883152"/>
    </w:p>
    <w:p w:rsidR="006C313B" w:rsidRPr="002A7101" w:rsidRDefault="006C313B" w:rsidP="001E6E10">
      <w:pPr>
        <w:pStyle w:val="111"/>
        <w:ind w:firstLine="709"/>
        <w:jc w:val="both"/>
      </w:pPr>
      <w:bookmarkStart w:id="13" w:name="_Toc87453934"/>
      <w:r w:rsidRPr="002A7101">
        <w:t>1.3 Требования к удовлетворению физиологической потребности в основных пищевых веществах, энергии и биологических активных минорных веществах с учетом региональных особенностей и специфики образовательного процесса</w:t>
      </w:r>
      <w:bookmarkEnd w:id="12"/>
      <w:bookmarkEnd w:id="13"/>
    </w:p>
    <w:p w:rsidR="002A1BCA" w:rsidRPr="002A7101" w:rsidRDefault="002A1BCA" w:rsidP="006C313B">
      <w:pPr>
        <w:pStyle w:val="af3"/>
        <w:rPr>
          <w:rFonts w:cs="Times New Roman"/>
          <w:szCs w:val="28"/>
          <w:shd w:val="clear" w:color="auto" w:fill="FFFFFF"/>
        </w:rPr>
      </w:pPr>
      <w:r w:rsidRPr="002A7101">
        <w:rPr>
          <w:rFonts w:cs="Times New Roman"/>
          <w:szCs w:val="28"/>
          <w:shd w:val="clear" w:color="auto" w:fill="FFFFFF"/>
        </w:rPr>
        <w:t xml:space="preserve">Физиологическая потребность в энергии и пищевых веществах - необходимая совокупность качественных и количественных эссенциальных алиментарных факторов для поддержания динамического равновесия между человеком как сформировавшимся в процессе эволюции биологическим видом и окружающей средой, направленная на обеспечение </w:t>
      </w:r>
      <w:r w:rsidRPr="002A7101">
        <w:rPr>
          <w:rFonts w:cs="Times New Roman"/>
          <w:szCs w:val="28"/>
          <w:shd w:val="clear" w:color="auto" w:fill="FFFFFF"/>
        </w:rPr>
        <w:lastRenderedPageBreak/>
        <w:t>жизнедеятельности, сохранение и воспроизводство вида и поддержание адаптационного потенциала.</w:t>
      </w:r>
    </w:p>
    <w:p w:rsidR="006C313B" w:rsidRPr="002A7101" w:rsidRDefault="006C313B" w:rsidP="00F72940">
      <w:pPr>
        <w:pStyle w:val="af3"/>
        <w:rPr>
          <w:rFonts w:cs="Times New Roman"/>
          <w:szCs w:val="28"/>
        </w:rPr>
      </w:pPr>
      <w:r w:rsidRPr="002A7101">
        <w:rPr>
          <w:rFonts w:cs="Times New Roman"/>
          <w:szCs w:val="28"/>
        </w:rPr>
        <w:t xml:space="preserve">Каждый обучающийся и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 что прописано в следующих нормативных документах: СанПиН 2.3/2.4.3590-20 </w:t>
      </w:r>
      <w:r w:rsidR="001E6E10" w:rsidRPr="002A7101">
        <w:rPr>
          <w:rFonts w:cs="Times New Roman"/>
          <w:szCs w:val="28"/>
        </w:rPr>
        <w:t>«</w:t>
      </w:r>
      <w:r w:rsidRPr="002A7101">
        <w:rPr>
          <w:rFonts w:cs="Times New Roman"/>
          <w:szCs w:val="28"/>
        </w:rPr>
        <w:t>Санитарно-эпидемиологические требования к организации общественного питания населения</w:t>
      </w:r>
      <w:r w:rsidR="001E6E10" w:rsidRPr="002A7101">
        <w:rPr>
          <w:rFonts w:cs="Times New Roman"/>
          <w:szCs w:val="28"/>
        </w:rPr>
        <w:t>»</w:t>
      </w:r>
      <w:r w:rsidRPr="002A7101">
        <w:rPr>
          <w:rFonts w:cs="Times New Roman"/>
          <w:szCs w:val="28"/>
        </w:rPr>
        <w:t xml:space="preserve">, </w:t>
      </w:r>
      <w:r w:rsidR="002A1BCA" w:rsidRPr="002A7101">
        <w:rPr>
          <w:rFonts w:cs="Times New Roman"/>
          <w:szCs w:val="28"/>
        </w:rPr>
        <w:t xml:space="preserve">МР 2.3.1.0253-21. 2.3.1. </w:t>
      </w:r>
      <w:r w:rsidR="00F72940" w:rsidRPr="002A7101">
        <w:rPr>
          <w:rFonts w:cs="Times New Roman"/>
          <w:szCs w:val="28"/>
        </w:rPr>
        <w:t>«</w:t>
      </w:r>
      <w:r w:rsidR="002A1BCA" w:rsidRPr="002A7101">
        <w:rPr>
          <w:rFonts w:cs="Times New Roman"/>
          <w:szCs w:val="28"/>
        </w:rPr>
        <w:t>Гигиена питания. Рациональное питание. Нормы физиологических потребностей в энергии и пищевых веществах для различных групп</w:t>
      </w:r>
      <w:r w:rsidR="00F72940" w:rsidRPr="002A7101">
        <w:rPr>
          <w:rFonts w:cs="Times New Roman"/>
          <w:szCs w:val="28"/>
        </w:rPr>
        <w:t xml:space="preserve"> населения Российской Федерации»</w:t>
      </w:r>
      <w:r w:rsidRPr="002A7101">
        <w:rPr>
          <w:rFonts w:cs="Times New Roman"/>
          <w:szCs w:val="28"/>
        </w:rPr>
        <w:t xml:space="preserve">, </w:t>
      </w:r>
      <w:r w:rsidR="00F72940" w:rsidRPr="002A7101">
        <w:rPr>
          <w:rFonts w:cs="Times New Roman"/>
          <w:szCs w:val="28"/>
        </w:rPr>
        <w:t>МР 2.4.0179-20 «</w:t>
      </w:r>
      <w:r w:rsidR="00F0463C" w:rsidRPr="002A7101">
        <w:rPr>
          <w:rFonts w:cs="Times New Roman"/>
          <w:szCs w:val="28"/>
        </w:rPr>
        <w:t xml:space="preserve">Рекомендации по организации питания для обучающихся </w:t>
      </w:r>
      <w:r w:rsidR="00F72940" w:rsidRPr="002A7101">
        <w:rPr>
          <w:rFonts w:cs="Times New Roman"/>
          <w:szCs w:val="28"/>
        </w:rPr>
        <w:t>общеобразовательных организаций».</w:t>
      </w:r>
    </w:p>
    <w:p w:rsidR="006C313B" w:rsidRPr="001E6E10" w:rsidRDefault="006C313B" w:rsidP="006C313B">
      <w:pPr>
        <w:pStyle w:val="af3"/>
        <w:rPr>
          <w:rFonts w:cs="Times New Roman"/>
          <w:szCs w:val="28"/>
        </w:rPr>
      </w:pPr>
      <w:r w:rsidRPr="002A7101">
        <w:rPr>
          <w:rFonts w:cs="Times New Roman"/>
          <w:szCs w:val="28"/>
        </w:rPr>
        <w:t xml:space="preserve">Меню для каждой возрастной группы детей должно разрабатываться на период не менее двух недель (с учетом режима организации). Рекомендуемый образец приведен в </w:t>
      </w:r>
      <w:hyperlink w:anchor="sub_18000" w:history="1">
        <w:r w:rsidRPr="002A7101">
          <w:rPr>
            <w:rStyle w:val="af8"/>
            <w:color w:val="auto"/>
            <w:szCs w:val="28"/>
          </w:rPr>
          <w:t>Приложении № 8</w:t>
        </w:r>
      </w:hyperlink>
      <w:r w:rsidRPr="002A7101">
        <w:rPr>
          <w:rFonts w:cs="Times New Roman"/>
          <w:szCs w:val="28"/>
        </w:rPr>
        <w:t xml:space="preserve"> к</w:t>
      </w:r>
      <w:r w:rsidRPr="001E6E10">
        <w:rPr>
          <w:rFonts w:cs="Times New Roman"/>
          <w:szCs w:val="28"/>
        </w:rPr>
        <w:t xml:space="preserve"> СанПиН 2.3/2.4.3590-20. Питание детей должно осуществляться в соответствии с утвержденным меню.</w:t>
      </w:r>
    </w:p>
    <w:p w:rsidR="006C313B" w:rsidRPr="001E6E10" w:rsidRDefault="006C313B" w:rsidP="006C313B">
      <w:pPr>
        <w:pStyle w:val="af3"/>
        <w:rPr>
          <w:rFonts w:cs="Times New Roman"/>
          <w:szCs w:val="28"/>
        </w:rPr>
      </w:pPr>
      <w:r w:rsidRPr="001E6E10">
        <w:rPr>
          <w:rFonts w:cs="Times New Roman"/>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sub_111000" w:history="1">
        <w:r w:rsidRPr="001E6E10">
          <w:rPr>
            <w:rStyle w:val="af8"/>
            <w:color w:val="auto"/>
            <w:szCs w:val="28"/>
          </w:rPr>
          <w:t>Приложение № 11</w:t>
        </w:r>
      </w:hyperlink>
      <w:r w:rsidRPr="001E6E10">
        <w:rPr>
          <w:rFonts w:cs="Times New Roman"/>
          <w:szCs w:val="28"/>
        </w:rPr>
        <w:t xml:space="preserve"> к СанПиН 2.3/2.4.3590-20).</w:t>
      </w:r>
    </w:p>
    <w:p w:rsidR="006C313B" w:rsidRPr="00BA4A4A" w:rsidRDefault="006C313B" w:rsidP="006C313B">
      <w:pPr>
        <w:pStyle w:val="af3"/>
        <w:rPr>
          <w:rFonts w:cs="Times New Roman"/>
          <w:szCs w:val="28"/>
        </w:rPr>
      </w:pPr>
      <w:bookmarkStart w:id="14" w:name="sub_1815"/>
      <w:r w:rsidRPr="00BA4A4A">
        <w:rPr>
          <w:rFonts w:cs="Times New Roman"/>
          <w:szCs w:val="28"/>
        </w:rPr>
        <w:t>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bookmarkEnd w:id="14"/>
    <w:p w:rsidR="006C313B" w:rsidRPr="00BA4A4A" w:rsidRDefault="006C313B" w:rsidP="006C313B">
      <w:pPr>
        <w:pStyle w:val="af3"/>
        <w:rPr>
          <w:rFonts w:cs="Times New Roman"/>
          <w:szCs w:val="28"/>
        </w:rPr>
      </w:pPr>
      <w:r w:rsidRPr="00BA4A4A">
        <w:rPr>
          <w:rFonts w:cs="Times New Roman"/>
          <w:szCs w:val="28"/>
        </w:rPr>
        <w:t>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w:t>
      </w:r>
      <w:r>
        <w:rPr>
          <w:rFonts w:cs="Times New Roman"/>
          <w:szCs w:val="28"/>
        </w:rPr>
        <w:t>ая</w:t>
      </w:r>
      <w:r w:rsidRPr="00BA4A4A">
        <w:rPr>
          <w:rFonts w:cs="Times New Roman"/>
          <w:szCs w:val="28"/>
        </w:rPr>
        <w:t xml:space="preserve">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6C313B" w:rsidRPr="00BA4A4A" w:rsidRDefault="006C313B" w:rsidP="001E6E10">
      <w:pPr>
        <w:pStyle w:val="af3"/>
      </w:pPr>
      <w:bookmarkStart w:id="15" w:name="_Toc75883153"/>
    </w:p>
    <w:p w:rsidR="00C0304A" w:rsidRPr="002F5F45" w:rsidRDefault="006C313B" w:rsidP="006265C9">
      <w:pPr>
        <w:pStyle w:val="111"/>
        <w:ind w:firstLine="709"/>
        <w:jc w:val="both"/>
      </w:pPr>
      <w:bookmarkStart w:id="16" w:name="_Toc87453935"/>
      <w:r w:rsidRPr="002F5F45">
        <w:t xml:space="preserve">1.4 Требования к ассортименту продуктов; перечни разрешенных и запрещенных продуктов для </w:t>
      </w:r>
      <w:r w:rsidR="001E6E10" w:rsidRPr="002F5F45">
        <w:t xml:space="preserve">организации </w:t>
      </w:r>
      <w:r w:rsidRPr="002F5F45">
        <w:t>питания обучающихся</w:t>
      </w:r>
      <w:bookmarkEnd w:id="15"/>
      <w:bookmarkEnd w:id="16"/>
    </w:p>
    <w:p w:rsidR="00C0304A" w:rsidRPr="002F5F45" w:rsidRDefault="00C0304A" w:rsidP="00F72940">
      <w:pPr>
        <w:pStyle w:val="af3"/>
        <w:rPr>
          <w:rFonts w:cs="Times New Roman"/>
          <w:szCs w:val="28"/>
        </w:rPr>
      </w:pPr>
      <w:r w:rsidRPr="002F5F45">
        <w:rPr>
          <w:rFonts w:cs="Times New Roman"/>
          <w:szCs w:val="28"/>
        </w:rPr>
        <w:t>Перечень пищевой продукции, которая не допускается при организации питания детей,</w:t>
      </w:r>
      <w:r w:rsidR="006C313B" w:rsidRPr="002F5F45">
        <w:rPr>
          <w:rFonts w:cs="Times New Roman"/>
          <w:szCs w:val="28"/>
        </w:rPr>
        <w:t xml:space="preserve"> представлен в </w:t>
      </w:r>
      <w:r w:rsidR="000755A2" w:rsidRPr="002F5F45">
        <w:rPr>
          <w:rFonts w:cs="Times New Roman"/>
          <w:szCs w:val="28"/>
        </w:rPr>
        <w:t xml:space="preserve">Приложении 6 </w:t>
      </w:r>
      <w:r w:rsidR="006C313B" w:rsidRPr="002F5F45">
        <w:rPr>
          <w:rFonts w:cs="Times New Roman"/>
          <w:szCs w:val="28"/>
        </w:rPr>
        <w:t>СанПиН 2.3/2.4.3590-20 (П</w:t>
      </w:r>
      <w:r w:rsidRPr="002F5F45">
        <w:rPr>
          <w:rFonts w:cs="Times New Roman"/>
          <w:szCs w:val="28"/>
        </w:rPr>
        <w:t xml:space="preserve">риложение </w:t>
      </w:r>
      <w:r w:rsidR="000755A2" w:rsidRPr="002F5F45">
        <w:rPr>
          <w:rFonts w:cs="Times New Roman"/>
          <w:szCs w:val="28"/>
        </w:rPr>
        <w:t>В настоящего Стандарта</w:t>
      </w:r>
      <w:r w:rsidRPr="002F5F45">
        <w:rPr>
          <w:rFonts w:cs="Times New Roman"/>
          <w:szCs w:val="28"/>
        </w:rPr>
        <w:t xml:space="preserve">). </w:t>
      </w:r>
    </w:p>
    <w:p w:rsidR="006C313B" w:rsidRPr="00F72940" w:rsidRDefault="00C0304A" w:rsidP="00F72940">
      <w:pPr>
        <w:pStyle w:val="af3"/>
        <w:rPr>
          <w:rFonts w:cs="Times New Roman"/>
          <w:color w:val="000000" w:themeColor="text1"/>
          <w:szCs w:val="28"/>
        </w:rPr>
      </w:pPr>
      <w:r w:rsidRPr="002F5F45">
        <w:rPr>
          <w:rFonts w:cs="Times New Roman"/>
          <w:szCs w:val="28"/>
        </w:rPr>
        <w:lastRenderedPageBreak/>
        <w:t>Среднесуточные наборы пищевой продукции для организации питания детей представлены в Приложении 7 СанПиН 2.3/2.4.3590-20</w:t>
      </w:r>
      <w:r w:rsidR="000755A2" w:rsidRPr="002F5F45">
        <w:rPr>
          <w:rFonts w:cs="Times New Roman"/>
          <w:szCs w:val="28"/>
        </w:rPr>
        <w:t xml:space="preserve"> (Приложение Б настоящего Стандарта</w:t>
      </w:r>
      <w:r w:rsidR="002F5F45" w:rsidRPr="002F5F45">
        <w:rPr>
          <w:rFonts w:cs="Times New Roman"/>
          <w:szCs w:val="28"/>
        </w:rPr>
        <w:t>)</w:t>
      </w:r>
      <w:r w:rsidRPr="002F5F45">
        <w:rPr>
          <w:rFonts w:cs="Times New Roman"/>
          <w:szCs w:val="28"/>
        </w:rPr>
        <w:t>.</w:t>
      </w:r>
    </w:p>
    <w:p w:rsidR="006C313B" w:rsidRDefault="006C313B" w:rsidP="001E6E10">
      <w:pPr>
        <w:pStyle w:val="af3"/>
      </w:pPr>
      <w:bookmarkStart w:id="17" w:name="_Toc75883154"/>
    </w:p>
    <w:p w:rsidR="006C313B" w:rsidRPr="00BA4A4A" w:rsidRDefault="006C313B" w:rsidP="001E6E10">
      <w:pPr>
        <w:pStyle w:val="111"/>
        <w:ind w:firstLine="709"/>
        <w:jc w:val="both"/>
      </w:pPr>
      <w:bookmarkStart w:id="18" w:name="_Toc87453936"/>
      <w:r w:rsidRPr="00075C6A">
        <w:t xml:space="preserve">1.5 </w:t>
      </w:r>
      <w:r>
        <w:t>Нормы</w:t>
      </w:r>
      <w:r w:rsidRPr="00075C6A">
        <w:t xml:space="preserve"> обеспечения питанием детей в общеобразовательных организациях с учетом социально-демографических факторов, национальных, конфессиональных и местных особенностей питания населения</w:t>
      </w:r>
      <w:r>
        <w:t>;</w:t>
      </w:r>
      <w:r w:rsidRPr="00075C6A">
        <w:t xml:space="preserve"> допустимые нормы замены одних продуктов другими</w:t>
      </w:r>
      <w:bookmarkEnd w:id="17"/>
      <w:bookmarkEnd w:id="18"/>
    </w:p>
    <w:p w:rsidR="006C313B" w:rsidRPr="00BA4A4A" w:rsidRDefault="006C313B" w:rsidP="006C313B">
      <w:pPr>
        <w:pStyle w:val="af3"/>
        <w:rPr>
          <w:rFonts w:cs="Times New Roman"/>
          <w:szCs w:val="28"/>
          <w:shd w:val="clear" w:color="auto" w:fill="FFFFFF"/>
        </w:rPr>
      </w:pPr>
      <w:r>
        <w:t xml:space="preserve">Оптимальное (здоровое) детское питание </w:t>
      </w:r>
      <w:r w:rsidRPr="00166923">
        <w:rPr>
          <w:rFonts w:cs="Times New Roman"/>
          <w:szCs w:val="28"/>
        </w:rPr>
        <w:t>—</w:t>
      </w:r>
      <w:r>
        <w:t xml:space="preserve"> это необходимое условие для обеспечения здоровья, способности к обучению (включая все возрастные группы), устойчивости к инфекциям и другим неблагоприятным факторам.</w:t>
      </w:r>
    </w:p>
    <w:p w:rsidR="006C313B" w:rsidRPr="00F82A6F" w:rsidRDefault="006C313B" w:rsidP="006C313B">
      <w:pPr>
        <w:pStyle w:val="af3"/>
        <w:rPr>
          <w:rFonts w:cs="Times New Roman"/>
          <w:szCs w:val="28"/>
        </w:rPr>
      </w:pPr>
      <w:r w:rsidRPr="00BA4A4A">
        <w:rPr>
          <w:rFonts w:cs="Times New Roman"/>
          <w:szCs w:val="28"/>
        </w:rPr>
        <w:t>Среднесуточный рацион питания должен удовлетворять физиологически</w:t>
      </w:r>
      <w:r>
        <w:rPr>
          <w:rFonts w:cs="Times New Roman"/>
          <w:szCs w:val="28"/>
        </w:rPr>
        <w:t>е</w:t>
      </w:r>
      <w:r w:rsidRPr="00BA4A4A">
        <w:rPr>
          <w:rFonts w:cs="Times New Roman"/>
          <w:szCs w:val="28"/>
        </w:rPr>
        <w:t xml:space="preserve"> потребност</w:t>
      </w:r>
      <w:r>
        <w:rPr>
          <w:rFonts w:cs="Times New Roman"/>
          <w:szCs w:val="28"/>
        </w:rPr>
        <w:t>и</w:t>
      </w:r>
      <w:r w:rsidRPr="00BA4A4A">
        <w:rPr>
          <w:rFonts w:cs="Times New Roman"/>
          <w:szCs w:val="28"/>
        </w:rPr>
        <w:t xml:space="preserve"> в энергии и пищевых веществах детей всех возрастных групп (</w:t>
      </w:r>
      <w:r w:rsidR="00CE0896" w:rsidRPr="00CE0896">
        <w:rPr>
          <w:rFonts w:cs="Times New Roman"/>
          <w:szCs w:val="28"/>
        </w:rPr>
        <w:t>МР 2.3.1.0253-21. 2.3.1.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w:t>
      </w:r>
      <w:r w:rsidR="00CE0896">
        <w:rPr>
          <w:rFonts w:cs="Times New Roman"/>
          <w:szCs w:val="28"/>
        </w:rPr>
        <w:t>»</w:t>
      </w:r>
      <w:r w:rsidRPr="00F82A6F">
        <w:rPr>
          <w:rFonts w:cs="Times New Roman"/>
          <w:szCs w:val="28"/>
        </w:rPr>
        <w:t>). Большинство детей посещают образовательные учреждения, где они получают с пищей значительную часть пищевых веществ и энергии. При этом организация питания в детских образовательных учреждениях регламентируется среднесуточными наборами продуктов питания, обеспечивающими детей необходимым количеством энергии и нутриентов, в зависимости от длительности пребывания в образовательных учреждениях.</w:t>
      </w:r>
    </w:p>
    <w:p w:rsidR="006C313B" w:rsidRPr="00F82A6F" w:rsidRDefault="006C313B" w:rsidP="006C313B">
      <w:pPr>
        <w:pStyle w:val="af3"/>
        <w:rPr>
          <w:rFonts w:cs="Times New Roman"/>
          <w:szCs w:val="28"/>
        </w:rPr>
      </w:pPr>
      <w:r w:rsidRPr="00F82A6F">
        <w:rPr>
          <w:rFonts w:cs="Times New Roman"/>
          <w:szCs w:val="28"/>
        </w:rPr>
        <w:t>При организации питания детей школьного возраста, обучающихся в образовательных учреждениях, следует иметь в виду следующие основные медико-биологические требования (таблица 1):</w:t>
      </w:r>
    </w:p>
    <w:p w:rsidR="006C313B" w:rsidRPr="00BA4A4A" w:rsidRDefault="006C313B" w:rsidP="006C313B">
      <w:pPr>
        <w:pStyle w:val="af3"/>
        <w:rPr>
          <w:rFonts w:cs="Times New Roman"/>
          <w:szCs w:val="28"/>
        </w:rPr>
      </w:pPr>
      <w:r w:rsidRPr="00F82A6F">
        <w:rPr>
          <w:rFonts w:cs="Times New Roman"/>
          <w:szCs w:val="28"/>
        </w:rPr>
        <w:t>а) рацион должен состоять из завтрака и обеда и обеспечивать 20</w:t>
      </w:r>
      <w:r w:rsidRPr="00F82A6F">
        <w:rPr>
          <w:rFonts w:eastAsia="Times New Roman" w:cs="Times New Roman"/>
          <w:color w:val="0C0E0D"/>
          <w:szCs w:val="28"/>
          <w:lang w:eastAsia="ru-RU"/>
        </w:rPr>
        <w:t>–</w:t>
      </w:r>
      <w:r w:rsidRPr="00F82A6F">
        <w:rPr>
          <w:rFonts w:cs="Times New Roman"/>
          <w:szCs w:val="28"/>
        </w:rPr>
        <w:t>25 % и 30</w:t>
      </w:r>
      <w:r w:rsidRPr="00F82A6F">
        <w:rPr>
          <w:rFonts w:eastAsia="Times New Roman" w:cs="Times New Roman"/>
          <w:color w:val="0C0E0D"/>
          <w:szCs w:val="28"/>
          <w:lang w:eastAsia="ru-RU"/>
        </w:rPr>
        <w:t>–</w:t>
      </w:r>
      <w:r w:rsidRPr="00F82A6F">
        <w:rPr>
          <w:rFonts w:cs="Times New Roman"/>
          <w:szCs w:val="28"/>
        </w:rPr>
        <w:t>35 % суточной потребности в энергии соответственно, а по содержанию белков, жиров, угл</w:t>
      </w:r>
      <w:r w:rsidRPr="00BA4A4A">
        <w:rPr>
          <w:rFonts w:cs="Times New Roman"/>
          <w:szCs w:val="28"/>
        </w:rPr>
        <w:t>еводов, витаминов, минеральных солей и микроэлементов завтрак и обед в сумме должны обеспечивать 55</w:t>
      </w:r>
      <w:r w:rsidRPr="00166923">
        <w:rPr>
          <w:rFonts w:eastAsia="Times New Roman" w:cs="Times New Roman"/>
          <w:color w:val="0C0E0D"/>
          <w:szCs w:val="28"/>
          <w:lang w:eastAsia="ru-RU"/>
        </w:rPr>
        <w:t>–</w:t>
      </w:r>
      <w:r w:rsidRPr="00BA4A4A">
        <w:rPr>
          <w:rFonts w:cs="Times New Roman"/>
          <w:szCs w:val="28"/>
        </w:rPr>
        <w:t>60</w:t>
      </w:r>
      <w:r>
        <w:rPr>
          <w:rFonts w:cs="Times New Roman"/>
          <w:szCs w:val="28"/>
        </w:rPr>
        <w:t> </w:t>
      </w:r>
      <w:r w:rsidRPr="00BA4A4A">
        <w:rPr>
          <w:rFonts w:cs="Times New Roman"/>
          <w:szCs w:val="28"/>
        </w:rPr>
        <w:t>% рекомендуемых суточных физиологических норм потребности;</w:t>
      </w:r>
    </w:p>
    <w:p w:rsidR="006C313B" w:rsidRPr="00BA4A4A" w:rsidRDefault="006C313B" w:rsidP="006C313B">
      <w:pPr>
        <w:pStyle w:val="af3"/>
        <w:rPr>
          <w:rFonts w:cs="Times New Roman"/>
          <w:szCs w:val="28"/>
        </w:rPr>
      </w:pPr>
      <w:r w:rsidRPr="00BA4A4A">
        <w:rPr>
          <w:rFonts w:cs="Times New Roman"/>
          <w:szCs w:val="28"/>
        </w:rPr>
        <w:t>б) рационы должны быть дифференцированы по своей энергетической ценности, содержанию белков, жиров, углеводов, витаминов, минеральных солей и микроэлементов в зависимости от возраста детей (для 7</w:t>
      </w:r>
      <w:r w:rsidRPr="00166923">
        <w:rPr>
          <w:rFonts w:eastAsia="Times New Roman" w:cs="Times New Roman"/>
          <w:color w:val="0C0E0D"/>
          <w:szCs w:val="28"/>
          <w:lang w:eastAsia="ru-RU"/>
        </w:rPr>
        <w:t>–</w:t>
      </w:r>
      <w:r w:rsidRPr="00BA4A4A">
        <w:rPr>
          <w:rFonts w:cs="Times New Roman"/>
          <w:szCs w:val="28"/>
        </w:rPr>
        <w:t>11 лет и 11</w:t>
      </w:r>
      <w:r w:rsidRPr="00166923">
        <w:rPr>
          <w:rFonts w:eastAsia="Times New Roman" w:cs="Times New Roman"/>
          <w:color w:val="0C0E0D"/>
          <w:szCs w:val="28"/>
          <w:lang w:eastAsia="ru-RU"/>
        </w:rPr>
        <w:t>–</w:t>
      </w:r>
      <w:r w:rsidRPr="00BA4A4A">
        <w:rPr>
          <w:rFonts w:cs="Times New Roman"/>
          <w:szCs w:val="28"/>
        </w:rPr>
        <w:t>18</w:t>
      </w:r>
      <w:r>
        <w:rPr>
          <w:rFonts w:cs="Times New Roman"/>
          <w:szCs w:val="28"/>
        </w:rPr>
        <w:t> </w:t>
      </w:r>
      <w:r w:rsidRPr="00BA4A4A">
        <w:rPr>
          <w:rFonts w:cs="Times New Roman"/>
          <w:szCs w:val="28"/>
        </w:rPr>
        <w:t>лет);</w:t>
      </w:r>
    </w:p>
    <w:p w:rsidR="006C313B" w:rsidRPr="00BA4A4A" w:rsidRDefault="006C313B" w:rsidP="006C313B">
      <w:pPr>
        <w:pStyle w:val="af3"/>
        <w:rPr>
          <w:rFonts w:cs="Times New Roman"/>
          <w:szCs w:val="28"/>
        </w:rPr>
      </w:pPr>
      <w:r w:rsidRPr="00BA4A4A">
        <w:rPr>
          <w:rFonts w:cs="Times New Roman"/>
          <w:szCs w:val="28"/>
        </w:rPr>
        <w:t xml:space="preserve">в) необходимо соблюдение режима питания </w:t>
      </w:r>
      <w:bookmarkStart w:id="19" w:name="_Hlk76587090"/>
      <w:r w:rsidRPr="00166923">
        <w:rPr>
          <w:rFonts w:cs="Times New Roman"/>
          <w:szCs w:val="28"/>
        </w:rPr>
        <w:t>—</w:t>
      </w:r>
      <w:bookmarkEnd w:id="19"/>
      <w:r w:rsidRPr="00BA4A4A">
        <w:rPr>
          <w:rFonts w:cs="Times New Roman"/>
          <w:szCs w:val="28"/>
        </w:rPr>
        <w:t xml:space="preserve"> завтрак перед уходом в школу, второй завтрак в школе (в 10</w:t>
      </w:r>
      <w:r w:rsidRPr="00166923">
        <w:rPr>
          <w:rFonts w:eastAsia="Times New Roman" w:cs="Times New Roman"/>
          <w:color w:val="0C0E0D"/>
          <w:szCs w:val="28"/>
          <w:lang w:eastAsia="ru-RU"/>
        </w:rPr>
        <w:t>–</w:t>
      </w:r>
      <w:r w:rsidRPr="00BA4A4A">
        <w:rPr>
          <w:rFonts w:cs="Times New Roman"/>
          <w:szCs w:val="28"/>
        </w:rPr>
        <w:t xml:space="preserve">11 ч), необходимый для восполнения </w:t>
      </w:r>
      <w:r>
        <w:rPr>
          <w:rFonts w:cs="Times New Roman"/>
          <w:szCs w:val="28"/>
        </w:rPr>
        <w:t>э</w:t>
      </w:r>
      <w:r w:rsidRPr="00BA4A4A">
        <w:rPr>
          <w:rFonts w:cs="Times New Roman"/>
          <w:szCs w:val="28"/>
        </w:rPr>
        <w:t>нергозатрат и запасов пищевых веществ, интенсивно расходуемых в процессе обучения; обед (дома или в школе), полдник и ужин (не позднее, чем з</w:t>
      </w:r>
      <w:r>
        <w:rPr>
          <w:rFonts w:cs="Times New Roman"/>
          <w:szCs w:val="28"/>
        </w:rPr>
        <w:t>а</w:t>
      </w:r>
      <w:r w:rsidRPr="00BA4A4A">
        <w:rPr>
          <w:rFonts w:cs="Times New Roman"/>
          <w:szCs w:val="28"/>
        </w:rPr>
        <w:t xml:space="preserve"> 2 часа до сна).</w:t>
      </w:r>
    </w:p>
    <w:p w:rsidR="006C313B" w:rsidRPr="00BA4A4A" w:rsidRDefault="006C313B" w:rsidP="006C313B">
      <w:pPr>
        <w:pStyle w:val="af3"/>
        <w:rPr>
          <w:rFonts w:cs="Times New Roman"/>
          <w:szCs w:val="28"/>
        </w:rPr>
      </w:pPr>
      <w:r w:rsidRPr="00BA4A4A">
        <w:rPr>
          <w:rFonts w:cs="Times New Roman"/>
          <w:szCs w:val="28"/>
        </w:rPr>
        <w:t>В примерном меню должно учитываться рациональное распределение энергетической ценности по отдельным приемам пищи. Рекомендуем</w:t>
      </w:r>
      <w:r>
        <w:rPr>
          <w:rFonts w:cs="Times New Roman"/>
          <w:szCs w:val="28"/>
        </w:rPr>
        <w:t>ы</w:t>
      </w:r>
      <w:r w:rsidRPr="00BA4A4A">
        <w:rPr>
          <w:rFonts w:cs="Times New Roman"/>
          <w:szCs w:val="28"/>
        </w:rPr>
        <w:t xml:space="preserve">е </w:t>
      </w:r>
      <w:r>
        <w:rPr>
          <w:rFonts w:cs="Times New Roman"/>
          <w:szCs w:val="28"/>
        </w:rPr>
        <w:t xml:space="preserve">нормы </w:t>
      </w:r>
      <w:r w:rsidRPr="00BA4A4A">
        <w:rPr>
          <w:rFonts w:cs="Times New Roman"/>
          <w:szCs w:val="28"/>
        </w:rPr>
        <w:t>потреблени</w:t>
      </w:r>
      <w:r>
        <w:rPr>
          <w:rFonts w:cs="Times New Roman"/>
          <w:szCs w:val="28"/>
        </w:rPr>
        <w:t>я</w:t>
      </w:r>
      <w:r w:rsidRPr="00BA4A4A">
        <w:rPr>
          <w:rFonts w:cs="Times New Roman"/>
          <w:szCs w:val="28"/>
        </w:rPr>
        <w:t xml:space="preserve"> белков, жиров, витаминов и минеральных веществ (завтрак, обед) </w:t>
      </w:r>
      <w:r>
        <w:rPr>
          <w:rFonts w:cs="Times New Roman"/>
          <w:szCs w:val="28"/>
        </w:rPr>
        <w:t xml:space="preserve">для детей </w:t>
      </w:r>
      <w:r w:rsidRPr="00BA4A4A">
        <w:rPr>
          <w:rFonts w:cs="Times New Roman"/>
          <w:szCs w:val="28"/>
        </w:rPr>
        <w:t>7</w:t>
      </w:r>
      <w:r w:rsidRPr="00166923">
        <w:rPr>
          <w:rFonts w:eastAsia="Times New Roman" w:cs="Times New Roman"/>
          <w:color w:val="0C0E0D"/>
          <w:szCs w:val="28"/>
          <w:lang w:eastAsia="ru-RU"/>
        </w:rPr>
        <w:t>–</w:t>
      </w:r>
      <w:r w:rsidRPr="00BA4A4A">
        <w:rPr>
          <w:rFonts w:cs="Times New Roman"/>
          <w:szCs w:val="28"/>
        </w:rPr>
        <w:t>18 лет в образовательных учреждениях составля</w:t>
      </w:r>
      <w:r>
        <w:rPr>
          <w:rFonts w:cs="Times New Roman"/>
          <w:szCs w:val="28"/>
        </w:rPr>
        <w:t>ю</w:t>
      </w:r>
      <w:r w:rsidRPr="00BA4A4A">
        <w:rPr>
          <w:rFonts w:cs="Times New Roman"/>
          <w:szCs w:val="28"/>
        </w:rPr>
        <w:t>т 55</w:t>
      </w:r>
      <w:r w:rsidRPr="00166923">
        <w:rPr>
          <w:rFonts w:eastAsia="Times New Roman" w:cs="Times New Roman"/>
          <w:color w:val="0C0E0D"/>
          <w:szCs w:val="28"/>
          <w:lang w:eastAsia="ru-RU"/>
        </w:rPr>
        <w:t>–</w:t>
      </w:r>
      <w:r w:rsidRPr="00BA4A4A">
        <w:rPr>
          <w:rFonts w:cs="Times New Roman"/>
          <w:szCs w:val="28"/>
        </w:rPr>
        <w:t>60</w:t>
      </w:r>
      <w:r>
        <w:rPr>
          <w:rFonts w:cs="Times New Roman"/>
          <w:szCs w:val="28"/>
        </w:rPr>
        <w:t> </w:t>
      </w:r>
      <w:r w:rsidRPr="00BA4A4A">
        <w:rPr>
          <w:rFonts w:cs="Times New Roman"/>
          <w:szCs w:val="28"/>
        </w:rPr>
        <w:t>% от суточной потребности.</w:t>
      </w:r>
    </w:p>
    <w:p w:rsidR="006C313B" w:rsidRDefault="006C313B" w:rsidP="006C313B">
      <w:pPr>
        <w:pStyle w:val="af3"/>
        <w:rPr>
          <w:rFonts w:cs="Times New Roman"/>
          <w:szCs w:val="28"/>
        </w:rPr>
      </w:pPr>
    </w:p>
    <w:p w:rsidR="00DF0D5E" w:rsidRDefault="00DF0D5E" w:rsidP="006C313B">
      <w:pPr>
        <w:pStyle w:val="af3"/>
        <w:rPr>
          <w:rFonts w:cs="Times New Roman"/>
          <w:szCs w:val="28"/>
        </w:rPr>
      </w:pPr>
    </w:p>
    <w:p w:rsidR="00DF0D5E" w:rsidRPr="00BA4A4A" w:rsidRDefault="00DF0D5E" w:rsidP="006C313B">
      <w:pPr>
        <w:pStyle w:val="af3"/>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1 </w:t>
      </w:r>
      <w:r w:rsidRPr="00166923">
        <w:rPr>
          <w:rFonts w:cs="Times New Roman"/>
          <w:szCs w:val="28"/>
        </w:rPr>
        <w:t>—</w:t>
      </w:r>
      <w:r w:rsidRPr="00BA4A4A">
        <w:rPr>
          <w:rFonts w:cs="Times New Roman"/>
          <w:szCs w:val="28"/>
          <w:bdr w:val="none" w:sz="0" w:space="0" w:color="auto" w:frame="1"/>
        </w:rPr>
        <w:t>Распределение в процентном отношении потребления энергии по приемам пищи детьми 7</w:t>
      </w:r>
      <w:bookmarkStart w:id="20" w:name="_Hlk76587148"/>
      <w:r w:rsidRPr="00166923">
        <w:rPr>
          <w:rFonts w:eastAsia="Times New Roman" w:cs="Times New Roman"/>
          <w:color w:val="0C0E0D"/>
          <w:szCs w:val="28"/>
          <w:lang w:eastAsia="ru-RU"/>
        </w:rPr>
        <w:t>–</w:t>
      </w:r>
      <w:bookmarkEnd w:id="20"/>
      <w:r w:rsidRPr="00BA4A4A">
        <w:rPr>
          <w:rFonts w:cs="Times New Roman"/>
          <w:szCs w:val="28"/>
          <w:bdr w:val="none" w:sz="0" w:space="0" w:color="auto" w:frame="1"/>
        </w:rPr>
        <w:t>18 лет, обучающихся в образовательных учреждениях</w:t>
      </w:r>
      <w:r w:rsidRPr="00BA4A4A">
        <w:rPr>
          <w:rFonts w:cs="Times New Roman"/>
          <w:szCs w:val="28"/>
        </w:rPr>
        <w:t xml:space="preserve"> (</w:t>
      </w:r>
      <w:r w:rsidRPr="00BA4A4A">
        <w:rPr>
          <w:rFonts w:cs="Times New Roman"/>
          <w:szCs w:val="28"/>
          <w:bdr w:val="none" w:sz="0" w:space="0" w:color="auto" w:frame="1"/>
        </w:rPr>
        <w:t xml:space="preserve">Приложение </w:t>
      </w:r>
      <w:r>
        <w:rPr>
          <w:rFonts w:cs="Times New Roman"/>
          <w:szCs w:val="28"/>
          <w:bdr w:val="none" w:sz="0" w:space="0" w:color="auto" w:frame="1"/>
        </w:rPr>
        <w:t>№ </w:t>
      </w:r>
      <w:r w:rsidRPr="00BA4A4A">
        <w:rPr>
          <w:rFonts w:cs="Times New Roman"/>
          <w:szCs w:val="28"/>
          <w:bdr w:val="none" w:sz="0" w:space="0" w:color="auto" w:frame="1"/>
        </w:rPr>
        <w:t>9 к СанПиН 2.3/2.4.3590-20)</w:t>
      </w:r>
    </w:p>
    <w:tbl>
      <w:tblPr>
        <w:tblW w:w="9356" w:type="dxa"/>
        <w:tblInd w:w="-3" w:type="dxa"/>
        <w:tblCellMar>
          <w:left w:w="0" w:type="dxa"/>
          <w:right w:w="0" w:type="dxa"/>
        </w:tblCellMar>
        <w:tblLook w:val="04A0"/>
      </w:tblPr>
      <w:tblGrid>
        <w:gridCol w:w="2625"/>
        <w:gridCol w:w="6731"/>
      </w:tblGrid>
      <w:tr w:rsidR="006C313B" w:rsidRPr="00DF0D5E" w:rsidTr="00DF0D5E">
        <w:trPr>
          <w:trHeight w:val="65"/>
        </w:trPr>
        <w:tc>
          <w:tcPr>
            <w:tcW w:w="2625"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jc w:val="center"/>
              <w:textAlignment w:val="baseline"/>
              <w:rPr>
                <w:rFonts w:ascii="Times New Roman" w:hAnsi="Times New Roman" w:cs="Times New Roman"/>
                <w:sz w:val="24"/>
                <w:szCs w:val="24"/>
              </w:rPr>
            </w:pPr>
            <w:r w:rsidRPr="00DF0D5E">
              <w:rPr>
                <w:rFonts w:ascii="Times New Roman" w:hAnsi="Times New Roman" w:cs="Times New Roman"/>
                <w:sz w:val="24"/>
                <w:szCs w:val="24"/>
              </w:rPr>
              <w:t>Прием пищи</w:t>
            </w:r>
          </w:p>
        </w:tc>
        <w:tc>
          <w:tcPr>
            <w:tcW w:w="6731"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jc w:val="center"/>
              <w:textAlignment w:val="baseline"/>
              <w:rPr>
                <w:rFonts w:ascii="Times New Roman" w:hAnsi="Times New Roman" w:cs="Times New Roman"/>
                <w:sz w:val="24"/>
                <w:szCs w:val="24"/>
              </w:rPr>
            </w:pPr>
            <w:r w:rsidRPr="00DF0D5E">
              <w:rPr>
                <w:rFonts w:ascii="Times New Roman" w:hAnsi="Times New Roman" w:cs="Times New Roman"/>
                <w:sz w:val="24"/>
                <w:szCs w:val="24"/>
              </w:rPr>
              <w:t>Доля суточной потребности в энергии, %*</w:t>
            </w:r>
          </w:p>
        </w:tc>
      </w:tr>
      <w:tr w:rsidR="006C313B" w:rsidRPr="00DF0D5E" w:rsidTr="00DF0D5E">
        <w:trPr>
          <w:trHeight w:val="65"/>
        </w:trPr>
        <w:tc>
          <w:tcPr>
            <w:tcW w:w="2625"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textAlignment w:val="baseline"/>
              <w:rPr>
                <w:rFonts w:ascii="Times New Roman" w:hAnsi="Times New Roman" w:cs="Times New Roman"/>
                <w:sz w:val="24"/>
                <w:szCs w:val="24"/>
              </w:rPr>
            </w:pPr>
            <w:r w:rsidRPr="00DF0D5E">
              <w:rPr>
                <w:rFonts w:ascii="Times New Roman" w:hAnsi="Times New Roman" w:cs="Times New Roman"/>
                <w:sz w:val="24"/>
                <w:szCs w:val="24"/>
              </w:rPr>
              <w:t>Завтрак</w:t>
            </w:r>
          </w:p>
        </w:tc>
        <w:tc>
          <w:tcPr>
            <w:tcW w:w="6731"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jc w:val="center"/>
              <w:textAlignment w:val="baseline"/>
              <w:rPr>
                <w:rFonts w:ascii="Times New Roman" w:hAnsi="Times New Roman" w:cs="Times New Roman"/>
                <w:sz w:val="24"/>
                <w:szCs w:val="24"/>
              </w:rPr>
            </w:pPr>
            <w:r w:rsidRPr="00DF0D5E">
              <w:rPr>
                <w:rFonts w:ascii="Times New Roman" w:hAnsi="Times New Roman" w:cs="Times New Roman"/>
                <w:sz w:val="24"/>
                <w:szCs w:val="24"/>
              </w:rPr>
              <w:t>20</w:t>
            </w:r>
            <w:r w:rsidRPr="00DF0D5E">
              <w:rPr>
                <w:rFonts w:ascii="Times New Roman" w:hAnsi="Times New Roman" w:cs="Times New Roman"/>
                <w:color w:val="0C0E0D"/>
                <w:sz w:val="24"/>
                <w:szCs w:val="24"/>
              </w:rPr>
              <w:t>–</w:t>
            </w:r>
            <w:r w:rsidRPr="00DF0D5E">
              <w:rPr>
                <w:rFonts w:ascii="Times New Roman" w:hAnsi="Times New Roman" w:cs="Times New Roman"/>
                <w:sz w:val="24"/>
                <w:szCs w:val="24"/>
              </w:rPr>
              <w:t>25</w:t>
            </w:r>
          </w:p>
        </w:tc>
      </w:tr>
      <w:tr w:rsidR="006C313B" w:rsidRPr="00DF0D5E" w:rsidTr="00DF0D5E">
        <w:trPr>
          <w:trHeight w:val="65"/>
        </w:trPr>
        <w:tc>
          <w:tcPr>
            <w:tcW w:w="2625"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textAlignment w:val="baseline"/>
              <w:rPr>
                <w:rFonts w:ascii="Times New Roman" w:hAnsi="Times New Roman" w:cs="Times New Roman"/>
                <w:sz w:val="24"/>
                <w:szCs w:val="24"/>
              </w:rPr>
            </w:pPr>
            <w:r w:rsidRPr="00DF0D5E">
              <w:rPr>
                <w:rFonts w:ascii="Times New Roman" w:hAnsi="Times New Roman" w:cs="Times New Roman"/>
                <w:sz w:val="24"/>
                <w:szCs w:val="24"/>
              </w:rPr>
              <w:t>Обед</w:t>
            </w:r>
          </w:p>
        </w:tc>
        <w:tc>
          <w:tcPr>
            <w:tcW w:w="6731"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jc w:val="center"/>
              <w:textAlignment w:val="baseline"/>
              <w:rPr>
                <w:rFonts w:ascii="Times New Roman" w:hAnsi="Times New Roman" w:cs="Times New Roman"/>
                <w:sz w:val="24"/>
                <w:szCs w:val="24"/>
              </w:rPr>
            </w:pPr>
            <w:r w:rsidRPr="00DF0D5E">
              <w:rPr>
                <w:rFonts w:ascii="Times New Roman" w:hAnsi="Times New Roman" w:cs="Times New Roman"/>
                <w:sz w:val="24"/>
                <w:szCs w:val="24"/>
              </w:rPr>
              <w:t>30</w:t>
            </w:r>
            <w:r w:rsidRPr="00DF0D5E">
              <w:rPr>
                <w:rFonts w:ascii="Times New Roman" w:hAnsi="Times New Roman" w:cs="Times New Roman"/>
                <w:color w:val="0C0E0D"/>
                <w:sz w:val="24"/>
                <w:szCs w:val="24"/>
              </w:rPr>
              <w:t>–</w:t>
            </w:r>
            <w:r w:rsidRPr="00DF0D5E">
              <w:rPr>
                <w:rFonts w:ascii="Times New Roman" w:hAnsi="Times New Roman" w:cs="Times New Roman"/>
                <w:sz w:val="24"/>
                <w:szCs w:val="24"/>
              </w:rPr>
              <w:t>35</w:t>
            </w:r>
          </w:p>
        </w:tc>
      </w:tr>
      <w:tr w:rsidR="006C313B" w:rsidRPr="00DF0D5E" w:rsidTr="00DF0D5E">
        <w:trPr>
          <w:trHeight w:val="65"/>
        </w:trPr>
        <w:tc>
          <w:tcPr>
            <w:tcW w:w="2625"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textAlignment w:val="baseline"/>
              <w:rPr>
                <w:rFonts w:ascii="Times New Roman" w:hAnsi="Times New Roman" w:cs="Times New Roman"/>
                <w:sz w:val="24"/>
                <w:szCs w:val="24"/>
              </w:rPr>
            </w:pPr>
            <w:r w:rsidRPr="00DF0D5E">
              <w:rPr>
                <w:rFonts w:ascii="Times New Roman" w:hAnsi="Times New Roman" w:cs="Times New Roman"/>
                <w:sz w:val="24"/>
                <w:szCs w:val="24"/>
              </w:rPr>
              <w:t>Полдник</w:t>
            </w:r>
          </w:p>
        </w:tc>
        <w:tc>
          <w:tcPr>
            <w:tcW w:w="6731"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jc w:val="center"/>
              <w:textAlignment w:val="baseline"/>
              <w:rPr>
                <w:rFonts w:ascii="Times New Roman" w:hAnsi="Times New Roman" w:cs="Times New Roman"/>
                <w:sz w:val="24"/>
                <w:szCs w:val="24"/>
              </w:rPr>
            </w:pPr>
            <w:r w:rsidRPr="00DF0D5E">
              <w:rPr>
                <w:rFonts w:ascii="Times New Roman" w:hAnsi="Times New Roman" w:cs="Times New Roman"/>
                <w:sz w:val="24"/>
                <w:szCs w:val="24"/>
              </w:rPr>
              <w:t>10</w:t>
            </w:r>
          </w:p>
        </w:tc>
      </w:tr>
      <w:tr w:rsidR="006C313B" w:rsidRPr="00DF0D5E" w:rsidTr="00DF0D5E">
        <w:trPr>
          <w:trHeight w:val="65"/>
        </w:trPr>
        <w:tc>
          <w:tcPr>
            <w:tcW w:w="2625"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textAlignment w:val="baseline"/>
              <w:rPr>
                <w:rFonts w:ascii="Times New Roman" w:hAnsi="Times New Roman" w:cs="Times New Roman"/>
                <w:sz w:val="24"/>
                <w:szCs w:val="24"/>
              </w:rPr>
            </w:pPr>
            <w:r w:rsidRPr="00DF0D5E">
              <w:rPr>
                <w:rFonts w:ascii="Times New Roman" w:hAnsi="Times New Roman" w:cs="Times New Roman"/>
                <w:sz w:val="24"/>
                <w:szCs w:val="24"/>
              </w:rPr>
              <w:t>Ужин</w:t>
            </w:r>
          </w:p>
        </w:tc>
        <w:tc>
          <w:tcPr>
            <w:tcW w:w="6731" w:type="dxa"/>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jc w:val="center"/>
              <w:textAlignment w:val="baseline"/>
              <w:rPr>
                <w:rFonts w:ascii="Times New Roman" w:hAnsi="Times New Roman" w:cs="Times New Roman"/>
                <w:sz w:val="24"/>
                <w:szCs w:val="24"/>
              </w:rPr>
            </w:pPr>
            <w:r w:rsidRPr="00DF0D5E">
              <w:rPr>
                <w:rFonts w:ascii="Times New Roman" w:hAnsi="Times New Roman" w:cs="Times New Roman"/>
                <w:sz w:val="24"/>
                <w:szCs w:val="24"/>
              </w:rPr>
              <w:t>25</w:t>
            </w:r>
            <w:r w:rsidRPr="00DF0D5E">
              <w:rPr>
                <w:rFonts w:ascii="Times New Roman" w:hAnsi="Times New Roman" w:cs="Times New Roman"/>
                <w:color w:val="0C0E0D"/>
                <w:sz w:val="24"/>
                <w:szCs w:val="24"/>
              </w:rPr>
              <w:t>–</w:t>
            </w:r>
            <w:r w:rsidRPr="00DF0D5E">
              <w:rPr>
                <w:rFonts w:ascii="Times New Roman" w:hAnsi="Times New Roman" w:cs="Times New Roman"/>
                <w:sz w:val="24"/>
                <w:szCs w:val="24"/>
              </w:rPr>
              <w:t>30</w:t>
            </w:r>
          </w:p>
        </w:tc>
      </w:tr>
      <w:tr w:rsidR="006C313B" w:rsidRPr="00DF0D5E" w:rsidTr="00DF0D5E">
        <w:trPr>
          <w:trHeight w:val="890"/>
        </w:trPr>
        <w:tc>
          <w:tcPr>
            <w:tcW w:w="935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center"/>
            <w:hideMark/>
          </w:tcPr>
          <w:p w:rsidR="006C313B" w:rsidRPr="00DF0D5E" w:rsidRDefault="006C313B" w:rsidP="00EC5499">
            <w:pPr>
              <w:spacing w:after="0" w:line="240" w:lineRule="auto"/>
              <w:contextualSpacing/>
              <w:jc w:val="both"/>
              <w:textAlignment w:val="baseline"/>
              <w:rPr>
                <w:rFonts w:ascii="Times New Roman" w:hAnsi="Times New Roman" w:cs="Times New Roman"/>
                <w:sz w:val="24"/>
                <w:szCs w:val="24"/>
              </w:rPr>
            </w:pPr>
            <w:r w:rsidRPr="00DF0D5E">
              <w:rPr>
                <w:rFonts w:ascii="Times New Roman" w:hAnsi="Times New Roman" w:cs="Times New Roman"/>
                <w:sz w:val="24"/>
                <w:szCs w:val="24"/>
              </w:rPr>
              <w:t>*Рекомендуемое потребление белков, жиров, витаминов и минеральных веществ детьми (завтрак, обед) в образовательных учреждениях должно составлять 55</w:t>
            </w:r>
            <w:r w:rsidRPr="00DF0D5E">
              <w:rPr>
                <w:rFonts w:ascii="Times New Roman" w:hAnsi="Times New Roman" w:cs="Times New Roman"/>
                <w:color w:val="0C0E0D"/>
                <w:sz w:val="24"/>
                <w:szCs w:val="24"/>
              </w:rPr>
              <w:t>–</w:t>
            </w:r>
            <w:r w:rsidRPr="00DF0D5E">
              <w:rPr>
                <w:rFonts w:ascii="Times New Roman" w:hAnsi="Times New Roman" w:cs="Times New Roman"/>
                <w:sz w:val="24"/>
                <w:szCs w:val="24"/>
              </w:rPr>
              <w:t>60 % от суточной потребности.</w:t>
            </w:r>
          </w:p>
        </w:tc>
      </w:tr>
    </w:tbl>
    <w:p w:rsidR="006C313B" w:rsidRPr="00BA4A4A" w:rsidRDefault="006C313B" w:rsidP="006C313B">
      <w:pPr>
        <w:pStyle w:val="af3"/>
        <w:rPr>
          <w:rFonts w:cs="Times New Roman"/>
          <w:szCs w:val="28"/>
        </w:rPr>
      </w:pPr>
    </w:p>
    <w:p w:rsidR="006C313B" w:rsidRPr="00EC5499" w:rsidRDefault="006C313B" w:rsidP="006C313B">
      <w:pPr>
        <w:pStyle w:val="af3"/>
        <w:rPr>
          <w:rFonts w:cs="Times New Roman"/>
          <w:szCs w:val="28"/>
        </w:rPr>
      </w:pPr>
      <w:r w:rsidRPr="00EC5499">
        <w:rPr>
          <w:rFonts w:cs="Times New Roman"/>
          <w:szCs w:val="28"/>
        </w:rPr>
        <w:t>Среднесуточные наборы пищевой продукции для организации питания детей от 7 до 18 лет (в нетто г, мл, на 1 ребенка в сутки)</w:t>
      </w:r>
      <w:bookmarkStart w:id="21" w:name="sub_17000"/>
      <w:r w:rsidRPr="00EC5499">
        <w:rPr>
          <w:rStyle w:val="af9"/>
          <w:b w:val="0"/>
          <w:bCs/>
          <w:color w:val="auto"/>
          <w:szCs w:val="28"/>
        </w:rPr>
        <w:t xml:space="preserve"> представлены в таблице 2 настоящего Стандарта</w:t>
      </w:r>
      <w:bookmarkEnd w:id="21"/>
      <w:r w:rsidRPr="00EC5499">
        <w:rPr>
          <w:rStyle w:val="af9"/>
          <w:b w:val="0"/>
          <w:bCs/>
          <w:color w:val="auto"/>
          <w:szCs w:val="28"/>
        </w:rPr>
        <w:t>.</w:t>
      </w:r>
    </w:p>
    <w:p w:rsidR="006C313B" w:rsidRPr="00BA4A4A" w:rsidRDefault="006C313B" w:rsidP="006C313B">
      <w:pPr>
        <w:pStyle w:val="af3"/>
        <w:ind w:firstLine="0"/>
        <w:rPr>
          <w:rFonts w:cs="Times New Roman"/>
          <w:szCs w:val="28"/>
        </w:rPr>
      </w:pPr>
      <w:bookmarkStart w:id="22" w:name="sub_19100"/>
    </w:p>
    <w:p w:rsidR="006C313B" w:rsidRPr="00BA4A4A" w:rsidRDefault="006C313B" w:rsidP="006C313B">
      <w:pPr>
        <w:pStyle w:val="af3"/>
        <w:ind w:firstLine="0"/>
        <w:rPr>
          <w:rFonts w:cs="Times New Roman"/>
          <w:szCs w:val="28"/>
        </w:rPr>
      </w:pPr>
      <w:r w:rsidRPr="00BA4A4A">
        <w:rPr>
          <w:rFonts w:cs="Times New Roman"/>
          <w:szCs w:val="28"/>
        </w:rPr>
        <w:t>Таблица 2</w:t>
      </w:r>
      <w:bookmarkEnd w:id="22"/>
      <w:r w:rsidRPr="00166923">
        <w:rPr>
          <w:rFonts w:cs="Times New Roman"/>
          <w:szCs w:val="28"/>
        </w:rPr>
        <w:t>—</w:t>
      </w:r>
      <w:r w:rsidRPr="00BA4A4A">
        <w:rPr>
          <w:rFonts w:cs="Times New Roman"/>
          <w:szCs w:val="28"/>
        </w:rPr>
        <w:t xml:space="preserve"> Масса порций для детей в зависимости от возраста (в граммах) (Приложение </w:t>
      </w:r>
      <w:r>
        <w:rPr>
          <w:rFonts w:cs="Times New Roman"/>
          <w:szCs w:val="28"/>
        </w:rPr>
        <w:t>№</w:t>
      </w:r>
      <w:r w:rsidRPr="00BA4A4A">
        <w:rPr>
          <w:rFonts w:cs="Times New Roman"/>
          <w:szCs w:val="28"/>
        </w:rPr>
        <w:t>9 к СанПиН 2.3/2.4.3590-20)</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0"/>
        <w:gridCol w:w="1361"/>
        <w:gridCol w:w="1361"/>
        <w:gridCol w:w="1361"/>
        <w:gridCol w:w="1481"/>
      </w:tblGrid>
      <w:tr w:rsidR="006C313B" w:rsidRPr="00BA4A4A" w:rsidTr="00EC5499">
        <w:tc>
          <w:tcPr>
            <w:tcW w:w="3650" w:type="dxa"/>
            <w:vMerge w:val="restart"/>
            <w:tcBorders>
              <w:top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Блюдо</w:t>
            </w:r>
          </w:p>
        </w:tc>
        <w:tc>
          <w:tcPr>
            <w:tcW w:w="5564" w:type="dxa"/>
            <w:gridSpan w:val="4"/>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Масса порций</w:t>
            </w:r>
          </w:p>
        </w:tc>
      </w:tr>
      <w:tr w:rsidR="006C313B" w:rsidRPr="00BA4A4A" w:rsidTr="00EC5499">
        <w:tc>
          <w:tcPr>
            <w:tcW w:w="3650" w:type="dxa"/>
            <w:vMerge/>
            <w:tcBorders>
              <w:top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от 1 года до 3 лет</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3</w:t>
            </w:r>
            <w:r w:rsidRPr="00D8220E">
              <w:rPr>
                <w:rFonts w:ascii="Times New Roman" w:eastAsia="Times New Roman" w:hAnsi="Times New Roman" w:cs="Times New Roman"/>
                <w:color w:val="0C0E0D"/>
              </w:rPr>
              <w:t>–</w:t>
            </w:r>
            <w:r w:rsidRPr="00D8220E">
              <w:rPr>
                <w:rFonts w:ascii="Times New Roman" w:hAnsi="Times New Roman" w:cs="Times New Roman"/>
              </w:rPr>
              <w:t>7 лет</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7</w:t>
            </w:r>
            <w:r w:rsidRPr="00D8220E">
              <w:rPr>
                <w:rFonts w:ascii="Times New Roman" w:eastAsia="Times New Roman" w:hAnsi="Times New Roman" w:cs="Times New Roman"/>
                <w:color w:val="0C0E0D"/>
              </w:rPr>
              <w:t>–</w:t>
            </w:r>
            <w:r w:rsidRPr="00D8220E">
              <w:rPr>
                <w:rFonts w:ascii="Times New Roman" w:hAnsi="Times New Roman" w:cs="Times New Roman"/>
              </w:rPr>
              <w:t>11 лет</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12 лет и старше</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130</w:t>
            </w:r>
            <w:r w:rsidRPr="00D8220E">
              <w:rPr>
                <w:rFonts w:ascii="Times New Roman" w:eastAsia="Times New Roman" w:hAnsi="Times New Roman" w:cs="Times New Roman"/>
                <w:color w:val="0C0E0D"/>
              </w:rPr>
              <w:t>–</w:t>
            </w:r>
            <w:r w:rsidRPr="00D8220E">
              <w:rPr>
                <w:rFonts w:ascii="Times New Roman" w:hAnsi="Times New Roman" w:cs="Times New Roman"/>
              </w:rPr>
              <w:t>150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150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150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200</w:t>
            </w:r>
            <w:r w:rsidRPr="00D8220E">
              <w:rPr>
                <w:rFonts w:ascii="Times New Roman" w:eastAsia="Times New Roman" w:hAnsi="Times New Roman" w:cs="Times New Roman"/>
                <w:color w:val="0C0E0D"/>
              </w:rPr>
              <w:t>–</w:t>
            </w:r>
            <w:r w:rsidRPr="00D8220E">
              <w:rPr>
                <w:rFonts w:ascii="Times New Roman" w:hAnsi="Times New Roman" w:cs="Times New Roman"/>
              </w:rPr>
              <w:t>250</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Закуска (холодное блюдо) (салат, овощи и т. п.)</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30</w:t>
            </w:r>
            <w:r w:rsidRPr="00D8220E">
              <w:rPr>
                <w:rFonts w:ascii="Times New Roman" w:eastAsia="Times New Roman" w:hAnsi="Times New Roman" w:cs="Times New Roman"/>
                <w:color w:val="0C0E0D"/>
              </w:rPr>
              <w:t>–</w:t>
            </w:r>
            <w:r w:rsidRPr="00D8220E">
              <w:rPr>
                <w:rFonts w:ascii="Times New Roman" w:hAnsi="Times New Roman" w:cs="Times New Roman"/>
              </w:rPr>
              <w:t>40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50</w:t>
            </w:r>
            <w:r w:rsidRPr="00D8220E">
              <w:rPr>
                <w:rFonts w:ascii="Times New Roman" w:eastAsia="Times New Roman" w:hAnsi="Times New Roman" w:cs="Times New Roman"/>
                <w:color w:val="0C0E0D"/>
              </w:rPr>
              <w:t>–</w:t>
            </w:r>
            <w:r w:rsidRPr="00D8220E">
              <w:rPr>
                <w:rFonts w:ascii="Times New Roman" w:hAnsi="Times New Roman" w:cs="Times New Roman"/>
              </w:rPr>
              <w:t>60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60</w:t>
            </w:r>
            <w:r w:rsidRPr="00D8220E">
              <w:rPr>
                <w:rFonts w:ascii="Times New Roman" w:eastAsia="Times New Roman" w:hAnsi="Times New Roman" w:cs="Times New Roman"/>
                <w:color w:val="0C0E0D"/>
              </w:rPr>
              <w:t>–</w:t>
            </w:r>
            <w:r w:rsidRPr="00D8220E">
              <w:rPr>
                <w:rFonts w:ascii="Times New Roman" w:hAnsi="Times New Roman" w:cs="Times New Roman"/>
              </w:rPr>
              <w:t>100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100</w:t>
            </w:r>
            <w:r w:rsidRPr="00D8220E">
              <w:rPr>
                <w:rFonts w:ascii="Times New Roman" w:eastAsia="Times New Roman" w:hAnsi="Times New Roman" w:cs="Times New Roman"/>
                <w:color w:val="0C0E0D"/>
              </w:rPr>
              <w:t>–</w:t>
            </w:r>
            <w:r w:rsidRPr="00D8220E">
              <w:rPr>
                <w:rFonts w:ascii="Times New Roman" w:hAnsi="Times New Roman" w:cs="Times New Roman"/>
              </w:rPr>
              <w:t>150</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Первое блюдо</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150</w:t>
            </w:r>
            <w:r w:rsidRPr="00D8220E">
              <w:rPr>
                <w:rFonts w:ascii="Times New Roman" w:eastAsia="Times New Roman" w:hAnsi="Times New Roman" w:cs="Times New Roman"/>
                <w:color w:val="0C0E0D"/>
              </w:rPr>
              <w:t>–</w:t>
            </w:r>
            <w:r w:rsidRPr="00D8220E">
              <w:rPr>
                <w:rFonts w:ascii="Times New Roman" w:hAnsi="Times New Roman" w:cs="Times New Roman"/>
              </w:rPr>
              <w:t>180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180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200</w:t>
            </w:r>
            <w:r w:rsidRPr="00D8220E">
              <w:rPr>
                <w:rFonts w:ascii="Times New Roman" w:eastAsia="Times New Roman" w:hAnsi="Times New Roman" w:cs="Times New Roman"/>
                <w:color w:val="0C0E0D"/>
              </w:rPr>
              <w:t>–</w:t>
            </w:r>
            <w:r w:rsidRPr="00D8220E">
              <w:rPr>
                <w:rFonts w:ascii="Times New Roman" w:hAnsi="Times New Roman" w:cs="Times New Roman"/>
              </w:rPr>
              <w:t>250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250</w:t>
            </w:r>
            <w:r w:rsidRPr="00D8220E">
              <w:rPr>
                <w:rFonts w:ascii="Times New Roman" w:eastAsia="Times New Roman" w:hAnsi="Times New Roman" w:cs="Times New Roman"/>
                <w:color w:val="0C0E0D"/>
              </w:rPr>
              <w:t>–</w:t>
            </w:r>
            <w:r w:rsidRPr="00D8220E">
              <w:rPr>
                <w:rFonts w:ascii="Times New Roman" w:hAnsi="Times New Roman" w:cs="Times New Roman"/>
              </w:rPr>
              <w:t>300</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Второе блюдо (мясное, рыбное, блюдо из мяса птицы)</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50</w:t>
            </w:r>
            <w:r w:rsidRPr="00D8220E">
              <w:rPr>
                <w:rFonts w:ascii="Times New Roman" w:eastAsia="Times New Roman" w:hAnsi="Times New Roman" w:cs="Times New Roman"/>
                <w:color w:val="0C0E0D"/>
              </w:rPr>
              <w:t>–</w:t>
            </w:r>
            <w:r w:rsidRPr="00D8220E">
              <w:rPr>
                <w:rFonts w:ascii="Times New Roman" w:hAnsi="Times New Roman" w:cs="Times New Roman"/>
              </w:rPr>
              <w:t>60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70</w:t>
            </w:r>
            <w:r w:rsidRPr="00D8220E">
              <w:rPr>
                <w:rFonts w:ascii="Times New Roman" w:eastAsia="Times New Roman" w:hAnsi="Times New Roman" w:cs="Times New Roman"/>
                <w:color w:val="0C0E0D"/>
              </w:rPr>
              <w:t>–</w:t>
            </w:r>
            <w:r w:rsidRPr="00D8220E">
              <w:rPr>
                <w:rFonts w:ascii="Times New Roman" w:hAnsi="Times New Roman" w:cs="Times New Roman"/>
              </w:rPr>
              <w:t>80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90</w:t>
            </w:r>
            <w:r w:rsidRPr="00D8220E">
              <w:rPr>
                <w:rFonts w:ascii="Times New Roman" w:eastAsia="Times New Roman" w:hAnsi="Times New Roman" w:cs="Times New Roman"/>
                <w:color w:val="0C0E0D"/>
              </w:rPr>
              <w:t>–</w:t>
            </w:r>
            <w:r w:rsidRPr="00D8220E">
              <w:rPr>
                <w:rFonts w:ascii="Times New Roman" w:hAnsi="Times New Roman" w:cs="Times New Roman"/>
              </w:rPr>
              <w:t>120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100</w:t>
            </w:r>
            <w:r w:rsidRPr="00D8220E">
              <w:rPr>
                <w:rFonts w:ascii="Times New Roman" w:eastAsia="Times New Roman" w:hAnsi="Times New Roman" w:cs="Times New Roman"/>
                <w:color w:val="0C0E0D"/>
              </w:rPr>
              <w:t>–</w:t>
            </w:r>
            <w:r w:rsidRPr="00D8220E">
              <w:rPr>
                <w:rFonts w:ascii="Times New Roman" w:hAnsi="Times New Roman" w:cs="Times New Roman"/>
              </w:rPr>
              <w:t>120</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Гарнир</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110</w:t>
            </w:r>
            <w:r w:rsidRPr="00D8220E">
              <w:rPr>
                <w:rFonts w:ascii="Times New Roman" w:eastAsia="Times New Roman" w:hAnsi="Times New Roman" w:cs="Times New Roman"/>
                <w:color w:val="0C0E0D"/>
              </w:rPr>
              <w:t>–</w:t>
            </w:r>
            <w:r w:rsidRPr="00D8220E">
              <w:rPr>
                <w:rFonts w:ascii="Times New Roman" w:hAnsi="Times New Roman" w:cs="Times New Roman"/>
              </w:rPr>
              <w:t>120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130</w:t>
            </w:r>
            <w:r w:rsidRPr="00D8220E">
              <w:rPr>
                <w:rFonts w:ascii="Times New Roman" w:eastAsia="Times New Roman" w:hAnsi="Times New Roman" w:cs="Times New Roman"/>
                <w:color w:val="0C0E0D"/>
              </w:rPr>
              <w:t>–</w:t>
            </w:r>
            <w:r w:rsidRPr="00D8220E">
              <w:rPr>
                <w:rFonts w:ascii="Times New Roman" w:hAnsi="Times New Roman" w:cs="Times New Roman"/>
              </w:rPr>
              <w:t>150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150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180</w:t>
            </w:r>
            <w:r w:rsidRPr="00D8220E">
              <w:rPr>
                <w:rFonts w:ascii="Times New Roman" w:eastAsia="Times New Roman" w:hAnsi="Times New Roman" w:cs="Times New Roman"/>
                <w:color w:val="0C0E0D"/>
              </w:rPr>
              <w:t>–</w:t>
            </w:r>
            <w:r w:rsidRPr="00D8220E">
              <w:rPr>
                <w:rFonts w:ascii="Times New Roman" w:hAnsi="Times New Roman" w:cs="Times New Roman"/>
              </w:rPr>
              <w:t>230</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Третье блюдо (компот, кисель, чай, напиток кофейный, какао-напиток, напиток из шиповника, сок)</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150</w:t>
            </w:r>
            <w:r w:rsidRPr="00D8220E">
              <w:rPr>
                <w:rFonts w:ascii="Times New Roman" w:eastAsia="Times New Roman" w:hAnsi="Times New Roman" w:cs="Times New Roman"/>
                <w:color w:val="0C0E0D"/>
              </w:rPr>
              <w:t>–</w:t>
            </w:r>
            <w:r w:rsidRPr="00D8220E">
              <w:rPr>
                <w:rFonts w:ascii="Times New Roman" w:hAnsi="Times New Roman" w:cs="Times New Roman"/>
              </w:rPr>
              <w:t>180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180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180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180</w:t>
            </w:r>
            <w:r w:rsidRPr="00D8220E">
              <w:rPr>
                <w:rFonts w:ascii="Times New Roman" w:eastAsia="Times New Roman" w:hAnsi="Times New Roman" w:cs="Times New Roman"/>
                <w:color w:val="0C0E0D"/>
              </w:rPr>
              <w:t>–</w:t>
            </w:r>
            <w:r w:rsidRPr="00D8220E">
              <w:rPr>
                <w:rFonts w:ascii="Times New Roman" w:hAnsi="Times New Roman" w:cs="Times New Roman"/>
              </w:rPr>
              <w:t>200</w:t>
            </w:r>
          </w:p>
        </w:tc>
      </w:tr>
      <w:tr w:rsidR="006C313B" w:rsidRPr="00BA4A4A" w:rsidTr="00EC5499">
        <w:tc>
          <w:tcPr>
            <w:tcW w:w="3650" w:type="dxa"/>
            <w:tcBorders>
              <w:top w:val="single" w:sz="4" w:space="0" w:color="auto"/>
              <w:bottom w:val="single" w:sz="4" w:space="0" w:color="auto"/>
              <w:right w:val="single" w:sz="4" w:space="0" w:color="auto"/>
            </w:tcBorders>
            <w:vAlign w:val="center"/>
          </w:tcPr>
          <w:p w:rsidR="006C313B" w:rsidRPr="00D8220E" w:rsidRDefault="006C313B" w:rsidP="00EC5499">
            <w:pPr>
              <w:pStyle w:val="afc"/>
              <w:rPr>
                <w:rFonts w:ascii="Times New Roman" w:hAnsi="Times New Roman" w:cs="Times New Roman"/>
              </w:rPr>
            </w:pPr>
            <w:r w:rsidRPr="00D8220E">
              <w:rPr>
                <w:rFonts w:ascii="Times New Roman" w:hAnsi="Times New Roman" w:cs="Times New Roman"/>
              </w:rPr>
              <w:t>Фрукты</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95</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100</w:t>
            </w:r>
          </w:p>
        </w:tc>
        <w:tc>
          <w:tcPr>
            <w:tcW w:w="1361" w:type="dxa"/>
            <w:tcBorders>
              <w:top w:val="single" w:sz="4" w:space="0" w:color="auto"/>
              <w:left w:val="single" w:sz="4" w:space="0" w:color="auto"/>
              <w:bottom w:val="single" w:sz="4" w:space="0" w:color="auto"/>
              <w:right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100</w:t>
            </w:r>
          </w:p>
        </w:tc>
        <w:tc>
          <w:tcPr>
            <w:tcW w:w="1481" w:type="dxa"/>
            <w:tcBorders>
              <w:top w:val="single" w:sz="4" w:space="0" w:color="auto"/>
              <w:left w:val="single" w:sz="4" w:space="0" w:color="auto"/>
              <w:bottom w:val="single" w:sz="4" w:space="0" w:color="auto"/>
            </w:tcBorders>
            <w:vAlign w:val="center"/>
          </w:tcPr>
          <w:p w:rsidR="006C313B" w:rsidRPr="00D8220E" w:rsidRDefault="006C313B" w:rsidP="00EC5499">
            <w:pPr>
              <w:pStyle w:val="afb"/>
              <w:jc w:val="center"/>
              <w:rPr>
                <w:rFonts w:ascii="Times New Roman" w:hAnsi="Times New Roman" w:cs="Times New Roman"/>
              </w:rPr>
            </w:pPr>
            <w:r w:rsidRPr="00D8220E">
              <w:rPr>
                <w:rFonts w:ascii="Times New Roman" w:hAnsi="Times New Roman" w:cs="Times New Roman"/>
              </w:rPr>
              <w:t>100</w:t>
            </w:r>
          </w:p>
        </w:tc>
      </w:tr>
    </w:tbl>
    <w:p w:rsidR="00DF0D5E" w:rsidRDefault="00DF0D5E" w:rsidP="00DF0D5E">
      <w:pPr>
        <w:pStyle w:val="af3"/>
      </w:pPr>
      <w:bookmarkStart w:id="23" w:name="_Toc75883155"/>
    </w:p>
    <w:p w:rsidR="00DF0D5E" w:rsidRDefault="00DF0D5E" w:rsidP="00DF0D5E">
      <w:pPr>
        <w:pStyle w:val="af3"/>
      </w:pPr>
    </w:p>
    <w:p w:rsidR="00DF0D5E" w:rsidRDefault="00DF0D5E" w:rsidP="00DF0D5E">
      <w:pPr>
        <w:pStyle w:val="af3"/>
      </w:pPr>
    </w:p>
    <w:p w:rsidR="00DF0D5E" w:rsidRDefault="00DF0D5E" w:rsidP="00DF0D5E">
      <w:pPr>
        <w:pStyle w:val="af3"/>
      </w:pPr>
    </w:p>
    <w:p w:rsidR="00DF0D5E" w:rsidRDefault="00DF0D5E" w:rsidP="00DF0D5E">
      <w:pPr>
        <w:pStyle w:val="af3"/>
      </w:pPr>
    </w:p>
    <w:p w:rsidR="00DF0D5E" w:rsidRDefault="00DF0D5E" w:rsidP="00DF0D5E">
      <w:pPr>
        <w:pStyle w:val="af3"/>
      </w:pPr>
    </w:p>
    <w:p w:rsidR="00DF0D5E" w:rsidRDefault="00DF0D5E" w:rsidP="00DF0D5E">
      <w:pPr>
        <w:pStyle w:val="af3"/>
      </w:pPr>
    </w:p>
    <w:p w:rsidR="00DF0D5E" w:rsidRDefault="00DF0D5E" w:rsidP="00DF0D5E">
      <w:pPr>
        <w:pStyle w:val="af3"/>
      </w:pPr>
    </w:p>
    <w:p w:rsidR="006C313B" w:rsidRPr="00BA4A4A" w:rsidRDefault="006C313B" w:rsidP="00EC5499">
      <w:pPr>
        <w:pStyle w:val="111"/>
        <w:ind w:firstLine="709"/>
        <w:jc w:val="both"/>
      </w:pPr>
      <w:bookmarkStart w:id="24" w:name="_Toc87453937"/>
      <w:r w:rsidRPr="00BA4A4A">
        <w:t xml:space="preserve">1.6 </w:t>
      </w:r>
      <w:r w:rsidRPr="000755A2">
        <w:t>Требования к разработке вариантов типового регионального меню и примерных меню на их основе; методика формирования меню на период не менее двух недель (10</w:t>
      </w:r>
      <w:r w:rsidRPr="000755A2">
        <w:rPr>
          <w:color w:val="0C0E0D"/>
          <w:lang w:eastAsia="ru-RU"/>
        </w:rPr>
        <w:t>–</w:t>
      </w:r>
      <w:r w:rsidRPr="000755A2">
        <w:t>1</w:t>
      </w:r>
      <w:r w:rsidR="000755A2" w:rsidRPr="000755A2">
        <w:t>4</w:t>
      </w:r>
      <w:r w:rsidRPr="000755A2">
        <w:t xml:space="preserve"> дней) в соответствии с рекомендуемой формой составления примерного меню, а также</w:t>
      </w:r>
      <w:r w:rsidRPr="00BA4A4A">
        <w:t xml:space="preserve"> меню-раскладок, содержащих количественные данные о рецептуре блюд с учетом требований СанПиН 2.3/2.4.3590-20 и регионального законодательства в области организации питания для государственных и муниципальных общеобразовательных организаций. Требования к формированию рациона питания обучающихся. Общие принципы формирования рациона питания детей и подростков. Типовые меню и варианты их реализации в примерных меню</w:t>
      </w:r>
      <w:bookmarkEnd w:id="23"/>
      <w:bookmarkEnd w:id="24"/>
    </w:p>
    <w:p w:rsidR="006C313B" w:rsidRPr="00BA4A4A" w:rsidRDefault="006C313B" w:rsidP="006C313B">
      <w:pPr>
        <w:pStyle w:val="af3"/>
        <w:rPr>
          <w:rFonts w:cs="Times New Roman"/>
          <w:szCs w:val="28"/>
        </w:rPr>
      </w:pPr>
      <w:r w:rsidRPr="00BA4A4A">
        <w:rPr>
          <w:rFonts w:cs="Times New Roman"/>
          <w:szCs w:val="28"/>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ужин)(таблица</w:t>
      </w:r>
      <w:r>
        <w:rPr>
          <w:rFonts w:cs="Times New Roman"/>
          <w:szCs w:val="28"/>
        </w:rPr>
        <w:t> </w:t>
      </w:r>
      <w:r w:rsidRPr="00BA4A4A">
        <w:rPr>
          <w:rFonts w:cs="Times New Roman"/>
          <w:szCs w:val="28"/>
        </w:rPr>
        <w:t>3)</w:t>
      </w:r>
      <w:r>
        <w:rPr>
          <w:rFonts w:cs="Times New Roman"/>
          <w:szCs w:val="28"/>
        </w:rPr>
        <w:t>, при этом необходимо учитывать</w:t>
      </w:r>
      <w:r w:rsidRPr="00BA4A4A">
        <w:rPr>
          <w:rFonts w:cs="Times New Roman"/>
          <w:szCs w:val="28"/>
        </w:rPr>
        <w:t xml:space="preserve"> следующе</w:t>
      </w:r>
      <w:r>
        <w:rPr>
          <w:rFonts w:cs="Times New Roman"/>
          <w:szCs w:val="28"/>
        </w:rPr>
        <w:t>е:</w:t>
      </w:r>
    </w:p>
    <w:p w:rsidR="006C313B" w:rsidRPr="00BA4A4A" w:rsidRDefault="006C313B" w:rsidP="006C313B">
      <w:pPr>
        <w:pStyle w:val="af3"/>
        <w:ind w:left="709" w:firstLine="0"/>
        <w:rPr>
          <w:rFonts w:cs="Times New Roman"/>
          <w:szCs w:val="28"/>
        </w:rPr>
      </w:pPr>
      <w:r w:rsidRPr="00166923">
        <w:rPr>
          <w:rFonts w:eastAsia="Times New Roman" w:cs="Times New Roman"/>
          <w:color w:val="0C0E0D"/>
          <w:szCs w:val="28"/>
          <w:lang w:eastAsia="ru-RU"/>
        </w:rPr>
        <w:t>–</w:t>
      </w:r>
      <w:r>
        <w:rPr>
          <w:rFonts w:cs="Times New Roman"/>
          <w:szCs w:val="28"/>
        </w:rPr>
        <w:t>п</w:t>
      </w:r>
      <w:r w:rsidRPr="00BA4A4A">
        <w:rPr>
          <w:rFonts w:cs="Times New Roman"/>
          <w:szCs w:val="28"/>
        </w:rPr>
        <w:t>ри отсутствии второго завтрака калорийность основного завтрака должна быть увеличена на 5</w:t>
      </w:r>
      <w:r>
        <w:rPr>
          <w:rFonts w:cs="Times New Roman"/>
          <w:szCs w:val="28"/>
        </w:rPr>
        <w:t> </w:t>
      </w:r>
      <w:r w:rsidRPr="00BA4A4A">
        <w:rPr>
          <w:rFonts w:cs="Times New Roman"/>
          <w:szCs w:val="28"/>
        </w:rPr>
        <w:t>% соответственно</w:t>
      </w:r>
      <w:r>
        <w:rPr>
          <w:rFonts w:cs="Times New Roman"/>
          <w:szCs w:val="28"/>
        </w:rPr>
        <w:t>;</w:t>
      </w:r>
    </w:p>
    <w:p w:rsidR="006C313B" w:rsidRPr="00BA4A4A" w:rsidRDefault="006C313B" w:rsidP="006C313B">
      <w:pPr>
        <w:pStyle w:val="af3"/>
        <w:ind w:left="709" w:firstLine="0"/>
        <w:rPr>
          <w:rFonts w:cs="Times New Roman"/>
          <w:szCs w:val="28"/>
        </w:rPr>
      </w:pPr>
      <w:r w:rsidRPr="00166923">
        <w:rPr>
          <w:rFonts w:eastAsia="Times New Roman" w:cs="Times New Roman"/>
          <w:color w:val="0C0E0D"/>
          <w:szCs w:val="28"/>
          <w:lang w:eastAsia="ru-RU"/>
        </w:rPr>
        <w:t>–</w:t>
      </w:r>
      <w:r>
        <w:rPr>
          <w:rFonts w:eastAsia="Times New Roman" w:cs="Times New Roman"/>
          <w:color w:val="0C0E0D"/>
          <w:szCs w:val="28"/>
          <w:lang w:eastAsia="ru-RU"/>
        </w:rPr>
        <w:t xml:space="preserve"> п</w:t>
      </w:r>
      <w:r w:rsidRPr="00BA4A4A">
        <w:rPr>
          <w:rFonts w:cs="Times New Roman"/>
          <w:szCs w:val="28"/>
        </w:rPr>
        <w:t xml:space="preserve">ри 12-часовом пребывании возможна организация как отдельного полдника, так и </w:t>
      </w:r>
      <w:r>
        <w:rPr>
          <w:rFonts w:cs="Times New Roman"/>
          <w:szCs w:val="28"/>
        </w:rPr>
        <w:t>«</w:t>
      </w:r>
      <w:r w:rsidRPr="00BA4A4A">
        <w:rPr>
          <w:rFonts w:cs="Times New Roman"/>
          <w:szCs w:val="28"/>
        </w:rPr>
        <w:t>уплотненного</w:t>
      </w:r>
      <w:r>
        <w:rPr>
          <w:rFonts w:cs="Times New Roman"/>
          <w:szCs w:val="28"/>
        </w:rPr>
        <w:t>»</w:t>
      </w:r>
      <w:r w:rsidRPr="00BA4A4A">
        <w:rPr>
          <w:rFonts w:cs="Times New Roman"/>
          <w:szCs w:val="28"/>
        </w:rPr>
        <w:t xml:space="preserve"> полдника с включением блюд ужина и с распределением калорийности суточного рациона 30</w:t>
      </w:r>
      <w:r>
        <w:rPr>
          <w:rFonts w:cs="Times New Roman"/>
          <w:szCs w:val="28"/>
        </w:rPr>
        <w:t> </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Допускается в течение дня отступление от норм калорийности по отдельным приемам пищи в пределах +/-5</w:t>
      </w:r>
      <w:r>
        <w:rPr>
          <w:rFonts w:cs="Times New Roman"/>
          <w:szCs w:val="28"/>
        </w:rPr>
        <w:t> </w:t>
      </w:r>
      <w:r w:rsidRPr="00BA4A4A">
        <w:rPr>
          <w:rFonts w:cs="Times New Roman"/>
          <w:szCs w:val="28"/>
        </w:rPr>
        <w:t>% при условии, что средний</w:t>
      </w:r>
      <w:r>
        <w:rPr>
          <w:rFonts w:cs="Times New Roman"/>
          <w:szCs w:val="28"/>
        </w:rPr>
        <w:t> </w:t>
      </w:r>
      <w:r w:rsidRPr="00BA4A4A">
        <w:rPr>
          <w:rFonts w:cs="Times New Roman"/>
          <w:szCs w:val="28"/>
        </w:rPr>
        <w:t xml:space="preserve">% пищевой ценности за неделю будет соответствовать нормам, приведенным в </w:t>
      </w:r>
      <w:hyperlink w:anchor="sub_110300" w:history="1">
        <w:r w:rsidRPr="00BA4A4A">
          <w:rPr>
            <w:rFonts w:cs="Times New Roman"/>
            <w:szCs w:val="28"/>
          </w:rPr>
          <w:t>таблице</w:t>
        </w:r>
        <w:r>
          <w:rPr>
            <w:rFonts w:cs="Times New Roman"/>
            <w:szCs w:val="28"/>
          </w:rPr>
          <w:t> 3</w:t>
        </w:r>
      </w:hyperlink>
      <w:r w:rsidRPr="00BA4A4A">
        <w:rPr>
          <w:rFonts w:cs="Times New Roman"/>
          <w:szCs w:val="28"/>
        </w:rPr>
        <w:t xml:space="preserve"> (Приложени</w:t>
      </w:r>
      <w:r>
        <w:rPr>
          <w:rFonts w:cs="Times New Roman"/>
          <w:szCs w:val="28"/>
        </w:rPr>
        <w:t>е</w:t>
      </w:r>
      <w:r w:rsidRPr="00BA4A4A">
        <w:rPr>
          <w:rFonts w:cs="Times New Roman"/>
          <w:szCs w:val="28"/>
        </w:rPr>
        <w:t xml:space="preserve"> №</w:t>
      </w:r>
      <w:r>
        <w:rPr>
          <w:rFonts w:cs="Times New Roman"/>
          <w:szCs w:val="28"/>
        </w:rPr>
        <w:t> </w:t>
      </w:r>
      <w:r w:rsidRPr="00BA4A4A">
        <w:rPr>
          <w:rFonts w:cs="Times New Roman"/>
          <w:szCs w:val="28"/>
        </w:rPr>
        <w:t>10 СанПиН 2.3/2.4.3590-20).</w:t>
      </w:r>
      <w:bookmarkStart w:id="25" w:name="sub_110300"/>
    </w:p>
    <w:p w:rsidR="006C313B" w:rsidRPr="00BA4A4A" w:rsidRDefault="006C313B" w:rsidP="006C313B">
      <w:pPr>
        <w:pStyle w:val="af3"/>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Таблица 3</w:t>
      </w:r>
      <w:bookmarkEnd w:id="25"/>
      <w:r w:rsidRPr="00166923">
        <w:rPr>
          <w:rFonts w:cs="Times New Roman"/>
          <w:szCs w:val="28"/>
        </w:rPr>
        <w:t>—</w:t>
      </w:r>
      <w:r w:rsidRPr="00BA4A4A">
        <w:rPr>
          <w:rFonts w:cs="Times New Roman"/>
          <w:szCs w:val="28"/>
        </w:rPr>
        <w:t xml:space="preserve"> 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2268"/>
        <w:gridCol w:w="2806"/>
      </w:tblGrid>
      <w:tr w:rsidR="006C313B" w:rsidRPr="00EC5499" w:rsidTr="00DF0D5E">
        <w:tc>
          <w:tcPr>
            <w:tcW w:w="4395" w:type="dxa"/>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Тип организации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Прием пищи</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Доля суточной потребности в пищевых веществах и энергии</w:t>
            </w:r>
          </w:p>
        </w:tc>
      </w:tr>
      <w:tr w:rsidR="006C313B" w:rsidRPr="00EC5499" w:rsidTr="00DF0D5E">
        <w:trPr>
          <w:trHeight w:val="449"/>
        </w:trPr>
        <w:tc>
          <w:tcPr>
            <w:tcW w:w="4395" w:type="dxa"/>
            <w:vMerge w:val="restart"/>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r w:rsidRPr="00EC5499">
              <w:rPr>
                <w:rFonts w:ascii="Times New Roman" w:hAnsi="Times New Roman" w:cs="Times New Roman"/>
                <w:sz w:val="24"/>
                <w:szCs w:val="24"/>
              </w:rPr>
              <w:t>Общеобразовательные организации и организации профессионального образования с односменным режимом работы (первая смена)</w:t>
            </w: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завтрак</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20</w:t>
            </w:r>
            <w:r w:rsidRPr="00EC5499">
              <w:rPr>
                <w:rFonts w:ascii="Times New Roman" w:hAnsi="Times New Roman" w:cs="Times New Roman"/>
                <w:color w:val="0C0E0D"/>
                <w:sz w:val="24"/>
                <w:szCs w:val="24"/>
              </w:rPr>
              <w:t>–</w:t>
            </w:r>
            <w:r w:rsidRPr="00EC5499">
              <w:rPr>
                <w:rFonts w:ascii="Times New Roman" w:hAnsi="Times New Roman" w:cs="Times New Roman"/>
                <w:sz w:val="24"/>
                <w:szCs w:val="24"/>
              </w:rPr>
              <w:t>25 %</w:t>
            </w:r>
          </w:p>
        </w:tc>
      </w:tr>
      <w:tr w:rsidR="006C313B" w:rsidRPr="00EC5499" w:rsidTr="00DF0D5E">
        <w:trPr>
          <w:trHeight w:val="414"/>
        </w:trPr>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обед</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30</w:t>
            </w:r>
            <w:r w:rsidRPr="00EC5499">
              <w:rPr>
                <w:rFonts w:ascii="Times New Roman" w:hAnsi="Times New Roman" w:cs="Times New Roman"/>
                <w:color w:val="0C0E0D"/>
                <w:sz w:val="24"/>
                <w:szCs w:val="24"/>
              </w:rPr>
              <w:t>–</w:t>
            </w:r>
            <w:r w:rsidRPr="00EC5499">
              <w:rPr>
                <w:rFonts w:ascii="Times New Roman" w:hAnsi="Times New Roman" w:cs="Times New Roman"/>
                <w:sz w:val="24"/>
                <w:szCs w:val="24"/>
              </w:rPr>
              <w:t>35 %</w:t>
            </w:r>
          </w:p>
        </w:tc>
      </w:tr>
      <w:tr w:rsidR="006C313B" w:rsidRPr="00EC5499" w:rsidTr="00DF0D5E">
        <w:trPr>
          <w:trHeight w:val="406"/>
        </w:trPr>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полдник</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10</w:t>
            </w:r>
            <w:r w:rsidRPr="00EC5499">
              <w:rPr>
                <w:rFonts w:ascii="Times New Roman" w:hAnsi="Times New Roman" w:cs="Times New Roman"/>
                <w:color w:val="0C0E0D"/>
                <w:sz w:val="24"/>
                <w:szCs w:val="24"/>
              </w:rPr>
              <w:t>–</w:t>
            </w:r>
            <w:r w:rsidRPr="00EC5499">
              <w:rPr>
                <w:rFonts w:ascii="Times New Roman" w:hAnsi="Times New Roman" w:cs="Times New Roman"/>
                <w:sz w:val="24"/>
                <w:szCs w:val="24"/>
              </w:rPr>
              <w:t>15 %</w:t>
            </w:r>
          </w:p>
        </w:tc>
      </w:tr>
      <w:tr w:rsidR="006C313B" w:rsidRPr="00EC5499" w:rsidTr="00DF0D5E">
        <w:trPr>
          <w:trHeight w:val="567"/>
        </w:trPr>
        <w:tc>
          <w:tcPr>
            <w:tcW w:w="4395" w:type="dxa"/>
            <w:vMerge w:val="restart"/>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r w:rsidRPr="00EC5499">
              <w:rPr>
                <w:rFonts w:ascii="Times New Roman" w:hAnsi="Times New Roman" w:cs="Times New Roman"/>
                <w:sz w:val="24"/>
                <w:szCs w:val="24"/>
              </w:rPr>
              <w:t>Общеобразовательные организации и организации профессионального образования с двусменным режимом работы (вторая смена)</w:t>
            </w: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обед</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30</w:t>
            </w:r>
            <w:r w:rsidRPr="00EC5499">
              <w:rPr>
                <w:rFonts w:ascii="Times New Roman" w:hAnsi="Times New Roman" w:cs="Times New Roman"/>
                <w:color w:val="0C0E0D"/>
                <w:sz w:val="24"/>
                <w:szCs w:val="24"/>
              </w:rPr>
              <w:t>–</w:t>
            </w:r>
            <w:r w:rsidRPr="00EC5499">
              <w:rPr>
                <w:rFonts w:ascii="Times New Roman" w:hAnsi="Times New Roman" w:cs="Times New Roman"/>
                <w:sz w:val="24"/>
                <w:szCs w:val="24"/>
              </w:rPr>
              <w:t>35 %</w:t>
            </w:r>
          </w:p>
        </w:tc>
      </w:tr>
      <w:tr w:rsidR="006C313B" w:rsidRPr="00EC5499" w:rsidTr="00DF0D5E">
        <w:trPr>
          <w:trHeight w:val="547"/>
        </w:trPr>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полдник</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10</w:t>
            </w:r>
            <w:r w:rsidRPr="00EC5499">
              <w:rPr>
                <w:rFonts w:ascii="Times New Roman" w:hAnsi="Times New Roman" w:cs="Times New Roman"/>
                <w:color w:val="0C0E0D"/>
                <w:sz w:val="24"/>
                <w:szCs w:val="24"/>
              </w:rPr>
              <w:t>–</w:t>
            </w:r>
            <w:r w:rsidRPr="00EC5499">
              <w:rPr>
                <w:rFonts w:ascii="Times New Roman" w:hAnsi="Times New Roman" w:cs="Times New Roman"/>
                <w:sz w:val="24"/>
                <w:szCs w:val="24"/>
              </w:rPr>
              <w:t>15 %</w:t>
            </w:r>
          </w:p>
        </w:tc>
      </w:tr>
      <w:tr w:rsidR="006C313B" w:rsidRPr="00EC5499" w:rsidTr="00DF0D5E">
        <w:tc>
          <w:tcPr>
            <w:tcW w:w="4395" w:type="dxa"/>
            <w:vMerge w:val="restart"/>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r w:rsidRPr="00EC5499">
              <w:rPr>
                <w:rFonts w:ascii="Times New Roman" w:hAnsi="Times New Roman" w:cs="Times New Roman"/>
                <w:sz w:val="24"/>
                <w:szCs w:val="24"/>
              </w:rPr>
              <w:t>Организации с круглосуточным пребыванием детей</w:t>
            </w: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завтрак</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20 %</w:t>
            </w:r>
          </w:p>
        </w:tc>
      </w:tr>
      <w:tr w:rsidR="006C313B" w:rsidRPr="00EC5499" w:rsidTr="00DF0D5E">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второй завтрак</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5 %</w:t>
            </w:r>
          </w:p>
        </w:tc>
      </w:tr>
      <w:tr w:rsidR="006C313B" w:rsidRPr="00EC5499" w:rsidTr="00DF0D5E">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обед</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35 %</w:t>
            </w:r>
          </w:p>
        </w:tc>
      </w:tr>
      <w:tr w:rsidR="006C313B" w:rsidRPr="00EC5499" w:rsidTr="00DF0D5E">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полдник</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15 %</w:t>
            </w:r>
          </w:p>
        </w:tc>
      </w:tr>
      <w:tr w:rsidR="006C313B" w:rsidRPr="00EC5499" w:rsidTr="00DF0D5E">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ужин</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20 %</w:t>
            </w:r>
          </w:p>
        </w:tc>
      </w:tr>
      <w:tr w:rsidR="006C313B" w:rsidRPr="00EC5499" w:rsidTr="00DF0D5E">
        <w:tc>
          <w:tcPr>
            <w:tcW w:w="4395" w:type="dxa"/>
            <w:vMerge/>
            <w:tcBorders>
              <w:top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второй ужин</w:t>
            </w:r>
          </w:p>
        </w:tc>
        <w:tc>
          <w:tcPr>
            <w:tcW w:w="2806" w:type="dxa"/>
            <w:tcBorders>
              <w:top w:val="single" w:sz="4" w:space="0" w:color="auto"/>
              <w:left w:val="single" w:sz="4" w:space="0" w:color="auto"/>
              <w:bottom w:val="single" w:sz="4" w:space="0" w:color="auto"/>
            </w:tcBorders>
            <w:vAlign w:val="center"/>
          </w:tcPr>
          <w:p w:rsidR="006C313B" w:rsidRPr="00EC5499" w:rsidRDefault="006C313B" w:rsidP="00EC549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C5499">
              <w:rPr>
                <w:rFonts w:ascii="Times New Roman" w:hAnsi="Times New Roman" w:cs="Times New Roman"/>
                <w:sz w:val="24"/>
                <w:szCs w:val="24"/>
              </w:rPr>
              <w:t>5 %</w:t>
            </w:r>
          </w:p>
        </w:tc>
      </w:tr>
    </w:tbl>
    <w:p w:rsidR="006C313B" w:rsidRPr="00BA4A4A" w:rsidRDefault="006C313B" w:rsidP="006C313B">
      <w:pPr>
        <w:pStyle w:val="af3"/>
        <w:rPr>
          <w:rFonts w:cs="Times New Roman"/>
          <w:szCs w:val="28"/>
        </w:rPr>
      </w:pPr>
      <w:r>
        <w:t>Организация, осуществляющая питание детей должна разработать меню, которое утверждает ее руководитель.</w:t>
      </w:r>
    </w:p>
    <w:p w:rsidR="006C313B" w:rsidRPr="00441388" w:rsidRDefault="006C313B" w:rsidP="006C313B">
      <w:pPr>
        <w:pStyle w:val="af3"/>
        <w:rPr>
          <w:rFonts w:cs="Times New Roman"/>
          <w:szCs w:val="28"/>
        </w:rPr>
      </w:pPr>
      <w:r w:rsidRPr="00441388">
        <w:rPr>
          <w:rFonts w:cs="Times New Roman"/>
          <w:szCs w:val="28"/>
        </w:rPr>
        <w:t>В случае привлечения предприятия общественного питания к организации питания детей в организованных детских коллективах меню должно утверждаться руководителем предприятия общественного питания, согласовываться с руководителем организации, в которой организуется питание детей.</w:t>
      </w:r>
    </w:p>
    <w:p w:rsidR="006C313B" w:rsidRPr="00BA4A4A" w:rsidRDefault="006C313B" w:rsidP="006C313B">
      <w:pPr>
        <w:pStyle w:val="af3"/>
        <w:rPr>
          <w:rFonts w:cs="Times New Roman"/>
          <w:szCs w:val="28"/>
        </w:rPr>
      </w:pPr>
      <w:r w:rsidRPr="00441388">
        <w:rPr>
          <w:rFonts w:cs="Times New Roman"/>
          <w:szCs w:val="28"/>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с руководителем организации, в которой осуществляется питание детей.</w:t>
      </w:r>
    </w:p>
    <w:p w:rsidR="006C313B" w:rsidRPr="00BA4A4A" w:rsidRDefault="006C313B" w:rsidP="006C313B">
      <w:pPr>
        <w:pStyle w:val="af3"/>
        <w:rPr>
          <w:rFonts w:cs="Times New Roman"/>
          <w:szCs w:val="28"/>
        </w:rPr>
      </w:pPr>
      <w:r w:rsidRPr="00BA4A4A">
        <w:rPr>
          <w:rFonts w:cs="Times New Roman"/>
          <w:szCs w:val="28"/>
        </w:rPr>
        <w:t xml:space="preserve">Меню должно разрабатываться на период не менее двух недель (с учетом режима организации) для каждой возрастной группы детей </w:t>
      </w:r>
      <w:r w:rsidRPr="00441388">
        <w:rPr>
          <w:rFonts w:cs="Times New Roman"/>
          <w:spacing w:val="-6"/>
          <w:szCs w:val="28"/>
        </w:rPr>
        <w:t xml:space="preserve">(рекомендуемый образец приведен в </w:t>
      </w:r>
      <w:hyperlink w:anchor="sub_18000" w:history="1">
        <w:r w:rsidRPr="00441388">
          <w:rPr>
            <w:rFonts w:cs="Times New Roman"/>
            <w:spacing w:val="-6"/>
            <w:szCs w:val="28"/>
          </w:rPr>
          <w:t>Приложении № 8</w:t>
        </w:r>
      </w:hyperlink>
      <w:r w:rsidRPr="00441388">
        <w:rPr>
          <w:rFonts w:cs="Times New Roman"/>
          <w:spacing w:val="-6"/>
          <w:szCs w:val="28"/>
        </w:rPr>
        <w:t xml:space="preserve"> к СанПиН 2.3/2.4.3590-20).</w:t>
      </w:r>
    </w:p>
    <w:p w:rsidR="006C313B" w:rsidRPr="00BA4A4A" w:rsidRDefault="006C313B" w:rsidP="006C313B">
      <w:pPr>
        <w:pStyle w:val="af3"/>
        <w:rPr>
          <w:rFonts w:cs="Times New Roman"/>
          <w:szCs w:val="28"/>
        </w:rPr>
      </w:pPr>
      <w:r w:rsidRPr="00BA4A4A">
        <w:rPr>
          <w:rFonts w:cs="Times New Roman"/>
          <w:szCs w:val="28"/>
        </w:rPr>
        <w:t>Питание детей должно осуществляться в соответствии с утвержденным меню.</w:t>
      </w:r>
    </w:p>
    <w:p w:rsidR="006C313B" w:rsidRPr="00BA4A4A" w:rsidRDefault="006C313B" w:rsidP="006C313B">
      <w:pPr>
        <w:pStyle w:val="af3"/>
        <w:rPr>
          <w:rFonts w:cs="Times New Roman"/>
          <w:szCs w:val="28"/>
        </w:rPr>
      </w:pPr>
      <w:r w:rsidRPr="00BA4A4A">
        <w:rPr>
          <w:rFonts w:cs="Times New Roman"/>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(таблица 4).</w:t>
      </w:r>
    </w:p>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4 </w:t>
      </w:r>
      <w:r w:rsidRPr="00166923">
        <w:rPr>
          <w:rFonts w:cs="Times New Roman"/>
          <w:szCs w:val="28"/>
        </w:rPr>
        <w:t>—</w:t>
      </w:r>
      <w:r w:rsidRPr="00BA4A4A">
        <w:rPr>
          <w:rFonts w:cs="Times New Roman"/>
          <w:szCs w:val="28"/>
        </w:rPr>
        <w:t xml:space="preserve"> Таблица замены пищевой продукции в граммах (нетто) с учетом их пищевой ценности </w:t>
      </w:r>
      <w:bookmarkStart w:id="26" w:name="sub_111000"/>
      <w:r w:rsidRPr="00BA4A4A">
        <w:rPr>
          <w:rFonts w:cs="Times New Roman"/>
          <w:szCs w:val="28"/>
        </w:rPr>
        <w:t xml:space="preserve">(Приложение №11 к </w:t>
      </w:r>
      <w:hyperlink w:anchor="sub_1000" w:history="1">
        <w:r w:rsidRPr="00BA4A4A">
          <w:rPr>
            <w:rFonts w:cs="Times New Roman"/>
            <w:szCs w:val="28"/>
          </w:rPr>
          <w:t>СанПиН 2.3/2.4.3590-20</w:t>
        </w:r>
      </w:hyperlink>
      <w:r w:rsidRPr="00BA4A4A">
        <w:rPr>
          <w:rFonts w:cs="Times New Roman"/>
          <w:szCs w:val="28"/>
        </w:rPr>
        <w:t>)</w:t>
      </w:r>
      <w:bookmarkEnd w:id="26"/>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1"/>
        <w:gridCol w:w="1276"/>
        <w:gridCol w:w="4536"/>
        <w:gridCol w:w="1276"/>
      </w:tblGrid>
      <w:tr w:rsidR="006C313B" w:rsidRPr="00EC5499" w:rsidTr="00DF0D5E">
        <w:tc>
          <w:tcPr>
            <w:tcW w:w="2381"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Вид пищевой продукции</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Масса, г</w:t>
            </w:r>
          </w:p>
        </w:tc>
        <w:tc>
          <w:tcPr>
            <w:tcW w:w="453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Вид пищевой продукции — заменитель</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Масса, г</w:t>
            </w:r>
          </w:p>
        </w:tc>
      </w:tr>
      <w:tr w:rsidR="006C313B" w:rsidRPr="00EC5499" w:rsidTr="00DF0D5E">
        <w:tc>
          <w:tcPr>
            <w:tcW w:w="2381"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2</w:t>
            </w:r>
          </w:p>
        </w:tc>
        <w:tc>
          <w:tcPr>
            <w:tcW w:w="453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3</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4</w:t>
            </w:r>
          </w:p>
        </w:tc>
      </w:tr>
      <w:tr w:rsidR="006C313B" w:rsidRPr="00EC5499" w:rsidTr="00DF0D5E">
        <w:tc>
          <w:tcPr>
            <w:tcW w:w="2381" w:type="dxa"/>
            <w:vMerge w:val="restart"/>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Говядина</w:t>
            </w:r>
          </w:p>
        </w:tc>
        <w:tc>
          <w:tcPr>
            <w:tcW w:w="1276" w:type="dxa"/>
            <w:vMerge w:val="restart"/>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100</w:t>
            </w: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кролика</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96</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Печень говяжья</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116</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птицы</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97</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Рыба (треска)</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125</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Творог с массовой долей жира 9 %</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120</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Баранина II кат.</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97</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Конина I кат.</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104</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лося (мясо с ферм)</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95</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Оленина (мясо с ферм)</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104</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Консервы мясные</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120</w:t>
            </w:r>
          </w:p>
        </w:tc>
      </w:tr>
      <w:tr w:rsidR="006C313B" w:rsidRPr="00EC5499" w:rsidTr="00DF0D5E">
        <w:tc>
          <w:tcPr>
            <w:tcW w:w="2381" w:type="dxa"/>
            <w:vMerge w:val="restart"/>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Молоко питьевое с массовой долей жира 3,2 %</w:t>
            </w:r>
          </w:p>
        </w:tc>
        <w:tc>
          <w:tcPr>
            <w:tcW w:w="1276" w:type="dxa"/>
            <w:vMerge w:val="restart"/>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100</w:t>
            </w: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Молоко питьевое с массовой долей жира 2,5 %</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100</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Молоко сгущенное (цельное и с сахаром)</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40</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Сгущено-вареное молоко</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40</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Творог с массовой долей жира 9 %</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17</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(говядина I кат.)</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14</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(говядина II кат.)</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17</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Рыба (треска)</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17,5</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Сыр</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12,5</w:t>
            </w:r>
          </w:p>
        </w:tc>
      </w:tr>
      <w:tr w:rsidR="006C313B" w:rsidRPr="00EC5499" w:rsidTr="00DF0D5E">
        <w:tc>
          <w:tcPr>
            <w:tcW w:w="2381"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C313B" w:rsidRPr="00EC5499" w:rsidRDefault="006C313B"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Яйцо куриное</w:t>
            </w:r>
          </w:p>
        </w:tc>
        <w:tc>
          <w:tcPr>
            <w:tcW w:w="1276" w:type="dxa"/>
            <w:vAlign w:val="center"/>
          </w:tcPr>
          <w:p w:rsidR="006C313B" w:rsidRPr="00EC5499" w:rsidRDefault="006C313B"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22</w:t>
            </w:r>
          </w:p>
        </w:tc>
      </w:tr>
      <w:tr w:rsidR="006265C9" w:rsidRPr="00EC5499" w:rsidTr="00DF0D5E">
        <w:tc>
          <w:tcPr>
            <w:tcW w:w="2381" w:type="dxa"/>
            <w:vMerge w:val="restart"/>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Творог с массовой долей жира 9 %</w:t>
            </w:r>
          </w:p>
        </w:tc>
        <w:tc>
          <w:tcPr>
            <w:tcW w:w="1276" w:type="dxa"/>
            <w:vMerge w:val="restart"/>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100</w:t>
            </w: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говядина</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83</w:t>
            </w:r>
          </w:p>
        </w:tc>
      </w:tr>
      <w:tr w:rsidR="006265C9" w:rsidRPr="00EC5499" w:rsidTr="00DF0D5E">
        <w:tc>
          <w:tcPr>
            <w:tcW w:w="2381" w:type="dxa"/>
            <w:vMerge/>
            <w:tcBorders>
              <w:bottom w:val="nil"/>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bottom w:val="nil"/>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bottom w:val="nil"/>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Рыба (треска)</w:t>
            </w:r>
          </w:p>
        </w:tc>
        <w:tc>
          <w:tcPr>
            <w:tcW w:w="1276" w:type="dxa"/>
            <w:tcBorders>
              <w:bottom w:val="nil"/>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105</w:t>
            </w:r>
          </w:p>
        </w:tc>
      </w:tr>
      <w:tr w:rsidR="00DF0D5E" w:rsidRPr="00EC5499" w:rsidTr="00DF0D5E">
        <w:tc>
          <w:tcPr>
            <w:tcW w:w="9469" w:type="dxa"/>
            <w:gridSpan w:val="4"/>
            <w:tcBorders>
              <w:top w:val="nil"/>
              <w:left w:val="nil"/>
              <w:right w:val="nil"/>
            </w:tcBorders>
            <w:vAlign w:val="center"/>
          </w:tcPr>
          <w:p w:rsidR="00DF0D5E" w:rsidRPr="00EC5499" w:rsidRDefault="00DF0D5E" w:rsidP="00DF0D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Продолжение таблицы 4</w:t>
            </w:r>
          </w:p>
        </w:tc>
      </w:tr>
      <w:tr w:rsidR="006265C9" w:rsidRPr="00EC5499" w:rsidTr="00DF0D5E">
        <w:tc>
          <w:tcPr>
            <w:tcW w:w="2381" w:type="dxa"/>
            <w:vMerge w:val="restart"/>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Яйцо куриное (1 шт.)</w:t>
            </w:r>
          </w:p>
        </w:tc>
        <w:tc>
          <w:tcPr>
            <w:tcW w:w="1276" w:type="dxa"/>
            <w:vMerge w:val="restart"/>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41</w:t>
            </w: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Творог с массовой долей жира 9 %</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31</w:t>
            </w:r>
          </w:p>
        </w:tc>
      </w:tr>
      <w:tr w:rsidR="006265C9" w:rsidRPr="00EC5499" w:rsidTr="00DF0D5E">
        <w:tc>
          <w:tcPr>
            <w:tcW w:w="2381"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(говядина)</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26</w:t>
            </w:r>
          </w:p>
        </w:tc>
      </w:tr>
      <w:tr w:rsidR="006265C9" w:rsidRPr="00EC5499" w:rsidTr="00DF0D5E">
        <w:tc>
          <w:tcPr>
            <w:tcW w:w="2381"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Рыба (треска)</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30</w:t>
            </w:r>
          </w:p>
        </w:tc>
      </w:tr>
      <w:tr w:rsidR="006265C9" w:rsidRPr="00EC5499" w:rsidTr="00DF0D5E">
        <w:tc>
          <w:tcPr>
            <w:tcW w:w="2381"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Молоко цельное</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186</w:t>
            </w:r>
          </w:p>
        </w:tc>
      </w:tr>
      <w:tr w:rsidR="006265C9" w:rsidRPr="00EC5499" w:rsidTr="00DF0D5E">
        <w:tc>
          <w:tcPr>
            <w:tcW w:w="2381"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Сыр</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20</w:t>
            </w:r>
          </w:p>
        </w:tc>
      </w:tr>
      <w:tr w:rsidR="006265C9" w:rsidRPr="00EC5499" w:rsidTr="00DF0D5E">
        <w:tc>
          <w:tcPr>
            <w:tcW w:w="2381" w:type="dxa"/>
            <w:vMerge w:val="restart"/>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Рыба (треска)</w:t>
            </w:r>
          </w:p>
        </w:tc>
        <w:tc>
          <w:tcPr>
            <w:tcW w:w="1276" w:type="dxa"/>
            <w:vMerge w:val="restart"/>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100</w:t>
            </w: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Мясо (говядина)</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87</w:t>
            </w:r>
          </w:p>
        </w:tc>
      </w:tr>
      <w:tr w:rsidR="006265C9" w:rsidRPr="00EC5499" w:rsidTr="00DF0D5E">
        <w:tc>
          <w:tcPr>
            <w:tcW w:w="2381"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Творог с массовой долей жира 9 %</w:t>
            </w:r>
          </w:p>
        </w:tc>
        <w:tc>
          <w:tcPr>
            <w:tcW w:w="1276" w:type="dxa"/>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105</w:t>
            </w:r>
          </w:p>
        </w:tc>
      </w:tr>
      <w:tr w:rsidR="006265C9" w:rsidRPr="00EC5499" w:rsidTr="00DF0D5E">
        <w:tblPrEx>
          <w:tblBorders>
            <w:insideH w:val="none" w:sz="0" w:space="0" w:color="auto"/>
            <w:insideV w:val="none" w:sz="0" w:space="0" w:color="auto"/>
          </w:tblBorders>
        </w:tblPrEx>
        <w:tc>
          <w:tcPr>
            <w:tcW w:w="2381" w:type="dxa"/>
            <w:vMerge w:val="restart"/>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Картофель</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100</w:t>
            </w: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Капуста белокочанная</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111</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Капуста цветная</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80</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Морковь</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154</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Свекла</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118</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Бобы (фасоль), в том числе консервированные</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33</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Горошек зеленый</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40</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Горошек зеленый консервированный</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64</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Кабачки</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300</w:t>
            </w:r>
          </w:p>
        </w:tc>
      </w:tr>
      <w:tr w:rsidR="006265C9" w:rsidRPr="00EC5499" w:rsidTr="00DF0D5E">
        <w:tblPrEx>
          <w:tblBorders>
            <w:insideH w:val="none" w:sz="0" w:space="0" w:color="auto"/>
            <w:insideV w:val="none" w:sz="0" w:space="0" w:color="auto"/>
          </w:tblBorders>
        </w:tblPrEx>
        <w:tc>
          <w:tcPr>
            <w:tcW w:w="2381" w:type="dxa"/>
            <w:vMerge w:val="restart"/>
            <w:tcBorders>
              <w:top w:val="nil"/>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Фрукты свежие</w:t>
            </w:r>
          </w:p>
        </w:tc>
        <w:tc>
          <w:tcPr>
            <w:tcW w:w="1276" w:type="dxa"/>
            <w:vMerge w:val="restart"/>
            <w:tcBorders>
              <w:top w:val="nil"/>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100</w:t>
            </w: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Фрукты консервированные</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200</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Соки фруктовые</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133</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Соки фруктово-ягодные</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133</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5812" w:type="dxa"/>
            <w:gridSpan w:val="2"/>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Сухофрукты:</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Яблоки</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12</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Чернослив</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17</w:t>
            </w:r>
          </w:p>
        </w:tc>
      </w:tr>
      <w:tr w:rsidR="006265C9" w:rsidRPr="00EC5499" w:rsidTr="00DF0D5E">
        <w:tblPrEx>
          <w:tblBorders>
            <w:insideH w:val="none" w:sz="0" w:space="0" w:color="auto"/>
            <w:insideV w:val="none" w:sz="0" w:space="0" w:color="auto"/>
          </w:tblBorders>
        </w:tblPrEx>
        <w:tc>
          <w:tcPr>
            <w:tcW w:w="2381" w:type="dxa"/>
            <w:vMerge/>
            <w:tcBorders>
              <w:top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Курага</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8</w:t>
            </w:r>
          </w:p>
        </w:tc>
      </w:tr>
      <w:tr w:rsidR="006265C9" w:rsidRPr="00EC5499" w:rsidTr="00DF0D5E">
        <w:tblPrEx>
          <w:tblBorders>
            <w:insideH w:val="none" w:sz="0" w:space="0" w:color="auto"/>
            <w:insideV w:val="none" w:sz="0" w:space="0" w:color="auto"/>
          </w:tblBorders>
        </w:tblPrEx>
        <w:tc>
          <w:tcPr>
            <w:tcW w:w="2381" w:type="dxa"/>
            <w:vMerge/>
            <w:tcBorders>
              <w:top w:val="nil"/>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265C9" w:rsidRPr="00EC5499" w:rsidRDefault="006265C9" w:rsidP="00EC5499">
            <w:pPr>
              <w:widowControl w:val="0"/>
              <w:autoSpaceDE w:val="0"/>
              <w:autoSpaceDN w:val="0"/>
              <w:adjustRightInd w:val="0"/>
              <w:spacing w:after="0" w:line="240" w:lineRule="auto"/>
              <w:rPr>
                <w:rFonts w:ascii="Times New Roman" w:hAnsi="Times New Roman" w:cs="Times New Roman"/>
                <w:sz w:val="24"/>
                <w:szCs w:val="24"/>
              </w:rPr>
            </w:pPr>
            <w:r w:rsidRPr="00EC5499">
              <w:rPr>
                <w:rFonts w:ascii="Times New Roman" w:hAnsi="Times New Roman" w:cs="Times New Roman"/>
                <w:sz w:val="24"/>
                <w:szCs w:val="24"/>
              </w:rPr>
              <w:t>Изюм</w:t>
            </w:r>
          </w:p>
        </w:tc>
        <w:tc>
          <w:tcPr>
            <w:tcW w:w="1276" w:type="dxa"/>
            <w:tcBorders>
              <w:top w:val="single" w:sz="4" w:space="0" w:color="auto"/>
              <w:left w:val="single" w:sz="4" w:space="0" w:color="auto"/>
              <w:bottom w:val="single" w:sz="4" w:space="0" w:color="auto"/>
            </w:tcBorders>
            <w:vAlign w:val="center"/>
          </w:tcPr>
          <w:p w:rsidR="006265C9" w:rsidRPr="00EC5499" w:rsidRDefault="006265C9" w:rsidP="00EC5499">
            <w:pPr>
              <w:widowControl w:val="0"/>
              <w:autoSpaceDE w:val="0"/>
              <w:autoSpaceDN w:val="0"/>
              <w:adjustRightInd w:val="0"/>
              <w:spacing w:after="0" w:line="240" w:lineRule="auto"/>
              <w:jc w:val="center"/>
              <w:rPr>
                <w:rFonts w:ascii="Times New Roman" w:hAnsi="Times New Roman" w:cs="Times New Roman"/>
                <w:sz w:val="24"/>
                <w:szCs w:val="24"/>
              </w:rPr>
            </w:pPr>
            <w:r w:rsidRPr="00EC5499">
              <w:rPr>
                <w:rFonts w:ascii="Times New Roman" w:hAnsi="Times New Roman" w:cs="Times New Roman"/>
                <w:sz w:val="24"/>
                <w:szCs w:val="24"/>
              </w:rPr>
              <w:t>22</w:t>
            </w:r>
          </w:p>
        </w:tc>
      </w:tr>
    </w:tbl>
    <w:p w:rsidR="006C313B" w:rsidRPr="00BA4A4A" w:rsidRDefault="006C313B" w:rsidP="006C313B">
      <w:pPr>
        <w:pStyle w:val="af3"/>
        <w:rPr>
          <w:rFonts w:cs="Times New Roman"/>
          <w:szCs w:val="28"/>
        </w:rPr>
      </w:pPr>
    </w:p>
    <w:p w:rsidR="006C313B" w:rsidRPr="00BA4A4A" w:rsidRDefault="006C313B" w:rsidP="006C313B">
      <w:pPr>
        <w:pStyle w:val="af3"/>
        <w:rPr>
          <w:rFonts w:cs="Times New Roman"/>
          <w:szCs w:val="28"/>
        </w:rPr>
      </w:pPr>
      <w:r w:rsidRPr="00BA4A4A">
        <w:rPr>
          <w:rFonts w:cs="Times New Roman"/>
          <w:szCs w:val="28"/>
        </w:rPr>
        <w:t>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C313B" w:rsidRPr="00BA4A4A" w:rsidRDefault="006C313B" w:rsidP="006C313B">
      <w:pPr>
        <w:pStyle w:val="af3"/>
        <w:rPr>
          <w:rFonts w:cs="Times New Roman"/>
          <w:szCs w:val="28"/>
        </w:rPr>
      </w:pPr>
      <w:r w:rsidRPr="003260F1">
        <w:rPr>
          <w:rFonts w:cs="Times New Roman"/>
          <w:szCs w:val="28"/>
        </w:rPr>
        <w:t>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обогащенная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к ним инструкциям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6C313B" w:rsidRPr="00BA4A4A" w:rsidRDefault="006C313B" w:rsidP="006C313B">
      <w:pPr>
        <w:pStyle w:val="af3"/>
        <w:rPr>
          <w:rFonts w:cs="Times New Roman"/>
          <w:szCs w:val="28"/>
        </w:rPr>
      </w:pPr>
      <w:r w:rsidRPr="00E73F95">
        <w:rPr>
          <w:rFonts w:cs="Times New Roman"/>
          <w:szCs w:val="28"/>
        </w:rPr>
        <w:t>Организации,</w:t>
      </w:r>
      <w:r w:rsidRPr="00BA4A4A">
        <w:rPr>
          <w:rFonts w:cs="Times New Roman"/>
          <w:szCs w:val="28"/>
        </w:rPr>
        <w:t xml:space="preserve"> осуществляющие питание детей </w:t>
      </w:r>
      <w:r w:rsidR="00EC5499" w:rsidRPr="00BA4A4A">
        <w:rPr>
          <w:rFonts w:cs="Times New Roman"/>
          <w:szCs w:val="28"/>
        </w:rPr>
        <w:t xml:space="preserve">в </w:t>
      </w:r>
      <w:r w:rsidR="00EC5499">
        <w:rPr>
          <w:rFonts w:cs="Times New Roman"/>
          <w:szCs w:val="28"/>
        </w:rPr>
        <w:t>образовательных учреждениях,</w:t>
      </w:r>
      <w:r w:rsidRPr="00BA4A4A">
        <w:rPr>
          <w:rFonts w:cs="Times New Roman"/>
          <w:szCs w:val="28"/>
        </w:rPr>
        <w:t xml:space="preserve"> должны размещать в доступных для родителей и детей местах (в</w:t>
      </w:r>
      <w:r>
        <w:rPr>
          <w:rFonts w:cs="Times New Roman"/>
          <w:szCs w:val="28"/>
        </w:rPr>
        <w:t> </w:t>
      </w:r>
      <w:r w:rsidRPr="00BA4A4A">
        <w:rPr>
          <w:rFonts w:cs="Times New Roman"/>
          <w:szCs w:val="28"/>
        </w:rPr>
        <w:t>обеденном зале, холле, групповой ячейке</w:t>
      </w:r>
      <w:r>
        <w:rPr>
          <w:rFonts w:cs="Times New Roman"/>
          <w:szCs w:val="28"/>
        </w:rPr>
        <w:t>, а также на сайте организации</w:t>
      </w:r>
      <w:r w:rsidRPr="00BA4A4A">
        <w:rPr>
          <w:rFonts w:cs="Times New Roman"/>
          <w:szCs w:val="28"/>
        </w:rPr>
        <w:t>) следующую информацию:</w:t>
      </w:r>
    </w:p>
    <w:p w:rsidR="006C313B" w:rsidRPr="00BF021C" w:rsidRDefault="006C313B" w:rsidP="006C313B">
      <w:pPr>
        <w:pStyle w:val="af3"/>
        <w:rPr>
          <w:rFonts w:cs="Times New Roman"/>
          <w:szCs w:val="28"/>
        </w:rPr>
      </w:pPr>
      <w:r w:rsidRPr="00166923">
        <w:rPr>
          <w:rFonts w:eastAsia="Times New Roman" w:cs="Times New Roman"/>
          <w:color w:val="0C0E0D"/>
          <w:szCs w:val="28"/>
          <w:lang w:eastAsia="ru-RU"/>
        </w:rPr>
        <w:lastRenderedPageBreak/>
        <w:t>–</w:t>
      </w:r>
      <w:r w:rsidRPr="00BF021C">
        <w:rPr>
          <w:rFonts w:cs="Times New Roman"/>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C313B" w:rsidRPr="00BF021C" w:rsidRDefault="006C313B" w:rsidP="006C313B">
      <w:pPr>
        <w:pStyle w:val="af3"/>
        <w:rPr>
          <w:rFonts w:cs="Times New Roman"/>
          <w:szCs w:val="28"/>
        </w:rPr>
      </w:pPr>
      <w:r w:rsidRPr="00BF021C">
        <w:rPr>
          <w:rFonts w:eastAsia="Times New Roman" w:cs="Times New Roman"/>
          <w:color w:val="0C0E0D"/>
          <w:szCs w:val="28"/>
          <w:lang w:eastAsia="ru-RU"/>
        </w:rPr>
        <w:t>–</w:t>
      </w:r>
      <w:r w:rsidRPr="00BF021C">
        <w:rPr>
          <w:rFonts w:cs="Times New Roman"/>
          <w:szCs w:val="28"/>
        </w:rPr>
        <w:t xml:space="preserve"> меню дополнительного питания (для обучающихся общеобразовательных организаций и организаци</w:t>
      </w:r>
      <w:r>
        <w:rPr>
          <w:rFonts w:cs="Times New Roman"/>
          <w:szCs w:val="28"/>
        </w:rPr>
        <w:t>й</w:t>
      </w:r>
      <w:r w:rsidRPr="00BF021C">
        <w:rPr>
          <w:rFonts w:cs="Times New Roman"/>
          <w:szCs w:val="28"/>
        </w:rPr>
        <w:t xml:space="preserve"> профессионального образования) с указанием наименования блюда, массы порции, калорийности порции; рекомендации по организации здорового питания детей.</w:t>
      </w:r>
    </w:p>
    <w:p w:rsidR="006C313B" w:rsidRPr="00BF021C" w:rsidRDefault="006C313B" w:rsidP="006C313B">
      <w:pPr>
        <w:pStyle w:val="af3"/>
        <w:rPr>
          <w:rFonts w:cs="Times New Roman"/>
          <w:szCs w:val="28"/>
        </w:rPr>
      </w:pPr>
      <w:r w:rsidRPr="00BF021C">
        <w:rPr>
          <w:rFonts w:cs="Times New Roman"/>
          <w:szCs w:val="28"/>
        </w:rPr>
        <w:t xml:space="preserve">Перечень пищевой продукции, которая не допускается при организации питания детей, </w:t>
      </w:r>
      <w:r w:rsidRPr="00DC79F1">
        <w:rPr>
          <w:rFonts w:cs="Times New Roman"/>
          <w:szCs w:val="28"/>
        </w:rPr>
        <w:t>представлен в Приложении В настоящего</w:t>
      </w:r>
      <w:r w:rsidRPr="00BF021C">
        <w:rPr>
          <w:rFonts w:cs="Times New Roman"/>
          <w:szCs w:val="28"/>
        </w:rPr>
        <w:t xml:space="preserve"> Стандарта</w:t>
      </w:r>
      <w:r>
        <w:rPr>
          <w:rFonts w:cs="Times New Roman"/>
          <w:szCs w:val="28"/>
        </w:rPr>
        <w:t>.</w:t>
      </w:r>
    </w:p>
    <w:p w:rsidR="006C313B" w:rsidRPr="00BF021C" w:rsidRDefault="006C313B" w:rsidP="006C313B">
      <w:pPr>
        <w:pStyle w:val="af3"/>
        <w:rPr>
          <w:rFonts w:cs="Times New Roman"/>
          <w:szCs w:val="28"/>
        </w:rPr>
      </w:pPr>
      <w:r w:rsidRPr="00BF021C">
        <w:rPr>
          <w:rFonts w:cs="Times New Roman"/>
          <w:szCs w:val="28"/>
        </w:rPr>
        <w:t>При организации питания детей, нуждающихся в лечебном и диетическом питании в организованных детских коллективах, должны соблюдаться следующие требования:</w:t>
      </w:r>
    </w:p>
    <w:p w:rsidR="006C313B" w:rsidRPr="00BF021C" w:rsidRDefault="006C313B" w:rsidP="006C313B">
      <w:pPr>
        <w:pStyle w:val="af3"/>
        <w:rPr>
          <w:rFonts w:cs="Times New Roman"/>
          <w:szCs w:val="28"/>
        </w:rPr>
      </w:pPr>
      <w:r w:rsidRPr="00166923">
        <w:rPr>
          <w:rFonts w:eastAsia="Times New Roman" w:cs="Times New Roman"/>
          <w:color w:val="0C0E0D"/>
          <w:szCs w:val="28"/>
          <w:lang w:eastAsia="ru-RU"/>
        </w:rPr>
        <w:t>–</w:t>
      </w:r>
      <w:r w:rsidRPr="00BF021C">
        <w:rPr>
          <w:rFonts w:cs="Times New Roman"/>
          <w:szCs w:val="28"/>
        </w:rPr>
        <w:t xml:space="preserve"> лечебное и диетическое питание должно быть организовано в соответствии</w:t>
      </w:r>
      <w:r>
        <w:rPr>
          <w:rFonts w:cs="Times New Roman"/>
          <w:szCs w:val="28"/>
        </w:rPr>
        <w:t xml:space="preserve"> спредставленными родителями </w:t>
      </w:r>
      <w:r w:rsidRPr="00BF021C">
        <w:rPr>
          <w:rFonts w:cs="Times New Roman"/>
          <w:szCs w:val="28"/>
        </w:rPr>
        <w:t>(законными представителями ребенка)назначениями лечащего врача</w:t>
      </w:r>
      <w:r>
        <w:rPr>
          <w:rFonts w:cs="Times New Roman"/>
          <w:szCs w:val="28"/>
        </w:rPr>
        <w:t>;</w:t>
      </w:r>
    </w:p>
    <w:p w:rsidR="006C313B" w:rsidRPr="00BF021C" w:rsidRDefault="006C313B" w:rsidP="006C313B">
      <w:pPr>
        <w:pStyle w:val="af3"/>
        <w:rPr>
          <w:rFonts w:cs="Times New Roman"/>
          <w:szCs w:val="28"/>
        </w:rPr>
      </w:pPr>
      <w:r w:rsidRPr="00166923">
        <w:rPr>
          <w:rFonts w:eastAsia="Times New Roman" w:cs="Times New Roman"/>
          <w:color w:val="0C0E0D"/>
          <w:szCs w:val="28"/>
          <w:lang w:eastAsia="ru-RU"/>
        </w:rPr>
        <w:t>–</w:t>
      </w:r>
      <w:r>
        <w:rPr>
          <w:rFonts w:eastAsia="Times New Roman" w:cs="Times New Roman"/>
          <w:color w:val="0C0E0D"/>
          <w:szCs w:val="28"/>
          <w:lang w:eastAsia="ru-RU"/>
        </w:rPr>
        <w:t xml:space="preserve"> и</w:t>
      </w:r>
      <w:r w:rsidRPr="00BF021C">
        <w:rPr>
          <w:rFonts w:cs="Times New Roman"/>
          <w:szCs w:val="28"/>
        </w:rPr>
        <w:t>ндивидуальное меню должно быть разработано специалистом-диетологом с учетом заболевания ребенка (по назначениям лечащего врача)</w:t>
      </w:r>
      <w:r>
        <w:rPr>
          <w:rFonts w:cs="Times New Roman"/>
          <w:szCs w:val="28"/>
        </w:rPr>
        <w:t>;</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Pr>
          <w:rFonts w:eastAsia="Times New Roman" w:cs="Times New Roman"/>
          <w:color w:val="0C0E0D"/>
          <w:szCs w:val="28"/>
          <w:lang w:eastAsia="ru-RU"/>
        </w:rPr>
        <w:t xml:space="preserve"> в</w:t>
      </w:r>
      <w:r w:rsidRPr="00BF021C">
        <w:rPr>
          <w:rFonts w:cs="Times New Roman"/>
          <w:szCs w:val="28"/>
        </w:rPr>
        <w:t>ыдача детям рационов питания должна осуществляться в соответствии с утвержденными индивидуальными</w:t>
      </w:r>
      <w:r w:rsidRPr="00BA4A4A">
        <w:rPr>
          <w:rFonts w:cs="Times New Roman"/>
          <w:szCs w:val="28"/>
        </w:rPr>
        <w:t xml:space="preserve"> меню</w:t>
      </w:r>
      <w:r>
        <w:rPr>
          <w:rFonts w:cs="Times New Roman"/>
          <w:szCs w:val="28"/>
        </w:rPr>
        <w:t xml:space="preserve"> и</w:t>
      </w:r>
      <w:r w:rsidRPr="00BA4A4A">
        <w:rPr>
          <w:rFonts w:cs="Times New Roman"/>
          <w:szCs w:val="28"/>
        </w:rPr>
        <w:t xml:space="preserve"> под контролем ответственных лиц, назначенных в организации.</w:t>
      </w:r>
    </w:p>
    <w:p w:rsidR="006C313B" w:rsidRPr="00BA4A4A" w:rsidRDefault="006C313B" w:rsidP="006C313B">
      <w:pPr>
        <w:pStyle w:val="af3"/>
        <w:rPr>
          <w:rFonts w:cs="Times New Roman"/>
          <w:color w:val="000000"/>
          <w:szCs w:val="28"/>
        </w:rPr>
      </w:pPr>
      <w:r w:rsidRPr="00C22A2D">
        <w:rPr>
          <w:rFonts w:cs="Times New Roman"/>
          <w:szCs w:val="28"/>
        </w:rPr>
        <w:t xml:space="preserve">Примерное 10-дневное региональное меню с учетом возрастных групп для общеобразовательных учреждений </w:t>
      </w:r>
      <w:r w:rsidR="00703304" w:rsidRPr="00C22A2D">
        <w:rPr>
          <w:rFonts w:cs="Times New Roman"/>
          <w:szCs w:val="28"/>
        </w:rPr>
        <w:t>Белгородской</w:t>
      </w:r>
      <w:r w:rsidRPr="00C22A2D">
        <w:rPr>
          <w:rFonts w:cs="Times New Roman"/>
          <w:szCs w:val="28"/>
        </w:rPr>
        <w:t xml:space="preserve"> области представлено в Приложении </w:t>
      </w:r>
      <w:r w:rsidR="00C22A2D">
        <w:rPr>
          <w:rFonts w:cs="Times New Roman"/>
          <w:szCs w:val="28"/>
        </w:rPr>
        <w:t>И</w:t>
      </w:r>
      <w:r w:rsidRPr="00C22A2D">
        <w:rPr>
          <w:rFonts w:cs="Times New Roman"/>
          <w:szCs w:val="28"/>
        </w:rPr>
        <w:t xml:space="preserve"> настоящего Стандарта</w:t>
      </w:r>
      <w:r w:rsidR="00C22A2D">
        <w:rPr>
          <w:rFonts w:cs="Times New Roman"/>
          <w:szCs w:val="28"/>
        </w:rPr>
        <w:t xml:space="preserve"> (книга 3)</w:t>
      </w:r>
      <w:r w:rsidRPr="00C22A2D">
        <w:rPr>
          <w:rFonts w:cs="Times New Roman"/>
          <w:szCs w:val="28"/>
        </w:rPr>
        <w:t>.</w:t>
      </w:r>
    </w:p>
    <w:p w:rsidR="006C313B" w:rsidRPr="00BA4A4A" w:rsidRDefault="006C313B" w:rsidP="00EC5499">
      <w:pPr>
        <w:pStyle w:val="af3"/>
      </w:pPr>
      <w:bookmarkStart w:id="27" w:name="_Toc75883156"/>
    </w:p>
    <w:p w:rsidR="006C313B" w:rsidRPr="00BA4A4A" w:rsidRDefault="006C313B" w:rsidP="00EC5499">
      <w:pPr>
        <w:pStyle w:val="111"/>
        <w:ind w:firstLine="709"/>
        <w:jc w:val="both"/>
      </w:pPr>
      <w:bookmarkStart w:id="28" w:name="_Toc87453938"/>
      <w:r w:rsidRPr="00BA4A4A">
        <w:rPr>
          <w:color w:val="000000"/>
        </w:rPr>
        <w:t>1.7</w:t>
      </w:r>
      <w:r w:rsidRPr="00BA4A4A">
        <w:t xml:space="preserve"> Требование к составлению меню для кадетских классов, а также для детей, нуждающихся в специализированном питании</w:t>
      </w:r>
      <w:bookmarkEnd w:id="27"/>
      <w:bookmarkEnd w:id="28"/>
    </w:p>
    <w:p w:rsidR="006C313B" w:rsidRPr="00BA4A4A" w:rsidRDefault="006C313B" w:rsidP="006C313B">
      <w:pPr>
        <w:pStyle w:val="af3"/>
        <w:rPr>
          <w:rFonts w:cs="Times New Roman"/>
          <w:szCs w:val="28"/>
        </w:rPr>
      </w:pPr>
      <w:r w:rsidRPr="00BA4A4A">
        <w:rPr>
          <w:rFonts w:cs="Times New Roman"/>
          <w:szCs w:val="28"/>
        </w:rPr>
        <w:t>Разработка меню должна проводиться согласно СанПиН 2.3/2.4.3590-20 «Санитарно-эпидемиологические требования к организации общественного питания населения».</w:t>
      </w:r>
    </w:p>
    <w:p w:rsidR="006C313B" w:rsidRPr="00BA4A4A" w:rsidRDefault="006C313B" w:rsidP="006C313B">
      <w:pPr>
        <w:pStyle w:val="af3"/>
        <w:rPr>
          <w:rFonts w:cs="Times New Roman"/>
          <w:szCs w:val="28"/>
        </w:rPr>
      </w:pPr>
      <w:r w:rsidRPr="00BA4A4A">
        <w:rPr>
          <w:rFonts w:cs="Times New Roman"/>
          <w:szCs w:val="28"/>
        </w:rPr>
        <w:t>Ассортимент продуктов и блюд, включенных в меню</w:t>
      </w:r>
      <w:r>
        <w:rPr>
          <w:rFonts w:cs="Times New Roman"/>
          <w:szCs w:val="28"/>
        </w:rPr>
        <w:t>,</w:t>
      </w:r>
      <w:r w:rsidRPr="00BA4A4A">
        <w:rPr>
          <w:rFonts w:cs="Times New Roman"/>
          <w:szCs w:val="28"/>
        </w:rPr>
        <w:t xml:space="preserve"> долж</w:t>
      </w:r>
      <w:r>
        <w:rPr>
          <w:rFonts w:cs="Times New Roman"/>
          <w:szCs w:val="28"/>
        </w:rPr>
        <w:t>е</w:t>
      </w:r>
      <w:r w:rsidRPr="00BA4A4A">
        <w:rPr>
          <w:rFonts w:cs="Times New Roman"/>
          <w:szCs w:val="28"/>
        </w:rPr>
        <w:t>н быть достаточно разнообразн</w:t>
      </w:r>
      <w:r>
        <w:rPr>
          <w:rFonts w:cs="Times New Roman"/>
          <w:szCs w:val="28"/>
        </w:rPr>
        <w:t>ым.Б</w:t>
      </w:r>
      <w:r w:rsidRPr="00BA4A4A">
        <w:rPr>
          <w:rFonts w:cs="Times New Roman"/>
          <w:szCs w:val="28"/>
        </w:rPr>
        <w:t xml:space="preserve">люда не </w:t>
      </w:r>
      <w:r>
        <w:rPr>
          <w:rFonts w:cs="Times New Roman"/>
          <w:szCs w:val="28"/>
        </w:rPr>
        <w:t xml:space="preserve">должны </w:t>
      </w:r>
      <w:r w:rsidRPr="00BA4A4A">
        <w:rPr>
          <w:rFonts w:cs="Times New Roman"/>
          <w:szCs w:val="28"/>
        </w:rPr>
        <w:t>повторят</w:t>
      </w:r>
      <w:r>
        <w:rPr>
          <w:rFonts w:cs="Times New Roman"/>
          <w:szCs w:val="28"/>
        </w:rPr>
        <w:t>ь</w:t>
      </w:r>
      <w:r w:rsidRPr="00BA4A4A">
        <w:rPr>
          <w:rFonts w:cs="Times New Roman"/>
          <w:szCs w:val="28"/>
        </w:rPr>
        <w:t xml:space="preserve">ся в течение </w:t>
      </w:r>
      <w:r>
        <w:rPr>
          <w:rFonts w:cs="Times New Roman"/>
          <w:szCs w:val="28"/>
        </w:rPr>
        <w:t xml:space="preserve">дня и </w:t>
      </w:r>
      <w:r w:rsidRPr="00BA4A4A">
        <w:rPr>
          <w:rFonts w:cs="Times New Roman"/>
          <w:szCs w:val="28"/>
        </w:rPr>
        <w:t xml:space="preserve">двух </w:t>
      </w:r>
      <w:r>
        <w:rPr>
          <w:rFonts w:cs="Times New Roman"/>
          <w:szCs w:val="28"/>
        </w:rPr>
        <w:t xml:space="preserve">смежных с ним календарных </w:t>
      </w:r>
      <w:r w:rsidRPr="00BA4A4A">
        <w:rPr>
          <w:rFonts w:cs="Times New Roman"/>
          <w:szCs w:val="28"/>
        </w:rPr>
        <w:t xml:space="preserve">дней. Ежедневно в </w:t>
      </w:r>
      <w:r>
        <w:rPr>
          <w:rFonts w:cs="Times New Roman"/>
          <w:szCs w:val="28"/>
        </w:rPr>
        <w:t>рацион питанияследует включать:</w:t>
      </w:r>
      <w:r w:rsidRPr="00BA4A4A">
        <w:rPr>
          <w:rFonts w:cs="Times New Roman"/>
          <w:szCs w:val="28"/>
        </w:rPr>
        <w:t xml:space="preserve"> мясо, рыб</w:t>
      </w:r>
      <w:r>
        <w:rPr>
          <w:rFonts w:cs="Times New Roman"/>
          <w:szCs w:val="28"/>
        </w:rPr>
        <w:t>у</w:t>
      </w:r>
      <w:r w:rsidRPr="00BA4A4A">
        <w:rPr>
          <w:rFonts w:cs="Times New Roman"/>
          <w:szCs w:val="28"/>
        </w:rPr>
        <w:t>, кисломолочн</w:t>
      </w:r>
      <w:r>
        <w:rPr>
          <w:rFonts w:cs="Times New Roman"/>
          <w:szCs w:val="28"/>
        </w:rPr>
        <w:t>ую</w:t>
      </w:r>
      <w:r w:rsidRPr="00BA4A4A">
        <w:rPr>
          <w:rFonts w:cs="Times New Roman"/>
          <w:szCs w:val="28"/>
        </w:rPr>
        <w:t xml:space="preserve"> продукци</w:t>
      </w:r>
      <w:r>
        <w:rPr>
          <w:rFonts w:cs="Times New Roman"/>
          <w:szCs w:val="28"/>
        </w:rPr>
        <w:t>ю</w:t>
      </w:r>
      <w:r w:rsidRPr="00BA4A4A">
        <w:rPr>
          <w:rFonts w:cs="Times New Roman"/>
          <w:szCs w:val="28"/>
        </w:rPr>
        <w:t>, овощи, фрукты свежие, соки фруктовые. При отсутствии свежих овощей и фруктов можно использовать свежезамороженные овощи и фрукты промышленного производства при наличии санитарно-эпидемиологических разрешений.</w:t>
      </w:r>
    </w:p>
    <w:p w:rsidR="006C313B" w:rsidRPr="00BA4A4A" w:rsidRDefault="006C313B" w:rsidP="006C313B">
      <w:pPr>
        <w:pStyle w:val="af3"/>
        <w:rPr>
          <w:rFonts w:cs="Times New Roman"/>
          <w:szCs w:val="28"/>
        </w:rPr>
      </w:pPr>
      <w:r w:rsidRPr="00BA4A4A">
        <w:rPr>
          <w:rFonts w:cs="Times New Roman"/>
          <w:szCs w:val="28"/>
        </w:rPr>
        <w:t xml:space="preserve">В </w:t>
      </w:r>
      <w:r>
        <w:rPr>
          <w:rFonts w:cs="Times New Roman"/>
          <w:szCs w:val="28"/>
        </w:rPr>
        <w:t xml:space="preserve">целях профилактики йододефицитных состояний рекомендуется рассмотреть включение в рацион </w:t>
      </w:r>
      <w:r w:rsidRPr="00BA4A4A">
        <w:rPr>
          <w:rFonts w:cs="Times New Roman"/>
          <w:szCs w:val="28"/>
        </w:rPr>
        <w:t>сол</w:t>
      </w:r>
      <w:r>
        <w:rPr>
          <w:rFonts w:cs="Times New Roman"/>
          <w:szCs w:val="28"/>
        </w:rPr>
        <w:t>и</w:t>
      </w:r>
      <w:r w:rsidRPr="00BA4A4A">
        <w:rPr>
          <w:rFonts w:cs="Times New Roman"/>
          <w:szCs w:val="28"/>
        </w:rPr>
        <w:t xml:space="preserve"> поваренн</w:t>
      </w:r>
      <w:r>
        <w:rPr>
          <w:rFonts w:cs="Times New Roman"/>
          <w:szCs w:val="28"/>
        </w:rPr>
        <w:t>ой</w:t>
      </w:r>
      <w:r w:rsidRPr="00BA4A4A">
        <w:rPr>
          <w:rFonts w:cs="Times New Roman"/>
          <w:szCs w:val="28"/>
        </w:rPr>
        <w:t xml:space="preserve"> пищев</w:t>
      </w:r>
      <w:r>
        <w:rPr>
          <w:rFonts w:cs="Times New Roman"/>
          <w:szCs w:val="28"/>
        </w:rPr>
        <w:t>ой</w:t>
      </w:r>
      <w:r w:rsidRPr="00BA4A4A">
        <w:rPr>
          <w:rFonts w:cs="Times New Roman"/>
          <w:szCs w:val="28"/>
        </w:rPr>
        <w:t xml:space="preserve"> йодированн</w:t>
      </w:r>
      <w:r>
        <w:rPr>
          <w:rFonts w:cs="Times New Roman"/>
          <w:szCs w:val="28"/>
        </w:rPr>
        <w:t>ой</w:t>
      </w:r>
      <w:r w:rsidRPr="00BA4A4A">
        <w:rPr>
          <w:rFonts w:cs="Times New Roman"/>
          <w:szCs w:val="28"/>
        </w:rPr>
        <w:t xml:space="preserve">. </w:t>
      </w:r>
      <w:r>
        <w:rPr>
          <w:rFonts w:cs="Times New Roman"/>
          <w:szCs w:val="28"/>
        </w:rPr>
        <w:t>Сливочное масло необходимо использовать</w:t>
      </w:r>
      <w:r w:rsidRPr="00BA4A4A">
        <w:rPr>
          <w:rFonts w:cs="Times New Roman"/>
          <w:szCs w:val="28"/>
        </w:rPr>
        <w:t xml:space="preserve"> жирностью 82,5</w:t>
      </w:r>
      <w:r>
        <w:rPr>
          <w:rFonts w:cs="Times New Roman"/>
          <w:szCs w:val="28"/>
        </w:rPr>
        <w:t> </w:t>
      </w:r>
      <w:r w:rsidRPr="00BA4A4A">
        <w:rPr>
          <w:rFonts w:cs="Times New Roman"/>
          <w:szCs w:val="28"/>
        </w:rPr>
        <w:t>%.</w:t>
      </w:r>
    </w:p>
    <w:p w:rsidR="006C313B" w:rsidRPr="00BA4A4A" w:rsidRDefault="006C313B" w:rsidP="006C313B">
      <w:pPr>
        <w:pStyle w:val="af3"/>
        <w:rPr>
          <w:rFonts w:cs="Times New Roman"/>
          <w:szCs w:val="28"/>
        </w:rPr>
      </w:pPr>
      <w:r>
        <w:rPr>
          <w:rFonts w:cs="Times New Roman"/>
          <w:szCs w:val="28"/>
        </w:rPr>
        <w:t>Для всех блюд должны быть разработаны технологические карты.</w:t>
      </w:r>
    </w:p>
    <w:p w:rsidR="006C313B" w:rsidRPr="00BA4A4A" w:rsidRDefault="006C313B" w:rsidP="006C313B">
      <w:pPr>
        <w:pStyle w:val="af3"/>
        <w:rPr>
          <w:rFonts w:cs="Times New Roman"/>
          <w:szCs w:val="28"/>
        </w:rPr>
      </w:pPr>
      <w:r w:rsidRPr="00BA4A4A">
        <w:rPr>
          <w:rFonts w:cs="Times New Roman"/>
          <w:szCs w:val="28"/>
        </w:rPr>
        <w:t>При составлении рационов рекомендуется использовать:</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Сборник рецептур блюд и кулинарных изделий для обучающихся образовательных организаций/ </w:t>
      </w:r>
      <w:r>
        <w:rPr>
          <w:rFonts w:cs="Times New Roman"/>
          <w:szCs w:val="28"/>
        </w:rPr>
        <w:t>п</w:t>
      </w:r>
      <w:r w:rsidRPr="00BA4A4A">
        <w:rPr>
          <w:rFonts w:cs="Times New Roman"/>
          <w:szCs w:val="28"/>
        </w:rPr>
        <w:t>од ред. В.Р. Кучмы – М.: Издатель Научный центр здоровья детей, 2016</w:t>
      </w:r>
      <w:r>
        <w:rPr>
          <w:rFonts w:cs="Times New Roman"/>
          <w:szCs w:val="28"/>
        </w:rPr>
        <w:t xml:space="preserve">. </w:t>
      </w:r>
      <w:r w:rsidRPr="00166923">
        <w:rPr>
          <w:rFonts w:eastAsia="Times New Roman" w:cs="Times New Roman"/>
          <w:color w:val="0C0E0D"/>
          <w:szCs w:val="28"/>
          <w:lang w:eastAsia="ru-RU"/>
        </w:rPr>
        <w:t>–</w:t>
      </w:r>
      <w:r>
        <w:rPr>
          <w:rFonts w:cs="Times New Roman"/>
          <w:szCs w:val="28"/>
        </w:rPr>
        <w:t>560 с.</w:t>
      </w:r>
      <w:r w:rsidRPr="00BA4A4A">
        <w:rPr>
          <w:rFonts w:cs="Times New Roman"/>
          <w:i/>
          <w:szCs w:val="28"/>
        </w:rPr>
        <w:t xml:space="preserve">(далее </w:t>
      </w:r>
      <w:r w:rsidRPr="00166923">
        <w:rPr>
          <w:rFonts w:cs="Times New Roman"/>
          <w:szCs w:val="28"/>
        </w:rPr>
        <w:t>—</w:t>
      </w:r>
      <w:r w:rsidRPr="00BA4A4A">
        <w:rPr>
          <w:rFonts w:cs="Times New Roman"/>
          <w:i/>
          <w:szCs w:val="28"/>
        </w:rPr>
        <w:t xml:space="preserve"> номер ре</w:t>
      </w:r>
      <w:r>
        <w:rPr>
          <w:rFonts w:cs="Times New Roman"/>
          <w:i/>
          <w:szCs w:val="28"/>
        </w:rPr>
        <w:t>цептуры</w:t>
      </w:r>
      <w:r w:rsidRPr="00BA4A4A">
        <w:rPr>
          <w:rFonts w:cs="Times New Roman"/>
          <w:i/>
          <w:szCs w:val="28"/>
        </w:rPr>
        <w:t xml:space="preserve"> (К));</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lastRenderedPageBreak/>
        <w:t>–</w:t>
      </w:r>
      <w:r w:rsidRPr="00BA4A4A">
        <w:rPr>
          <w:rFonts w:cs="Times New Roman"/>
          <w:szCs w:val="28"/>
        </w:rPr>
        <w:t xml:space="preserve"> Сборник рецептур блюд и кулинарных изделий для питания школьников /</w:t>
      </w:r>
      <w:r>
        <w:rPr>
          <w:rFonts w:cs="Times New Roman"/>
          <w:szCs w:val="28"/>
        </w:rPr>
        <w:t xml:space="preserve"> п</w:t>
      </w:r>
      <w:r w:rsidRPr="00BA4A4A">
        <w:rPr>
          <w:rFonts w:cs="Times New Roman"/>
          <w:szCs w:val="28"/>
        </w:rPr>
        <w:t>од ред. М.П. Могильного.</w:t>
      </w:r>
      <w:r w:rsidRPr="00166923">
        <w:rPr>
          <w:rFonts w:eastAsia="Times New Roman" w:cs="Times New Roman"/>
          <w:color w:val="0C0E0D"/>
          <w:szCs w:val="28"/>
          <w:lang w:eastAsia="ru-RU"/>
        </w:rPr>
        <w:t>–</w:t>
      </w:r>
      <w:r w:rsidRPr="00BA4A4A">
        <w:rPr>
          <w:rFonts w:cs="Times New Roman"/>
          <w:szCs w:val="28"/>
        </w:rPr>
        <w:t>М.:ДеЛи принт, 2005</w:t>
      </w:r>
      <w:r>
        <w:rPr>
          <w:rFonts w:cs="Times New Roman"/>
          <w:szCs w:val="28"/>
        </w:rPr>
        <w:t xml:space="preserve">. </w:t>
      </w:r>
      <w:r w:rsidRPr="00166923">
        <w:rPr>
          <w:rFonts w:eastAsia="Times New Roman" w:cs="Times New Roman"/>
          <w:color w:val="0C0E0D"/>
          <w:szCs w:val="28"/>
          <w:lang w:eastAsia="ru-RU"/>
        </w:rPr>
        <w:t>–</w:t>
      </w:r>
      <w:r w:rsidRPr="00BA4A4A">
        <w:rPr>
          <w:rFonts w:cs="Times New Roman"/>
          <w:szCs w:val="28"/>
        </w:rPr>
        <w:t>628</w:t>
      </w:r>
      <w:r>
        <w:rPr>
          <w:rFonts w:cs="Times New Roman"/>
          <w:szCs w:val="28"/>
        </w:rPr>
        <w:t> </w:t>
      </w:r>
      <w:r w:rsidRPr="00BA4A4A">
        <w:rPr>
          <w:rFonts w:cs="Times New Roman"/>
          <w:szCs w:val="28"/>
        </w:rPr>
        <w:t xml:space="preserve">с. </w:t>
      </w:r>
      <w:r w:rsidRPr="00BA4A4A">
        <w:rPr>
          <w:rFonts w:cs="Times New Roman"/>
          <w:i/>
          <w:szCs w:val="28"/>
        </w:rPr>
        <w:t xml:space="preserve">(далее </w:t>
      </w:r>
      <w:r w:rsidRPr="00166923">
        <w:rPr>
          <w:rFonts w:cs="Times New Roman"/>
          <w:szCs w:val="28"/>
        </w:rPr>
        <w:t>—</w:t>
      </w:r>
      <w:r w:rsidRPr="00BA4A4A">
        <w:rPr>
          <w:rFonts w:cs="Times New Roman"/>
          <w:i/>
          <w:szCs w:val="28"/>
        </w:rPr>
        <w:t xml:space="preserve"> номер рецептуры)</w:t>
      </w:r>
      <w:r>
        <w:rPr>
          <w:rFonts w:cs="Times New Roman"/>
          <w:i/>
          <w:szCs w:val="28"/>
        </w:rPr>
        <w:t>;</w:t>
      </w:r>
    </w:p>
    <w:p w:rsidR="006C313B" w:rsidRPr="00BA4A4A" w:rsidRDefault="006C313B" w:rsidP="006C313B">
      <w:pPr>
        <w:pStyle w:val="af3"/>
        <w:rPr>
          <w:rFonts w:cs="Times New Roman"/>
          <w:i/>
          <w:szCs w:val="28"/>
        </w:rPr>
      </w:pPr>
      <w:r w:rsidRPr="00166923">
        <w:rPr>
          <w:rFonts w:eastAsia="Times New Roman" w:cs="Times New Roman"/>
          <w:color w:val="0C0E0D"/>
          <w:szCs w:val="28"/>
          <w:lang w:eastAsia="ru-RU"/>
        </w:rPr>
        <w:t>–</w:t>
      </w:r>
      <w:r w:rsidRPr="00BA4A4A">
        <w:rPr>
          <w:rFonts w:cs="Times New Roman"/>
          <w:szCs w:val="28"/>
        </w:rPr>
        <w:t xml:space="preserve"> Сборник рецептур блюд и кулинарных изделий для предприятий общественного питания/ </w:t>
      </w:r>
      <w:r>
        <w:rPr>
          <w:rFonts w:cs="Times New Roman"/>
          <w:szCs w:val="28"/>
        </w:rPr>
        <w:t>с</w:t>
      </w:r>
      <w:r w:rsidRPr="00BA4A4A">
        <w:rPr>
          <w:rFonts w:cs="Times New Roman"/>
          <w:szCs w:val="28"/>
        </w:rPr>
        <w:t>ост</w:t>
      </w:r>
      <w:r>
        <w:rPr>
          <w:rFonts w:cs="Times New Roman"/>
          <w:szCs w:val="28"/>
        </w:rPr>
        <w:t>.</w:t>
      </w:r>
      <w:r w:rsidRPr="00BA4A4A">
        <w:rPr>
          <w:rFonts w:cs="Times New Roman"/>
          <w:szCs w:val="28"/>
        </w:rPr>
        <w:t xml:space="preserve"> Л.Е. Годунова. – СПб</w:t>
      </w:r>
      <w:r>
        <w:rPr>
          <w:rFonts w:cs="Times New Roman"/>
          <w:szCs w:val="28"/>
        </w:rPr>
        <w:t xml:space="preserve">. </w:t>
      </w:r>
      <w:r w:rsidRPr="00BA4A4A">
        <w:rPr>
          <w:rFonts w:cs="Times New Roman"/>
          <w:szCs w:val="28"/>
        </w:rPr>
        <w:t>: Издательство «ПрофиксКС», 2003</w:t>
      </w:r>
      <w:r>
        <w:rPr>
          <w:rFonts w:cs="Times New Roman"/>
          <w:szCs w:val="28"/>
        </w:rPr>
        <w:t xml:space="preserve">. </w:t>
      </w:r>
      <w:r w:rsidRPr="00166923">
        <w:rPr>
          <w:rFonts w:eastAsia="Times New Roman" w:cs="Times New Roman"/>
          <w:color w:val="0C0E0D"/>
          <w:szCs w:val="28"/>
          <w:lang w:eastAsia="ru-RU"/>
        </w:rPr>
        <w:t>–</w:t>
      </w:r>
      <w:r w:rsidRPr="00BA4A4A">
        <w:rPr>
          <w:rFonts w:cs="Times New Roman"/>
          <w:szCs w:val="28"/>
        </w:rPr>
        <w:t xml:space="preserve"> 688 с.</w:t>
      </w:r>
      <w:r w:rsidRPr="00BA4A4A">
        <w:rPr>
          <w:rFonts w:cs="Times New Roman"/>
          <w:i/>
          <w:szCs w:val="28"/>
        </w:rPr>
        <w:t xml:space="preserve"> (далее </w:t>
      </w:r>
      <w:r w:rsidRPr="00166923">
        <w:rPr>
          <w:rFonts w:cs="Times New Roman"/>
          <w:szCs w:val="28"/>
        </w:rPr>
        <w:t>—</w:t>
      </w:r>
      <w:r w:rsidRPr="00BA4A4A">
        <w:rPr>
          <w:rFonts w:cs="Times New Roman"/>
          <w:i/>
          <w:szCs w:val="28"/>
        </w:rPr>
        <w:t xml:space="preserve"> номер рецептуры (Г</w:t>
      </w:r>
      <w:r>
        <w:rPr>
          <w:rFonts w:cs="Times New Roman"/>
          <w:i/>
          <w:szCs w:val="28"/>
        </w:rPr>
        <w:t>)</w:t>
      </w:r>
      <w:r w:rsidRPr="00BA4A4A">
        <w:rPr>
          <w:rFonts w:cs="Times New Roman"/>
          <w:i/>
          <w:szCs w:val="28"/>
        </w:rPr>
        <w:t>)</w:t>
      </w:r>
      <w:r>
        <w:rPr>
          <w:rFonts w:cs="Times New Roman"/>
          <w:i/>
          <w:szCs w:val="28"/>
        </w:rPr>
        <w:t>.</w:t>
      </w:r>
    </w:p>
    <w:p w:rsidR="006C313B" w:rsidRPr="00BA4A4A" w:rsidRDefault="006C313B" w:rsidP="006C313B">
      <w:pPr>
        <w:pStyle w:val="af3"/>
        <w:rPr>
          <w:rFonts w:cs="Times New Roman"/>
          <w:szCs w:val="28"/>
        </w:rPr>
      </w:pPr>
      <w:r w:rsidRPr="00BA4A4A">
        <w:rPr>
          <w:rFonts w:cs="Times New Roman"/>
          <w:szCs w:val="28"/>
        </w:rPr>
        <w:t xml:space="preserve">Пищевую ценность </w:t>
      </w:r>
      <w:r>
        <w:rPr>
          <w:rFonts w:cs="Times New Roman"/>
          <w:szCs w:val="28"/>
        </w:rPr>
        <w:t xml:space="preserve">рекомендуется </w:t>
      </w:r>
      <w:r w:rsidRPr="00BA4A4A">
        <w:rPr>
          <w:rFonts w:cs="Times New Roman"/>
          <w:szCs w:val="28"/>
        </w:rPr>
        <w:t>рассчитывать с использованием справочника «Химический состав и калорийность российских продуктов питания» (Тутельян В.А.Химический состав и калорийность российских продуктов питания: Справочник</w:t>
      </w:r>
      <w:r>
        <w:rPr>
          <w:rFonts w:cs="Times New Roman"/>
          <w:szCs w:val="28"/>
        </w:rPr>
        <w:t>.</w:t>
      </w:r>
      <w:r w:rsidRPr="00BA4A4A">
        <w:rPr>
          <w:rFonts w:cs="Times New Roman"/>
          <w:szCs w:val="28"/>
        </w:rPr>
        <w:t xml:space="preserve"> – М.:ДеЛи плюс, 2012. – 284 с.), </w:t>
      </w:r>
      <w:r>
        <w:rPr>
          <w:rFonts w:cs="Times New Roman"/>
          <w:szCs w:val="28"/>
        </w:rPr>
        <w:t>справочника «</w:t>
      </w:r>
      <w:r w:rsidRPr="00BA4A4A">
        <w:rPr>
          <w:rFonts w:cs="Times New Roman"/>
          <w:szCs w:val="28"/>
        </w:rPr>
        <w:t>Таблицы химического состава и калорийности российских продуктов питания</w:t>
      </w:r>
      <w:r>
        <w:rPr>
          <w:rFonts w:cs="Times New Roman"/>
          <w:szCs w:val="28"/>
        </w:rPr>
        <w:t>» (</w:t>
      </w:r>
      <w:r w:rsidRPr="00BA4A4A">
        <w:rPr>
          <w:rFonts w:cs="Times New Roman"/>
          <w:szCs w:val="28"/>
        </w:rPr>
        <w:t>Скурихин</w:t>
      </w:r>
      <w:r>
        <w:rPr>
          <w:rFonts w:cs="Times New Roman"/>
          <w:szCs w:val="28"/>
        </w:rPr>
        <w:t xml:space="preserve"> И. М.</w:t>
      </w:r>
      <w:r w:rsidRPr="00BA4A4A">
        <w:rPr>
          <w:rFonts w:cs="Times New Roman"/>
          <w:szCs w:val="28"/>
        </w:rPr>
        <w:t>, Тутельян</w:t>
      </w:r>
      <w:r>
        <w:rPr>
          <w:rFonts w:cs="Times New Roman"/>
          <w:szCs w:val="28"/>
        </w:rPr>
        <w:t xml:space="preserve"> В. А. </w:t>
      </w:r>
      <w:r w:rsidRPr="00BA4A4A">
        <w:rPr>
          <w:rFonts w:cs="Times New Roman"/>
          <w:szCs w:val="28"/>
        </w:rPr>
        <w:t>Таблицы химического состава и калорийности российских продуктов питания</w:t>
      </w:r>
      <w:r>
        <w:rPr>
          <w:rFonts w:cs="Times New Roman"/>
          <w:szCs w:val="28"/>
        </w:rPr>
        <w:t>: Справочник</w:t>
      </w:r>
      <w:r w:rsidRPr="00BA4A4A">
        <w:rPr>
          <w:rFonts w:cs="Times New Roman"/>
          <w:szCs w:val="28"/>
        </w:rPr>
        <w:t>.– М.:ДеЛи принт, 2007</w:t>
      </w:r>
      <w:r>
        <w:rPr>
          <w:rFonts w:cs="Times New Roman"/>
          <w:szCs w:val="28"/>
        </w:rPr>
        <w:t xml:space="preserve">. </w:t>
      </w:r>
      <w:r w:rsidRPr="00BA4A4A">
        <w:rPr>
          <w:rFonts w:cs="Times New Roman"/>
          <w:szCs w:val="28"/>
        </w:rPr>
        <w:t>–276</w:t>
      </w:r>
      <w:r>
        <w:rPr>
          <w:rFonts w:cs="Times New Roman"/>
          <w:szCs w:val="28"/>
        </w:rPr>
        <w:t> </w:t>
      </w:r>
      <w:r w:rsidRPr="00BA4A4A">
        <w:rPr>
          <w:rFonts w:cs="Times New Roman"/>
          <w:szCs w:val="28"/>
        </w:rPr>
        <w:t xml:space="preserve">с. и базы данных </w:t>
      </w:r>
      <w:r>
        <w:rPr>
          <w:rFonts w:cs="Times New Roman"/>
          <w:szCs w:val="28"/>
        </w:rPr>
        <w:t>«</w:t>
      </w:r>
      <w:r w:rsidRPr="00BA4A4A">
        <w:rPr>
          <w:rFonts w:cs="Times New Roman"/>
          <w:szCs w:val="28"/>
        </w:rPr>
        <w:t>Химический состав пищевых продуктов, используемых в Российской Федерации</w:t>
      </w:r>
      <w:r>
        <w:rPr>
          <w:rFonts w:cs="Times New Roman"/>
          <w:szCs w:val="28"/>
        </w:rPr>
        <w:t>»</w:t>
      </w:r>
      <w:r w:rsidRPr="00BF3BDE">
        <w:rPr>
          <w:rFonts w:cs="Times New Roman"/>
          <w:szCs w:val="28"/>
        </w:rPr>
        <w:t>(</w:t>
      </w:r>
      <w:r>
        <w:rPr>
          <w:rFonts w:cs="Times New Roman"/>
          <w:szCs w:val="28"/>
        </w:rPr>
        <w:t xml:space="preserve">Химический состав пищевых продуктов, используемых в Российской Федерации. </w:t>
      </w:r>
      <w:r w:rsidRPr="00BA4A4A">
        <w:rPr>
          <w:rFonts w:cs="Times New Roman"/>
          <w:szCs w:val="28"/>
        </w:rPr>
        <w:t>–</w:t>
      </w:r>
      <w:r>
        <w:rPr>
          <w:rFonts w:cs="Times New Roman"/>
          <w:szCs w:val="28"/>
          <w:lang w:val="en-US"/>
        </w:rPr>
        <w:t>URL</w:t>
      </w:r>
      <w:r>
        <w:rPr>
          <w:rFonts w:cs="Times New Roman"/>
          <w:szCs w:val="28"/>
        </w:rPr>
        <w:t xml:space="preserve">: </w:t>
      </w:r>
      <w:r w:rsidRPr="00BA4A4A">
        <w:rPr>
          <w:rFonts w:cs="Times New Roman"/>
          <w:szCs w:val="28"/>
        </w:rPr>
        <w:t>http://web.ion.ru/food/FD_tree_grid.aspx</w:t>
      </w:r>
      <w:r>
        <w:rPr>
          <w:rFonts w:cs="Times New Roman"/>
          <w:szCs w:val="28"/>
        </w:rPr>
        <w:t>).</w:t>
      </w:r>
    </w:p>
    <w:p w:rsidR="006C313B" w:rsidRPr="00BF3BDE" w:rsidRDefault="006C313B" w:rsidP="006C313B">
      <w:pPr>
        <w:pStyle w:val="af3"/>
        <w:rPr>
          <w:rFonts w:cs="Times New Roman"/>
          <w:color w:val="000000"/>
          <w:szCs w:val="28"/>
        </w:rPr>
      </w:pPr>
      <w:r w:rsidRPr="00C22A2D">
        <w:rPr>
          <w:rFonts w:cs="Times New Roman"/>
          <w:szCs w:val="28"/>
        </w:rPr>
        <w:t xml:space="preserve">Примерное 14-дневное региональное меню для кадетских классов общеобразовательных учреждений </w:t>
      </w:r>
      <w:r w:rsidR="00703304" w:rsidRPr="00C22A2D">
        <w:rPr>
          <w:rFonts w:cs="Times New Roman"/>
          <w:szCs w:val="28"/>
        </w:rPr>
        <w:t>Белгородской</w:t>
      </w:r>
      <w:r w:rsidRPr="00C22A2D">
        <w:rPr>
          <w:rFonts w:cs="Times New Roman"/>
          <w:szCs w:val="28"/>
        </w:rPr>
        <w:t xml:space="preserve"> области представлены в Приложении </w:t>
      </w:r>
      <w:r w:rsidR="00C22A2D" w:rsidRPr="00C22A2D">
        <w:rPr>
          <w:rFonts w:cs="Times New Roman"/>
          <w:szCs w:val="28"/>
        </w:rPr>
        <w:t>Л</w:t>
      </w:r>
      <w:r w:rsidRPr="00C22A2D">
        <w:rPr>
          <w:rFonts w:cs="Times New Roman"/>
          <w:szCs w:val="28"/>
        </w:rPr>
        <w:t xml:space="preserve"> настоящего Стандарта</w:t>
      </w:r>
      <w:r w:rsidR="00C22A2D" w:rsidRPr="00C22A2D">
        <w:rPr>
          <w:rFonts w:cs="Times New Roman"/>
          <w:szCs w:val="28"/>
        </w:rPr>
        <w:t xml:space="preserve"> (книга 4)</w:t>
      </w:r>
      <w:r w:rsidRPr="00C22A2D">
        <w:rPr>
          <w:rFonts w:cs="Times New Roman"/>
          <w:szCs w:val="28"/>
        </w:rPr>
        <w:t>.</w:t>
      </w:r>
    </w:p>
    <w:p w:rsidR="006C313B" w:rsidRPr="00BA4A4A" w:rsidRDefault="006C313B" w:rsidP="006C313B">
      <w:pPr>
        <w:pStyle w:val="af3"/>
        <w:rPr>
          <w:rFonts w:cs="Times New Roman"/>
          <w:szCs w:val="28"/>
        </w:rPr>
      </w:pPr>
      <w:r w:rsidRPr="00BF3BDE">
        <w:rPr>
          <w:rFonts w:cs="Times New Roman"/>
          <w:szCs w:val="28"/>
        </w:rPr>
        <w:t>В соответствии с Конституцией Российской Федерации дети имеют право на здоровую</w:t>
      </w:r>
      <w:r w:rsidRPr="00BA4A4A">
        <w:rPr>
          <w:rFonts w:cs="Times New Roman"/>
          <w:szCs w:val="28"/>
        </w:rPr>
        <w:t xml:space="preserve"> среду обитания и здоровое питание, в том числе с учетом имеющихся заболеваний, требующих индивидуального подхода к организации питания (сахарный диабет, фенилкетонурия, целиакия, муковисцидоз, пищевая аллергия).</w:t>
      </w:r>
    </w:p>
    <w:p w:rsidR="006C313B" w:rsidRPr="00BA4A4A" w:rsidRDefault="006C313B" w:rsidP="006C313B">
      <w:pPr>
        <w:pStyle w:val="af3"/>
        <w:rPr>
          <w:rFonts w:cs="Times New Roman"/>
          <w:color w:val="333333"/>
          <w:szCs w:val="28"/>
        </w:rPr>
      </w:pPr>
      <w:r w:rsidRPr="00BA4A4A">
        <w:rPr>
          <w:rFonts w:cs="Times New Roman"/>
          <w:szCs w:val="28"/>
        </w:rPr>
        <w:t>Аллергия. В России</w:t>
      </w:r>
      <w:r>
        <w:rPr>
          <w:rFonts w:cs="Times New Roman"/>
          <w:szCs w:val="28"/>
        </w:rPr>
        <w:t>,</w:t>
      </w:r>
      <w:r w:rsidRPr="00BA4A4A">
        <w:rPr>
          <w:rFonts w:cs="Times New Roman"/>
          <w:szCs w:val="28"/>
        </w:rPr>
        <w:t xml:space="preserve"> по данным многих исследований</w:t>
      </w:r>
      <w:r>
        <w:rPr>
          <w:rFonts w:cs="Times New Roman"/>
          <w:szCs w:val="28"/>
        </w:rPr>
        <w:t>,</w:t>
      </w:r>
      <w:r w:rsidRPr="00BA4A4A">
        <w:rPr>
          <w:rFonts w:cs="Times New Roman"/>
          <w:szCs w:val="28"/>
        </w:rPr>
        <w:t xml:space="preserve"> больше всего заболевших </w:t>
      </w:r>
      <w:r w:rsidR="00EC5499" w:rsidRPr="00BA4A4A">
        <w:rPr>
          <w:rFonts w:cs="Times New Roman"/>
          <w:szCs w:val="28"/>
        </w:rPr>
        <w:t>пищевой аллергией,</w:t>
      </w:r>
      <w:r w:rsidRPr="00BA4A4A">
        <w:rPr>
          <w:rFonts w:cs="Times New Roman"/>
          <w:szCs w:val="28"/>
        </w:rPr>
        <w:t xml:space="preserve"> приходится на возраст от 5 до 12 лет. Анализ данных многочисленных исследований этиологической структур</w:t>
      </w:r>
      <w:r>
        <w:rPr>
          <w:rFonts w:cs="Times New Roman"/>
          <w:szCs w:val="28"/>
        </w:rPr>
        <w:t>ы</w:t>
      </w:r>
      <w:r w:rsidRPr="00BA4A4A">
        <w:rPr>
          <w:rFonts w:cs="Times New Roman"/>
          <w:szCs w:val="28"/>
        </w:rPr>
        <w:t xml:space="preserve"> пищевой аллергии у детей старшего возраста показал, что у школьников и подростков чаще всего отмечается аллергия </w:t>
      </w:r>
      <w:r>
        <w:rPr>
          <w:rFonts w:cs="Times New Roman"/>
          <w:szCs w:val="28"/>
        </w:rPr>
        <w:t>на</w:t>
      </w:r>
      <w:r w:rsidRPr="00BA4A4A">
        <w:rPr>
          <w:rFonts w:cs="Times New Roman"/>
          <w:szCs w:val="28"/>
        </w:rPr>
        <w:t xml:space="preserve"> овощ</w:t>
      </w:r>
      <w:r>
        <w:rPr>
          <w:rFonts w:cs="Times New Roman"/>
          <w:szCs w:val="28"/>
        </w:rPr>
        <w:t>и</w:t>
      </w:r>
      <w:r w:rsidRPr="00BA4A4A">
        <w:rPr>
          <w:rFonts w:cs="Times New Roman"/>
          <w:szCs w:val="28"/>
        </w:rPr>
        <w:t>, фрукт</w:t>
      </w:r>
      <w:r>
        <w:rPr>
          <w:rFonts w:cs="Times New Roman"/>
          <w:szCs w:val="28"/>
        </w:rPr>
        <w:t>ы</w:t>
      </w:r>
      <w:r w:rsidRPr="00BA4A4A">
        <w:rPr>
          <w:rFonts w:cs="Times New Roman"/>
          <w:szCs w:val="28"/>
        </w:rPr>
        <w:t>, орех</w:t>
      </w:r>
      <w:r>
        <w:rPr>
          <w:rFonts w:cs="Times New Roman"/>
          <w:szCs w:val="28"/>
        </w:rPr>
        <w:t>и</w:t>
      </w:r>
      <w:r w:rsidRPr="00BA4A4A">
        <w:rPr>
          <w:rFonts w:cs="Times New Roman"/>
          <w:szCs w:val="28"/>
        </w:rPr>
        <w:t>, шоколад, цитрусовы</w:t>
      </w:r>
      <w:r>
        <w:rPr>
          <w:rFonts w:cs="Times New Roman"/>
          <w:szCs w:val="28"/>
        </w:rPr>
        <w:t>е</w:t>
      </w:r>
      <w:r w:rsidRPr="00BA4A4A">
        <w:rPr>
          <w:rFonts w:cs="Times New Roman"/>
          <w:szCs w:val="28"/>
        </w:rPr>
        <w:t>, клубник</w:t>
      </w:r>
      <w:r>
        <w:rPr>
          <w:rFonts w:cs="Times New Roman"/>
          <w:szCs w:val="28"/>
        </w:rPr>
        <w:t>у</w:t>
      </w:r>
      <w:r w:rsidRPr="00BA4A4A">
        <w:rPr>
          <w:rFonts w:cs="Times New Roman"/>
          <w:szCs w:val="28"/>
        </w:rPr>
        <w:t>, экзотически</w:t>
      </w:r>
      <w:r>
        <w:rPr>
          <w:rFonts w:cs="Times New Roman"/>
          <w:szCs w:val="28"/>
        </w:rPr>
        <w:t>е</w:t>
      </w:r>
      <w:r w:rsidRPr="00BA4A4A">
        <w:rPr>
          <w:rFonts w:cs="Times New Roman"/>
          <w:szCs w:val="28"/>
        </w:rPr>
        <w:t xml:space="preserve"> специ</w:t>
      </w:r>
      <w:r>
        <w:rPr>
          <w:rFonts w:cs="Times New Roman"/>
          <w:szCs w:val="28"/>
        </w:rPr>
        <w:t>и</w:t>
      </w:r>
      <w:r w:rsidRPr="00BA4A4A">
        <w:rPr>
          <w:rFonts w:cs="Times New Roman"/>
          <w:szCs w:val="28"/>
        </w:rPr>
        <w:t xml:space="preserve">. Исследования по изучению молекулярной характеристики аллергенов в растениях и пищевых продуктах доказывают, что причиной развития пищевой аллергии у детей старшего возраста и взрослых является не алиментарный путь, а перекрестные реакции между данными аллергенами. Многие исследователи отмечают, что с увеличением возраста дети в большинстве случаев хорошо переносят многие продукты, и связывают это с созреванием иммунной системы гастроинтестинального тракта и формированием оральной толерантности (иссл. от </w:t>
      </w:r>
      <w:r w:rsidRPr="00BA4A4A">
        <w:rPr>
          <w:rFonts w:cs="Times New Roman"/>
          <w:color w:val="000000" w:themeColor="text1"/>
          <w:szCs w:val="28"/>
        </w:rPr>
        <w:t>15.04.2019 г</w:t>
      </w:r>
      <w:r>
        <w:rPr>
          <w:rFonts w:cs="Times New Roman"/>
          <w:color w:val="000000" w:themeColor="text1"/>
          <w:szCs w:val="28"/>
        </w:rPr>
        <w:t>.</w:t>
      </w:r>
      <w:r w:rsidRPr="00BA4A4A">
        <w:rPr>
          <w:rFonts w:cs="Times New Roman"/>
          <w:bCs/>
          <w:color w:val="000000" w:themeColor="text1"/>
          <w:szCs w:val="28"/>
        </w:rPr>
        <w:t>ФГБУ ГНЦ институт иммунологии ФМБА России</w:t>
      </w:r>
      <w:r w:rsidRPr="009C407A">
        <w:rPr>
          <w:rFonts w:cs="Times New Roman"/>
          <w:bCs/>
          <w:szCs w:val="28"/>
        </w:rPr>
        <w:t>https://nrcii.ru/</w:t>
      </w:r>
      <w:r w:rsidRPr="00BA4A4A">
        <w:rPr>
          <w:rFonts w:cs="Times New Roman"/>
          <w:bCs/>
          <w:color w:val="333333"/>
          <w:szCs w:val="28"/>
        </w:rPr>
        <w:t>)</w:t>
      </w:r>
      <w:r>
        <w:rPr>
          <w:rFonts w:cs="Times New Roman"/>
          <w:bCs/>
          <w:color w:val="333333"/>
          <w:szCs w:val="28"/>
        </w:rPr>
        <w:t>.</w:t>
      </w:r>
    </w:p>
    <w:p w:rsidR="006C313B" w:rsidRPr="00E0158B" w:rsidRDefault="006C313B" w:rsidP="006C313B">
      <w:pPr>
        <w:pStyle w:val="af3"/>
        <w:rPr>
          <w:rFonts w:cs="Times New Roman"/>
          <w:szCs w:val="28"/>
        </w:rPr>
      </w:pPr>
      <w:r w:rsidRPr="00E0158B">
        <w:rPr>
          <w:rFonts w:cs="Times New Roman"/>
          <w:szCs w:val="28"/>
        </w:rPr>
        <w:t>К высокоаллергенным продуктам относятся все цитрусовые, клубника, земляника, малина, ежевика, ананасы</w:t>
      </w:r>
      <w:r w:rsidR="00EC5499">
        <w:rPr>
          <w:rFonts w:cs="Times New Roman"/>
          <w:szCs w:val="28"/>
        </w:rPr>
        <w:t>,</w:t>
      </w:r>
      <w:r w:rsidRPr="00E0158B">
        <w:rPr>
          <w:rFonts w:cs="Times New Roman"/>
          <w:szCs w:val="28"/>
        </w:rPr>
        <w:t xml:space="preserve"> морковь, помидоры, болгарский перец, редька</w:t>
      </w:r>
      <w:r w:rsidR="00EC5499">
        <w:rPr>
          <w:rFonts w:cs="Times New Roman"/>
          <w:szCs w:val="28"/>
        </w:rPr>
        <w:t>,</w:t>
      </w:r>
      <w:r w:rsidRPr="00E0158B">
        <w:rPr>
          <w:rFonts w:cs="Times New Roman"/>
          <w:szCs w:val="28"/>
        </w:rPr>
        <w:t xml:space="preserve"> яйца</w:t>
      </w:r>
      <w:r w:rsidR="00EC5499">
        <w:rPr>
          <w:rFonts w:cs="Times New Roman"/>
          <w:szCs w:val="28"/>
        </w:rPr>
        <w:t>,</w:t>
      </w:r>
      <w:r w:rsidRPr="00E0158B">
        <w:rPr>
          <w:rFonts w:cs="Times New Roman"/>
          <w:szCs w:val="28"/>
        </w:rPr>
        <w:t xml:space="preserve"> сосиски и колбасы, курица</w:t>
      </w:r>
      <w:r w:rsidR="00EC5499">
        <w:rPr>
          <w:rFonts w:cs="Times New Roman"/>
          <w:szCs w:val="28"/>
        </w:rPr>
        <w:t>,</w:t>
      </w:r>
      <w:r w:rsidRPr="00E0158B">
        <w:rPr>
          <w:rFonts w:cs="Times New Roman"/>
          <w:szCs w:val="28"/>
        </w:rPr>
        <w:t xml:space="preserve"> морская рыба</w:t>
      </w:r>
      <w:r w:rsidR="00EC5499">
        <w:rPr>
          <w:rFonts w:cs="Times New Roman"/>
          <w:szCs w:val="28"/>
        </w:rPr>
        <w:t>,</w:t>
      </w:r>
      <w:r w:rsidRPr="00E0158B">
        <w:rPr>
          <w:rFonts w:cs="Times New Roman"/>
          <w:szCs w:val="28"/>
        </w:rPr>
        <w:t xml:space="preserve"> цельное коровье молоко, сыры и йогурты с добавками</w:t>
      </w:r>
      <w:r w:rsidR="00EC5499">
        <w:rPr>
          <w:rFonts w:cs="Times New Roman"/>
          <w:szCs w:val="28"/>
        </w:rPr>
        <w:t>,</w:t>
      </w:r>
      <w:r w:rsidRPr="00E0158B">
        <w:rPr>
          <w:rFonts w:cs="Times New Roman"/>
          <w:szCs w:val="28"/>
        </w:rPr>
        <w:t xml:space="preserve"> какао, шоколад, орехи, мед, соки.</w:t>
      </w:r>
    </w:p>
    <w:p w:rsidR="006C313B" w:rsidRPr="00E0158B" w:rsidRDefault="006C313B" w:rsidP="006C313B">
      <w:pPr>
        <w:pStyle w:val="af3"/>
        <w:rPr>
          <w:rFonts w:cs="Times New Roman"/>
          <w:szCs w:val="28"/>
        </w:rPr>
      </w:pPr>
      <w:r>
        <w:rPr>
          <w:rFonts w:cs="Times New Roman"/>
          <w:szCs w:val="28"/>
        </w:rPr>
        <w:lastRenderedPageBreak/>
        <w:t>При разработке рациона для детей с аллергией необходимо исключить продукты</w:t>
      </w:r>
      <w:r w:rsidRPr="00E0158B">
        <w:rPr>
          <w:rFonts w:cs="Times New Roman"/>
          <w:szCs w:val="28"/>
        </w:rPr>
        <w:t>, провоцирующие у них аллергическую реакцию.</w:t>
      </w:r>
    </w:p>
    <w:p w:rsidR="006C313B" w:rsidRPr="00E0158B" w:rsidRDefault="006C313B" w:rsidP="006C313B">
      <w:pPr>
        <w:pStyle w:val="af3"/>
        <w:rPr>
          <w:rFonts w:cs="Times New Roman"/>
          <w:szCs w:val="28"/>
        </w:rPr>
      </w:pPr>
      <w:r w:rsidRPr="00E0158B">
        <w:rPr>
          <w:rFonts w:cs="Times New Roman"/>
          <w:szCs w:val="28"/>
        </w:rPr>
        <w:t xml:space="preserve">Диабет. Рацион питания детей с диабетом </w:t>
      </w:r>
      <w:r>
        <w:rPr>
          <w:rFonts w:cs="Times New Roman"/>
          <w:szCs w:val="28"/>
        </w:rPr>
        <w:t xml:space="preserve">не отличается от рациона, разработанного для здоровых детей. В данном случае необходимо скорректировать влияние </w:t>
      </w:r>
      <w:r w:rsidRPr="00E0158B">
        <w:rPr>
          <w:rFonts w:cs="Times New Roman"/>
          <w:szCs w:val="28"/>
        </w:rPr>
        <w:t>поступившего инсулина и потребляемой пищи на содержание сахара в крови. Сахар в крови повышают лишь те продукты, которые содержат углеводы</w:t>
      </w:r>
      <w:r>
        <w:rPr>
          <w:rFonts w:cs="Times New Roman"/>
          <w:szCs w:val="28"/>
        </w:rPr>
        <w:t>:</w:t>
      </w:r>
      <w:r w:rsidRPr="00E0158B">
        <w:rPr>
          <w:rFonts w:cs="Times New Roman"/>
          <w:szCs w:val="28"/>
        </w:rPr>
        <w:t xml:space="preserve"> хлеб, крупы, мюсли, кукурузные хлопья</w:t>
      </w:r>
      <w:r w:rsidR="00C80E03">
        <w:rPr>
          <w:rFonts w:cs="Times New Roman"/>
          <w:szCs w:val="28"/>
        </w:rPr>
        <w:t>,</w:t>
      </w:r>
      <w:r w:rsidRPr="00E0158B">
        <w:rPr>
          <w:rFonts w:cs="Times New Roman"/>
          <w:szCs w:val="28"/>
        </w:rPr>
        <w:t xml:space="preserve"> картофель, макаронные изделия, молоко и молочные продукты</w:t>
      </w:r>
      <w:r>
        <w:rPr>
          <w:rFonts w:cs="Times New Roman"/>
          <w:szCs w:val="28"/>
        </w:rPr>
        <w:t>,</w:t>
      </w:r>
      <w:r w:rsidRPr="00E0158B">
        <w:rPr>
          <w:rFonts w:cs="Times New Roman"/>
          <w:szCs w:val="28"/>
        </w:rPr>
        <w:t xml:space="preserve"> сахар, мёд, кондитерские изделия, выпечка, мороженое, сладкие напитки с сахаром</w:t>
      </w:r>
      <w:r>
        <w:rPr>
          <w:rFonts w:cs="Times New Roman"/>
          <w:szCs w:val="28"/>
        </w:rPr>
        <w:t>,</w:t>
      </w:r>
      <w:r w:rsidRPr="00E0158B">
        <w:rPr>
          <w:rFonts w:cs="Times New Roman"/>
          <w:szCs w:val="28"/>
        </w:rPr>
        <w:t xml:space="preserve"> фрукты, фруктовые соки.</w:t>
      </w:r>
    </w:p>
    <w:p w:rsidR="006C313B" w:rsidRPr="00BA4A4A" w:rsidRDefault="006C313B" w:rsidP="006C313B">
      <w:pPr>
        <w:pStyle w:val="af3"/>
        <w:rPr>
          <w:rFonts w:cs="Times New Roman"/>
          <w:szCs w:val="28"/>
        </w:rPr>
      </w:pPr>
      <w:r w:rsidRPr="00E0158B">
        <w:rPr>
          <w:rFonts w:cs="Times New Roman"/>
          <w:szCs w:val="28"/>
        </w:rPr>
        <w:t>Количество углевод</w:t>
      </w:r>
      <w:r>
        <w:rPr>
          <w:rFonts w:cs="Times New Roman"/>
          <w:szCs w:val="28"/>
        </w:rPr>
        <w:t xml:space="preserve">ов в пище </w:t>
      </w:r>
      <w:r w:rsidRPr="00E0158B">
        <w:rPr>
          <w:rFonts w:cs="Times New Roman"/>
          <w:szCs w:val="28"/>
        </w:rPr>
        <w:t>должно всегда соответствовать вводимой дозе инсулина. Есть продукты, которые почти не повышают сахар в крови. Детям можно их есть в промежутках между основными приёмами пищи: сырые овощи</w:t>
      </w:r>
      <w:r w:rsidRPr="00BA4A4A">
        <w:rPr>
          <w:rFonts w:cs="Times New Roman"/>
          <w:szCs w:val="28"/>
        </w:rPr>
        <w:t>, например, морковь, помидоры, перец; фруктовый и травяной чай без сахара.</w:t>
      </w:r>
    </w:p>
    <w:p w:rsidR="006C313B" w:rsidRPr="00BA4A4A" w:rsidRDefault="006C313B" w:rsidP="006C313B">
      <w:pPr>
        <w:pStyle w:val="af3"/>
        <w:rPr>
          <w:rFonts w:cs="Times New Roman"/>
          <w:szCs w:val="28"/>
        </w:rPr>
      </w:pPr>
      <w:r w:rsidRPr="00BA4A4A">
        <w:rPr>
          <w:rFonts w:cs="Times New Roman"/>
          <w:szCs w:val="28"/>
        </w:rPr>
        <w:t xml:space="preserve">Для детей больных сахарным диабетом в обязательном порядке должно быть организовано питание с интервалом </w:t>
      </w:r>
      <w:r>
        <w:rPr>
          <w:rFonts w:cs="Times New Roman"/>
          <w:szCs w:val="28"/>
        </w:rPr>
        <w:t xml:space="preserve">между </w:t>
      </w:r>
      <w:r w:rsidRPr="00BA4A4A">
        <w:rPr>
          <w:rFonts w:cs="Times New Roman"/>
          <w:szCs w:val="28"/>
        </w:rPr>
        <w:t>прием</w:t>
      </w:r>
      <w:r>
        <w:rPr>
          <w:rFonts w:cs="Times New Roman"/>
          <w:szCs w:val="28"/>
        </w:rPr>
        <w:t>ами</w:t>
      </w:r>
      <w:r w:rsidRPr="00BA4A4A">
        <w:rPr>
          <w:rFonts w:cs="Times New Roman"/>
          <w:szCs w:val="28"/>
        </w:rPr>
        <w:t xml:space="preserve"> пищи не более 4 часов. В рацион питания должны быть включены продукты животного и растительного происхождения </w:t>
      </w:r>
      <w:r w:rsidRPr="00166923">
        <w:rPr>
          <w:rFonts w:cs="Times New Roman"/>
          <w:szCs w:val="28"/>
        </w:rPr>
        <w:t>—</w:t>
      </w:r>
      <w:r w:rsidRPr="00BA4A4A">
        <w:rPr>
          <w:rFonts w:cs="Times New Roman"/>
          <w:szCs w:val="28"/>
        </w:rPr>
        <w:t xml:space="preserve"> источники полноценного белка (творог, мясо, рыба, птица, мясо, сыр, гречка, рис, фасоль, овес). </w:t>
      </w:r>
      <w:r>
        <w:rPr>
          <w:rFonts w:cs="Times New Roman"/>
          <w:szCs w:val="28"/>
        </w:rPr>
        <w:t>Продукты</w:t>
      </w:r>
      <w:r w:rsidRPr="00BA4A4A">
        <w:rPr>
          <w:rFonts w:cs="Times New Roman"/>
          <w:szCs w:val="28"/>
        </w:rPr>
        <w:t xml:space="preserve"> должны иметь низкий гликемический индекс</w:t>
      </w:r>
      <w:r>
        <w:rPr>
          <w:rFonts w:cs="Times New Roman"/>
          <w:szCs w:val="28"/>
        </w:rPr>
        <w:t>:</w:t>
      </w:r>
      <w:r w:rsidRPr="00BA4A4A">
        <w:rPr>
          <w:rFonts w:cs="Times New Roman"/>
          <w:szCs w:val="28"/>
        </w:rPr>
        <w:t xml:space="preserve"> овощ</w:t>
      </w:r>
      <w:r>
        <w:rPr>
          <w:rFonts w:cs="Times New Roman"/>
          <w:szCs w:val="28"/>
        </w:rPr>
        <w:t>ные культуры</w:t>
      </w:r>
      <w:r w:rsidRPr="00166923">
        <w:rPr>
          <w:rFonts w:cs="Times New Roman"/>
          <w:szCs w:val="28"/>
        </w:rPr>
        <w:t>—</w:t>
      </w:r>
      <w:r w:rsidRPr="00BA4A4A">
        <w:rPr>
          <w:rFonts w:cs="Times New Roman"/>
          <w:szCs w:val="28"/>
        </w:rPr>
        <w:t xml:space="preserve"> перец сладкий, баклажан</w:t>
      </w:r>
      <w:r>
        <w:rPr>
          <w:rFonts w:cs="Times New Roman"/>
          <w:szCs w:val="28"/>
        </w:rPr>
        <w:t>,</w:t>
      </w:r>
      <w:r w:rsidRPr="00BA4A4A">
        <w:rPr>
          <w:rFonts w:cs="Times New Roman"/>
          <w:szCs w:val="28"/>
        </w:rPr>
        <w:t xml:space="preserve"> брокколи, цветная капуста, спаржевая фасоль</w:t>
      </w:r>
      <w:r>
        <w:rPr>
          <w:rFonts w:cs="Times New Roman"/>
          <w:szCs w:val="28"/>
        </w:rPr>
        <w:t>,</w:t>
      </w:r>
      <w:r w:rsidRPr="00BA4A4A">
        <w:rPr>
          <w:rFonts w:cs="Times New Roman"/>
          <w:szCs w:val="28"/>
        </w:rPr>
        <w:t xml:space="preserve"> свежая зелень, листовая зелень; свежие фрукты</w:t>
      </w:r>
      <w:r>
        <w:rPr>
          <w:rFonts w:cs="Times New Roman"/>
          <w:szCs w:val="28"/>
        </w:rPr>
        <w:t>;</w:t>
      </w:r>
      <w:r w:rsidRPr="00BA4A4A">
        <w:rPr>
          <w:rFonts w:cs="Times New Roman"/>
          <w:szCs w:val="28"/>
        </w:rPr>
        <w:t xml:space="preserve"> бобовые</w:t>
      </w:r>
      <w:r>
        <w:rPr>
          <w:rFonts w:cs="Times New Roman"/>
          <w:szCs w:val="28"/>
        </w:rPr>
        <w:t>;</w:t>
      </w:r>
      <w:r w:rsidRPr="00BA4A4A">
        <w:rPr>
          <w:rFonts w:cs="Times New Roman"/>
          <w:szCs w:val="28"/>
        </w:rPr>
        <w:t xml:space="preserve"> коричневый рис</w:t>
      </w:r>
      <w:r>
        <w:rPr>
          <w:rFonts w:cs="Times New Roman"/>
          <w:szCs w:val="28"/>
        </w:rPr>
        <w:t>;</w:t>
      </w:r>
      <w:r w:rsidRPr="00BA4A4A">
        <w:rPr>
          <w:rFonts w:cs="Times New Roman"/>
          <w:szCs w:val="28"/>
        </w:rPr>
        <w:t xml:space="preserve"> макаронные изделия из муки твердых сортов или цельно зерновые макаронные изделия. Углеводы с высоким гликемическим индексом должны быть полностью исключены из питания. </w:t>
      </w:r>
    </w:p>
    <w:p w:rsidR="006C313B" w:rsidRPr="00BA4A4A" w:rsidRDefault="006C313B" w:rsidP="006C313B">
      <w:pPr>
        <w:pStyle w:val="af3"/>
        <w:rPr>
          <w:rFonts w:cs="Times New Roman"/>
          <w:szCs w:val="28"/>
        </w:rPr>
      </w:pPr>
      <w:r w:rsidRPr="00BA4A4A">
        <w:rPr>
          <w:rFonts w:cs="Times New Roman"/>
          <w:szCs w:val="28"/>
        </w:rPr>
        <w:t xml:space="preserve">Приемы пищи должны осуществляться четко по расписанию. Режим питания детей с диабетом может соответствовать режиму питания остальных учеников (завтрак, обед, полдник и ужин). Если профиль действия инсулина диктует необходимость </w:t>
      </w:r>
      <w:r>
        <w:rPr>
          <w:rFonts w:cs="Times New Roman"/>
          <w:szCs w:val="28"/>
        </w:rPr>
        <w:t xml:space="preserve">включения </w:t>
      </w:r>
      <w:r w:rsidRPr="00BA4A4A">
        <w:rPr>
          <w:rFonts w:cs="Times New Roman"/>
          <w:szCs w:val="28"/>
        </w:rPr>
        <w:t xml:space="preserve">в режим питания дополнительных перекусов, </w:t>
      </w:r>
      <w:r>
        <w:rPr>
          <w:rFonts w:cs="Times New Roman"/>
          <w:szCs w:val="28"/>
        </w:rPr>
        <w:t>то прежде всего этот вопрос нужно согласовать с родителями и затем определить</w:t>
      </w:r>
      <w:r w:rsidRPr="00BA4A4A">
        <w:rPr>
          <w:rFonts w:cs="Times New Roman"/>
          <w:szCs w:val="28"/>
        </w:rPr>
        <w:t xml:space="preserve"> порядок организации и время проведения перекусов.</w:t>
      </w:r>
    </w:p>
    <w:p w:rsidR="006C313B" w:rsidRPr="00BA4A4A" w:rsidRDefault="006C313B" w:rsidP="006C313B">
      <w:pPr>
        <w:pStyle w:val="af3"/>
        <w:rPr>
          <w:rFonts w:cs="Times New Roman"/>
          <w:szCs w:val="28"/>
        </w:rPr>
      </w:pPr>
      <w:r w:rsidRPr="00BA4A4A">
        <w:rPr>
          <w:rFonts w:cs="Times New Roman"/>
          <w:szCs w:val="28"/>
        </w:rPr>
        <w:t>При приготовлении блюд для детей с сахарным диабетом, работники пищеблока должны четко соблюдать технологию</w:t>
      </w:r>
      <w:r>
        <w:rPr>
          <w:rFonts w:cs="Times New Roman"/>
          <w:szCs w:val="28"/>
        </w:rPr>
        <w:t xml:space="preserve"> приготовления пищи</w:t>
      </w:r>
      <w:r w:rsidRPr="00BA4A4A">
        <w:rPr>
          <w:rFonts w:cs="Times New Roman"/>
          <w:szCs w:val="28"/>
        </w:rPr>
        <w:t>, информировать родителей о калорийности рациона питания, содержани</w:t>
      </w:r>
      <w:r>
        <w:rPr>
          <w:rFonts w:cs="Times New Roman"/>
          <w:szCs w:val="28"/>
        </w:rPr>
        <w:t>и</w:t>
      </w:r>
      <w:r w:rsidRPr="00BA4A4A">
        <w:rPr>
          <w:rFonts w:cs="Times New Roman"/>
          <w:szCs w:val="28"/>
        </w:rPr>
        <w:t xml:space="preserve"> белков, жиров и углеводов </w:t>
      </w:r>
      <w:r>
        <w:rPr>
          <w:rFonts w:cs="Times New Roman"/>
          <w:szCs w:val="28"/>
        </w:rPr>
        <w:t xml:space="preserve">в блюдах </w:t>
      </w:r>
      <w:r w:rsidRPr="00BA4A4A">
        <w:rPr>
          <w:rFonts w:cs="Times New Roman"/>
          <w:szCs w:val="28"/>
        </w:rPr>
        <w:t>для правильного расчета дозы инсулина</w:t>
      </w:r>
      <w:r>
        <w:rPr>
          <w:rFonts w:cs="Times New Roman"/>
          <w:szCs w:val="28"/>
        </w:rPr>
        <w:t>. Информацию для родителейнужно разместить на</w:t>
      </w:r>
      <w:r w:rsidRPr="00BA4A4A">
        <w:rPr>
          <w:rFonts w:cs="Times New Roman"/>
          <w:szCs w:val="28"/>
        </w:rPr>
        <w:t xml:space="preserve"> сайт</w:t>
      </w:r>
      <w:r>
        <w:rPr>
          <w:rFonts w:cs="Times New Roman"/>
          <w:szCs w:val="28"/>
        </w:rPr>
        <w:t>е</w:t>
      </w:r>
      <w:r w:rsidRPr="00BA4A4A">
        <w:rPr>
          <w:rFonts w:cs="Times New Roman"/>
          <w:szCs w:val="28"/>
        </w:rPr>
        <w:t xml:space="preserve"> образовательной организации.</w:t>
      </w:r>
    </w:p>
    <w:p w:rsidR="006C313B" w:rsidRPr="00BA4A4A" w:rsidRDefault="006C313B" w:rsidP="006C313B">
      <w:pPr>
        <w:pStyle w:val="af3"/>
        <w:rPr>
          <w:rFonts w:cs="Times New Roman"/>
          <w:szCs w:val="28"/>
        </w:rPr>
      </w:pPr>
      <w:r w:rsidRPr="00BA4A4A">
        <w:rPr>
          <w:rFonts w:cs="Times New Roman"/>
          <w:szCs w:val="28"/>
        </w:rPr>
        <w:t xml:space="preserve">Для детей, приносящих еду из дома, в соответствии с медицинскими показаниями, приготовленную родителями должны быть обеспечены условия для ее хранения (холодильник, шкаф) и разогрева (микроволновая печь). Работники столовой должны быть проинформированы о детях больных сахарным диабетом и быть проинструктированы о действиях в случае возникновения у них гипогликемии, а также </w:t>
      </w:r>
      <w:r>
        <w:rPr>
          <w:rFonts w:cs="Times New Roman"/>
          <w:szCs w:val="28"/>
        </w:rPr>
        <w:t xml:space="preserve">об </w:t>
      </w:r>
      <w:r w:rsidRPr="00BA4A4A">
        <w:rPr>
          <w:rFonts w:cs="Times New Roman"/>
          <w:szCs w:val="28"/>
        </w:rPr>
        <w:t>особенностях организации питания.</w:t>
      </w:r>
    </w:p>
    <w:p w:rsidR="006C313B" w:rsidRPr="00BA4A4A" w:rsidRDefault="006C313B" w:rsidP="006C313B">
      <w:pPr>
        <w:pStyle w:val="af3"/>
        <w:rPr>
          <w:rFonts w:cs="Times New Roman"/>
          <w:szCs w:val="28"/>
        </w:rPr>
      </w:pPr>
      <w:r w:rsidRPr="00BA4A4A">
        <w:rPr>
          <w:rFonts w:cs="Times New Roman"/>
          <w:szCs w:val="28"/>
        </w:rPr>
        <w:lastRenderedPageBreak/>
        <w:t>Целиакия. Большинство продуктов для больных целиакией на российском рынке представлены производителями стран Евросоюза, а поэтому имеют высокую стоимость, что затрудняет использование данной продукции в питании детей больных целиакией. В некоторых регионах Российской Федерации зачастую невозможно приобрести данные продукты или их ассортимент значительно ограничен. Большой проблемой является неготовность</w:t>
      </w:r>
      <w:r>
        <w:rPr>
          <w:rFonts w:cs="Times New Roman"/>
          <w:szCs w:val="28"/>
        </w:rPr>
        <w:t>,</w:t>
      </w:r>
      <w:r w:rsidRPr="00BA4A4A">
        <w:rPr>
          <w:rFonts w:cs="Times New Roman"/>
          <w:szCs w:val="28"/>
        </w:rPr>
        <w:t xml:space="preserve"> отсутствие желания отечественных предприятий </w:t>
      </w:r>
      <w:r>
        <w:rPr>
          <w:rFonts w:cs="Times New Roman"/>
          <w:szCs w:val="28"/>
        </w:rPr>
        <w:t>инвестировать</w:t>
      </w:r>
      <w:r w:rsidRPr="00BA4A4A">
        <w:rPr>
          <w:rFonts w:cs="Times New Roman"/>
          <w:szCs w:val="28"/>
        </w:rPr>
        <w:t xml:space="preserve"> в специфическое и ответственное производство продукции для людей с целиаки</w:t>
      </w:r>
      <w:r>
        <w:rPr>
          <w:rFonts w:cs="Times New Roman"/>
          <w:szCs w:val="28"/>
        </w:rPr>
        <w:t>ей</w:t>
      </w:r>
      <w:r w:rsidRPr="00BA4A4A">
        <w:rPr>
          <w:rFonts w:cs="Times New Roman"/>
          <w:szCs w:val="28"/>
        </w:rPr>
        <w:t xml:space="preserve">. Кроме того, отсутствует нормативно-правовая база по соблюдению норм содержания глютена (белка злаковых культур) в данной продукции и ее маркировке. </w:t>
      </w:r>
      <w:r>
        <w:rPr>
          <w:rFonts w:cs="Times New Roman"/>
          <w:szCs w:val="28"/>
        </w:rPr>
        <w:t xml:space="preserve">Между тем </w:t>
      </w:r>
      <w:r w:rsidRPr="00BA4A4A">
        <w:rPr>
          <w:rFonts w:cs="Times New Roman"/>
          <w:szCs w:val="28"/>
        </w:rPr>
        <w:t>маркировка продуктов давно принята во многих странах мира</w:t>
      </w:r>
      <w:r>
        <w:rPr>
          <w:rFonts w:cs="Times New Roman"/>
          <w:szCs w:val="28"/>
        </w:rPr>
        <w:t xml:space="preserve"> (</w:t>
      </w:r>
      <w:r w:rsidRPr="00BA4A4A">
        <w:rPr>
          <w:rFonts w:cs="Times New Roman"/>
          <w:szCs w:val="28"/>
        </w:rPr>
        <w:t>перечеркнутый колосок или надпись «без глютена»</w:t>
      </w:r>
      <w:r>
        <w:rPr>
          <w:rFonts w:cs="Times New Roman"/>
          <w:szCs w:val="28"/>
        </w:rPr>
        <w:t>)</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Приготовление питания для детей с диагнозом целиакия имеет ряд особенностей. Необходимо обеспечить чистоту приготовления продукции для них, а именно требуется наличие отдельной посуды, оборудования и мест приготовления, чтобы полностью исключить возможность попадания в еду глютена, т.</w:t>
      </w:r>
      <w:r>
        <w:rPr>
          <w:rFonts w:cs="Times New Roman"/>
          <w:szCs w:val="28"/>
        </w:rPr>
        <w:t> </w:t>
      </w:r>
      <w:r w:rsidRPr="00BA4A4A">
        <w:rPr>
          <w:rFonts w:cs="Times New Roman"/>
          <w:szCs w:val="28"/>
        </w:rPr>
        <w:t xml:space="preserve">к. даже незначительное загрязнение продукта глютеном способно привести больного целиакией к серьезным последствиям </w:t>
      </w:r>
      <w:r w:rsidRPr="00166923">
        <w:rPr>
          <w:rFonts w:cs="Times New Roman"/>
          <w:szCs w:val="28"/>
        </w:rPr>
        <w:t>—</w:t>
      </w:r>
      <w:r w:rsidRPr="00BA4A4A">
        <w:rPr>
          <w:rFonts w:cs="Times New Roman"/>
          <w:szCs w:val="28"/>
        </w:rPr>
        <w:t xml:space="preserve"> дисфункциям, воспалительным и онкологическим заболеваниям ЖКТ, анемии, гипотрофии, бесплодию.</w:t>
      </w:r>
    </w:p>
    <w:p w:rsidR="006C313B" w:rsidRPr="00BA4A4A" w:rsidRDefault="006C313B" w:rsidP="006C313B">
      <w:pPr>
        <w:pStyle w:val="af3"/>
        <w:rPr>
          <w:rFonts w:cs="Times New Roman"/>
          <w:szCs w:val="28"/>
        </w:rPr>
      </w:pPr>
      <w:r w:rsidRPr="00BA4A4A">
        <w:rPr>
          <w:rFonts w:cs="Times New Roman"/>
          <w:szCs w:val="28"/>
        </w:rPr>
        <w:t>Диетотерапия при целиакии основана на принципе исключения из потребляе</w:t>
      </w:r>
      <w:r>
        <w:rPr>
          <w:rFonts w:cs="Times New Roman"/>
          <w:szCs w:val="28"/>
        </w:rPr>
        <w:t>м</w:t>
      </w:r>
      <w:r w:rsidRPr="00BA4A4A">
        <w:rPr>
          <w:rFonts w:cs="Times New Roman"/>
          <w:szCs w:val="28"/>
        </w:rPr>
        <w:t xml:space="preserve">ой пиши токсичного для этих больных глютена. Из пищевого </w:t>
      </w:r>
      <w:r w:rsidRPr="001A2016">
        <w:rPr>
          <w:rFonts w:cs="Times New Roman"/>
          <w:szCs w:val="28"/>
        </w:rPr>
        <w:t>рациона полностью должны быть исключены продукты и блюда, содержащие проламин — одну из 4 фракций белка пищевых злаков. Самое высокое содержание проламина имеют пшеница, рожь (33</w:t>
      </w:r>
      <w:r w:rsidRPr="001A2016">
        <w:rPr>
          <w:rFonts w:eastAsia="Times New Roman" w:cs="Times New Roman"/>
          <w:color w:val="0C0E0D"/>
          <w:szCs w:val="28"/>
          <w:lang w:eastAsia="ru-RU"/>
        </w:rPr>
        <w:t>–</w:t>
      </w:r>
      <w:r w:rsidRPr="001A2016">
        <w:rPr>
          <w:rFonts w:cs="Times New Roman"/>
          <w:szCs w:val="28"/>
        </w:rPr>
        <w:t>37 %)</w:t>
      </w:r>
      <w:r w:rsidRPr="00BA4A4A">
        <w:rPr>
          <w:rFonts w:cs="Times New Roman"/>
          <w:szCs w:val="28"/>
        </w:rPr>
        <w:t xml:space="preserve"> и просо (55</w:t>
      </w:r>
      <w:r>
        <w:rPr>
          <w:rFonts w:cs="Times New Roman"/>
          <w:szCs w:val="28"/>
        </w:rPr>
        <w:t> </w:t>
      </w:r>
      <w:r w:rsidRPr="00BA4A4A">
        <w:rPr>
          <w:rFonts w:cs="Times New Roman"/>
          <w:szCs w:val="28"/>
        </w:rPr>
        <w:t>%), умеренное количество обнаруживается в овсе (10</w:t>
      </w:r>
      <w:r>
        <w:rPr>
          <w:rFonts w:cs="Times New Roman"/>
          <w:szCs w:val="28"/>
        </w:rPr>
        <w:t> </w:t>
      </w:r>
      <w:r w:rsidRPr="00BA4A4A">
        <w:rPr>
          <w:rFonts w:cs="Times New Roman"/>
          <w:szCs w:val="28"/>
        </w:rPr>
        <w:t xml:space="preserve">%). Таким образом, в список запрещенных попадают все продукты и </w:t>
      </w:r>
      <w:r w:rsidRPr="00980E64">
        <w:rPr>
          <w:rFonts w:cs="Times New Roman"/>
          <w:szCs w:val="28"/>
        </w:rPr>
        <w:t>блюда, содержащие пшеницу, рожь, просо, ячмень и овес. Также исключаются продукты промышленного производства, содержащие «скрытый» глютен — полуфабрикаты мясные и рыбные, колбасные изделия, мясные и рыбные консервы, молочные продукты (йогурты, творожки, сырки), кукурузные хлопья</w:t>
      </w:r>
      <w:r w:rsidRPr="00BA4A4A">
        <w:rPr>
          <w:rFonts w:cs="Times New Roman"/>
          <w:szCs w:val="28"/>
        </w:rPr>
        <w:t xml:space="preserve">, полуфабрикаты овощные в панировке. В меню должны быть включены каши из гречневой и рисовой круп. Безглютеновое питание </w:t>
      </w:r>
      <w:r w:rsidRPr="00166923">
        <w:rPr>
          <w:rFonts w:cs="Times New Roman"/>
          <w:szCs w:val="28"/>
        </w:rPr>
        <w:t>—</w:t>
      </w:r>
      <w:r w:rsidRPr="00BA4A4A">
        <w:rPr>
          <w:rFonts w:cs="Times New Roman"/>
          <w:szCs w:val="28"/>
        </w:rPr>
        <w:t xml:space="preserve"> единственный способ этиотропной профилактики (</w:t>
      </w:r>
      <w:r w:rsidRPr="002B0BD8">
        <w:rPr>
          <w:rFonts w:cs="Times New Roman"/>
          <w:szCs w:val="28"/>
        </w:rPr>
        <w:t>http://zacofalk.ru/files/</w:t>
      </w:r>
      <w:r w:rsidRPr="00BA4A4A">
        <w:rPr>
          <w:rFonts w:cs="Times New Roman"/>
          <w:szCs w:val="28"/>
        </w:rPr>
        <w:t>)</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Во избежание попадания малейших примесей глютена в пищу ребенка все безглютеновые продукты должны храниться в отдельном месте. На пищеблоке для приготовления пищи рекомендуется выделить отдельное помещение, оборудованное технологическими столами (не менее двух </w:t>
      </w:r>
      <w:r w:rsidRPr="00166923">
        <w:rPr>
          <w:rFonts w:cs="Times New Roman"/>
          <w:szCs w:val="28"/>
        </w:rPr>
        <w:t>—</w:t>
      </w:r>
      <w:r w:rsidRPr="00BA4A4A">
        <w:rPr>
          <w:rFonts w:cs="Times New Roman"/>
          <w:szCs w:val="28"/>
        </w:rPr>
        <w:t xml:space="preserve"> для сырой и готовой продукции), разделочным инвентарем и моечной ванн</w:t>
      </w:r>
      <w:r>
        <w:rPr>
          <w:rFonts w:cs="Times New Roman"/>
          <w:szCs w:val="28"/>
        </w:rPr>
        <w:t>ой</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Посуда и столовые приборы должны отличаться цветом или рисунком</w:t>
      </w:r>
      <w:r>
        <w:rPr>
          <w:rFonts w:cs="Times New Roman"/>
          <w:szCs w:val="28"/>
        </w:rPr>
        <w:t>,</w:t>
      </w:r>
      <w:r w:rsidRPr="00BA4A4A">
        <w:rPr>
          <w:rFonts w:cs="Times New Roman"/>
          <w:szCs w:val="28"/>
        </w:rPr>
        <w:t xml:space="preserve"> и</w:t>
      </w:r>
      <w:r>
        <w:rPr>
          <w:rFonts w:cs="Times New Roman"/>
          <w:szCs w:val="28"/>
        </w:rPr>
        <w:t>/</w:t>
      </w:r>
      <w:r w:rsidRPr="00BA4A4A">
        <w:rPr>
          <w:rFonts w:cs="Times New Roman"/>
          <w:szCs w:val="28"/>
        </w:rPr>
        <w:t xml:space="preserve">или формой, допускается использование одноразовой посудой. Рекомендуется использовать посуду, приобретенную специально для детей больных целиакией. Допускается использовать посуду, принесенную ребенком из дома. Кухонная и столовая посуда, инвентарь моется в </w:t>
      </w:r>
      <w:r w:rsidRPr="00BA4A4A">
        <w:rPr>
          <w:rFonts w:cs="Times New Roman"/>
          <w:szCs w:val="28"/>
        </w:rPr>
        <w:lastRenderedPageBreak/>
        <w:t>отдельной моечной ванне или отдельной, специально выделенной емкости с последующим ополаскиванием в проточной воде.</w:t>
      </w:r>
    </w:p>
    <w:p w:rsidR="006C313B" w:rsidRPr="00BA4A4A" w:rsidRDefault="006C313B" w:rsidP="006C313B">
      <w:pPr>
        <w:pStyle w:val="af3"/>
        <w:rPr>
          <w:rFonts w:cs="Times New Roman"/>
          <w:szCs w:val="28"/>
        </w:rPr>
      </w:pPr>
      <w:r w:rsidRPr="00BA4A4A">
        <w:rPr>
          <w:rFonts w:cs="Times New Roman"/>
          <w:szCs w:val="28"/>
        </w:rPr>
        <w:t>Муковисцидоз. Часто встречающееся генетически детерминированное заболевание, которое характеризуется распространенным поражением экзокринных желез, кистозным перерождением поджелудочной железы (ПЖ), поражением кишечника и дыхательной системы и закупорки выводящих протоков вязким секретом, что вызвано изменениями функций каналов мембран эпителиальных клеток.</w:t>
      </w:r>
    </w:p>
    <w:p w:rsidR="006C313B" w:rsidRPr="00BA4A4A" w:rsidRDefault="006C313B" w:rsidP="006C313B">
      <w:pPr>
        <w:pStyle w:val="af3"/>
        <w:rPr>
          <w:rFonts w:cs="Times New Roman"/>
          <w:szCs w:val="28"/>
        </w:rPr>
      </w:pPr>
      <w:r w:rsidRPr="00BA4A4A">
        <w:rPr>
          <w:rFonts w:cs="Times New Roman"/>
          <w:szCs w:val="28"/>
        </w:rPr>
        <w:t xml:space="preserve">При муковисцидозе в патологический процесс вовлекается весь организм. Ведущим в клинической картине является поражение двух систем </w:t>
      </w:r>
      <w:r w:rsidRPr="00166923">
        <w:rPr>
          <w:rFonts w:cs="Times New Roman"/>
          <w:szCs w:val="28"/>
        </w:rPr>
        <w:t>—</w:t>
      </w:r>
      <w:r w:rsidRPr="00BA4A4A">
        <w:rPr>
          <w:rFonts w:cs="Times New Roman"/>
          <w:szCs w:val="28"/>
        </w:rPr>
        <w:t xml:space="preserve"> бронхолегочной, где формируется хронический воспалительный процесс и пищеварительный, что приводит к нарушению процесса пищеварения.</w:t>
      </w:r>
    </w:p>
    <w:p w:rsidR="006C313B" w:rsidRPr="00BA4A4A" w:rsidRDefault="006C313B" w:rsidP="006C313B">
      <w:pPr>
        <w:pStyle w:val="af3"/>
        <w:rPr>
          <w:rFonts w:cs="Times New Roman"/>
          <w:szCs w:val="28"/>
        </w:rPr>
      </w:pPr>
      <w:r w:rsidRPr="00BA4A4A">
        <w:rPr>
          <w:rFonts w:cs="Times New Roman"/>
          <w:szCs w:val="28"/>
        </w:rPr>
        <w:t xml:space="preserve">Муковисцидоз хорошо поддается лечению, которое может предотвратить, задержать или облегчить его симптомы. Основной принцип в стратегии питания больных муковисцидоза </w:t>
      </w:r>
      <w:r w:rsidRPr="00166923">
        <w:rPr>
          <w:rFonts w:cs="Times New Roman"/>
          <w:szCs w:val="28"/>
        </w:rPr>
        <w:t>—</w:t>
      </w:r>
      <w:r w:rsidRPr="00BA4A4A">
        <w:rPr>
          <w:rFonts w:cs="Times New Roman"/>
          <w:szCs w:val="28"/>
        </w:rPr>
        <w:t xml:space="preserve"> активные увеличения ценности рациона до 120</w:t>
      </w:r>
      <w:r w:rsidRPr="00166923">
        <w:rPr>
          <w:rFonts w:eastAsia="Times New Roman" w:cs="Times New Roman"/>
          <w:color w:val="0C0E0D"/>
          <w:szCs w:val="28"/>
          <w:lang w:eastAsia="ru-RU"/>
        </w:rPr>
        <w:t>–</w:t>
      </w:r>
      <w:r w:rsidRPr="00BA4A4A">
        <w:rPr>
          <w:rFonts w:cs="Times New Roman"/>
          <w:szCs w:val="28"/>
        </w:rPr>
        <w:t>150</w:t>
      </w:r>
      <w:r>
        <w:rPr>
          <w:rFonts w:cs="Times New Roman"/>
          <w:szCs w:val="28"/>
        </w:rPr>
        <w:t> </w:t>
      </w:r>
      <w:r w:rsidRPr="00BA4A4A">
        <w:rPr>
          <w:rFonts w:cs="Times New Roman"/>
          <w:szCs w:val="28"/>
        </w:rPr>
        <w:t>% от рациона здорового ребенка. Энергетическая ценность дополнительных калорий в возрастной группе до трех лет составляет 200</w:t>
      </w:r>
      <w:r>
        <w:rPr>
          <w:rFonts w:cs="Times New Roman"/>
          <w:szCs w:val="28"/>
        </w:rPr>
        <w:t> </w:t>
      </w:r>
      <w:r w:rsidRPr="00BA4A4A">
        <w:rPr>
          <w:rFonts w:cs="Times New Roman"/>
          <w:szCs w:val="28"/>
        </w:rPr>
        <w:t>ккал/сутки, 3</w:t>
      </w:r>
      <w:r w:rsidRPr="00166923">
        <w:rPr>
          <w:rFonts w:eastAsia="Times New Roman" w:cs="Times New Roman"/>
          <w:color w:val="0C0E0D"/>
          <w:szCs w:val="28"/>
          <w:lang w:eastAsia="ru-RU"/>
        </w:rPr>
        <w:t>–</w:t>
      </w:r>
      <w:r w:rsidRPr="00BA4A4A">
        <w:rPr>
          <w:rFonts w:cs="Times New Roman"/>
          <w:szCs w:val="28"/>
        </w:rPr>
        <w:t xml:space="preserve">5 лет </w:t>
      </w:r>
      <w:r w:rsidRPr="00166923">
        <w:rPr>
          <w:rFonts w:cs="Times New Roman"/>
          <w:szCs w:val="28"/>
        </w:rPr>
        <w:t>—</w:t>
      </w:r>
      <w:r w:rsidRPr="00BA4A4A">
        <w:rPr>
          <w:rFonts w:cs="Times New Roman"/>
          <w:szCs w:val="28"/>
        </w:rPr>
        <w:t xml:space="preserve"> 400 ккал/сутки</w:t>
      </w:r>
      <w:r>
        <w:rPr>
          <w:rFonts w:cs="Times New Roman"/>
          <w:szCs w:val="28"/>
        </w:rPr>
        <w:t>,</w:t>
      </w:r>
      <w:r w:rsidRPr="00BA4A4A">
        <w:rPr>
          <w:rFonts w:cs="Times New Roman"/>
          <w:szCs w:val="28"/>
        </w:rPr>
        <w:t xml:space="preserve"> 6</w:t>
      </w:r>
      <w:r w:rsidRPr="00166923">
        <w:rPr>
          <w:rFonts w:eastAsia="Times New Roman" w:cs="Times New Roman"/>
          <w:color w:val="0C0E0D"/>
          <w:szCs w:val="28"/>
          <w:lang w:eastAsia="ru-RU"/>
        </w:rPr>
        <w:t>–</w:t>
      </w:r>
      <w:r w:rsidRPr="00BA4A4A">
        <w:rPr>
          <w:rFonts w:cs="Times New Roman"/>
          <w:szCs w:val="28"/>
        </w:rPr>
        <w:t xml:space="preserve">11 лет </w:t>
      </w:r>
      <w:r w:rsidRPr="00166923">
        <w:rPr>
          <w:rFonts w:cs="Times New Roman"/>
          <w:szCs w:val="28"/>
        </w:rPr>
        <w:t>—</w:t>
      </w:r>
      <w:r w:rsidRPr="00BA4A4A">
        <w:rPr>
          <w:rFonts w:cs="Times New Roman"/>
          <w:szCs w:val="28"/>
        </w:rPr>
        <w:t xml:space="preserve"> 600 ккал/сутки, старше 12</w:t>
      </w:r>
      <w:r>
        <w:rPr>
          <w:rFonts w:cs="Times New Roman"/>
          <w:szCs w:val="28"/>
        </w:rPr>
        <w:t> </w:t>
      </w:r>
      <w:r w:rsidRPr="00BA4A4A">
        <w:rPr>
          <w:rFonts w:cs="Times New Roman"/>
          <w:szCs w:val="28"/>
        </w:rPr>
        <w:t xml:space="preserve">лет </w:t>
      </w:r>
      <w:r w:rsidRPr="00166923">
        <w:rPr>
          <w:rFonts w:cs="Times New Roman"/>
          <w:szCs w:val="28"/>
        </w:rPr>
        <w:t>—</w:t>
      </w:r>
      <w:r w:rsidRPr="00BA4A4A">
        <w:rPr>
          <w:rFonts w:cs="Times New Roman"/>
          <w:szCs w:val="28"/>
        </w:rPr>
        <w:t xml:space="preserve"> 800 ккал/сутки(</w:t>
      </w:r>
      <w:r w:rsidRPr="002B0BD8">
        <w:rPr>
          <w:rFonts w:cs="Times New Roman"/>
          <w:szCs w:val="28"/>
        </w:rPr>
        <w:t>http://pharmapractice.ru/34030</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При организации специализированного питания должны соблюдаться следующие требования: увеличение энергетической ценности (калорийности) рациона; увеличение количества потребляемого белка в 1,5 раза по сравнению с возрастной нормой; увеличение физиологической норм</w:t>
      </w:r>
      <w:r>
        <w:rPr>
          <w:rFonts w:cs="Times New Roman"/>
          <w:szCs w:val="28"/>
        </w:rPr>
        <w:t>ы</w:t>
      </w:r>
      <w:r w:rsidRPr="00BA4A4A">
        <w:rPr>
          <w:rFonts w:cs="Times New Roman"/>
          <w:szCs w:val="28"/>
        </w:rPr>
        <w:t xml:space="preserve"> потребления жира (40</w:t>
      </w:r>
      <w:r w:rsidRPr="00166923">
        <w:rPr>
          <w:rFonts w:eastAsia="Times New Roman" w:cs="Times New Roman"/>
          <w:color w:val="0C0E0D"/>
          <w:szCs w:val="28"/>
          <w:lang w:eastAsia="ru-RU"/>
        </w:rPr>
        <w:t>–</w:t>
      </w:r>
      <w:r w:rsidRPr="00BA4A4A">
        <w:rPr>
          <w:rFonts w:cs="Times New Roman"/>
          <w:szCs w:val="28"/>
        </w:rPr>
        <w:t>50</w:t>
      </w:r>
      <w:r>
        <w:rPr>
          <w:rFonts w:cs="Times New Roman"/>
          <w:szCs w:val="28"/>
        </w:rPr>
        <w:t> </w:t>
      </w:r>
      <w:r w:rsidRPr="00BA4A4A">
        <w:rPr>
          <w:rFonts w:cs="Times New Roman"/>
          <w:szCs w:val="28"/>
        </w:rPr>
        <w:t>% энергетической емкости рациона).</w:t>
      </w:r>
    </w:p>
    <w:p w:rsidR="006C313B" w:rsidRPr="00BA4A4A" w:rsidRDefault="006C313B" w:rsidP="006C313B">
      <w:pPr>
        <w:pStyle w:val="af3"/>
        <w:rPr>
          <w:rFonts w:cs="Times New Roman"/>
          <w:szCs w:val="28"/>
        </w:rPr>
      </w:pPr>
      <w:r w:rsidRPr="00BA4A4A">
        <w:rPr>
          <w:rFonts w:cs="Times New Roman"/>
          <w:szCs w:val="28"/>
        </w:rPr>
        <w:t xml:space="preserve">Питание </w:t>
      </w:r>
      <w:r>
        <w:rPr>
          <w:rFonts w:cs="Times New Roman"/>
          <w:szCs w:val="28"/>
        </w:rPr>
        <w:t>детей с</w:t>
      </w:r>
      <w:r w:rsidRPr="00BA4A4A">
        <w:rPr>
          <w:rFonts w:cs="Times New Roman"/>
          <w:szCs w:val="28"/>
        </w:rPr>
        <w:t xml:space="preserve"> муковисцидоз</w:t>
      </w:r>
      <w:r>
        <w:rPr>
          <w:rFonts w:cs="Times New Roman"/>
          <w:szCs w:val="28"/>
        </w:rPr>
        <w:t>ом</w:t>
      </w:r>
      <w:r w:rsidRPr="00BA4A4A">
        <w:rPr>
          <w:rFonts w:cs="Times New Roman"/>
          <w:szCs w:val="28"/>
        </w:rPr>
        <w:t xml:space="preserve"> должно быть:</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регулярным (6 раз в день, формула 3+3): три основных приема пищи (завтрак, обед, ужин) и три дополнительных перекуса (второй завтрак, полдник, второй ужин);</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«плотным» </w:t>
      </w:r>
      <w:r w:rsidRPr="00166923">
        <w:rPr>
          <w:rFonts w:cs="Times New Roman"/>
          <w:szCs w:val="28"/>
        </w:rPr>
        <w:t>—</w:t>
      </w:r>
      <w:r w:rsidRPr="00BA4A4A">
        <w:rPr>
          <w:rFonts w:cs="Times New Roman"/>
          <w:szCs w:val="28"/>
        </w:rPr>
        <w:t xml:space="preserve"> в каждый основной прием пищи должны включаться блюда, содержащие качественные животные белки, цинк (мясо, субпродукты, рыба, яйца или молочные продукты </w:t>
      </w:r>
      <w:r w:rsidRPr="00166923">
        <w:rPr>
          <w:rFonts w:cs="Times New Roman"/>
          <w:szCs w:val="28"/>
        </w:rPr>
        <w:t>—</w:t>
      </w:r>
      <w:r w:rsidRPr="00BA4A4A">
        <w:rPr>
          <w:rFonts w:cs="Times New Roman"/>
          <w:szCs w:val="28"/>
        </w:rPr>
        <w:t xml:space="preserve"> сыр, творог), качественные жиры (растительное</w:t>
      </w:r>
      <w:r>
        <w:rPr>
          <w:rFonts w:cs="Times New Roman"/>
          <w:szCs w:val="28"/>
        </w:rPr>
        <w:t xml:space="preserve"> масло</w:t>
      </w:r>
      <w:r w:rsidRPr="00BA4A4A">
        <w:rPr>
          <w:rFonts w:cs="Times New Roman"/>
          <w:szCs w:val="28"/>
        </w:rPr>
        <w:t xml:space="preserve">, сливочное масло, сметана, сливки), сложные </w:t>
      </w:r>
      <w:r>
        <w:rPr>
          <w:rFonts w:cs="Times New Roman"/>
          <w:szCs w:val="28"/>
        </w:rPr>
        <w:t xml:space="preserve">углеводы </w:t>
      </w:r>
      <w:r w:rsidRPr="00BA4A4A">
        <w:rPr>
          <w:rFonts w:cs="Times New Roman"/>
          <w:szCs w:val="28"/>
        </w:rPr>
        <w:t>(крупы, хлеб, овощи) и в меньше</w:t>
      </w:r>
      <w:r>
        <w:rPr>
          <w:rFonts w:cs="Times New Roman"/>
          <w:szCs w:val="28"/>
        </w:rPr>
        <w:t>й</w:t>
      </w:r>
      <w:r w:rsidRPr="00BA4A4A">
        <w:rPr>
          <w:rFonts w:cs="Times New Roman"/>
          <w:szCs w:val="28"/>
        </w:rPr>
        <w:t xml:space="preserve"> степени простые углеводы(фрукты, сладости, варенье, мед).</w:t>
      </w:r>
    </w:p>
    <w:p w:rsidR="006C313B" w:rsidRPr="001A2016" w:rsidRDefault="006C313B" w:rsidP="006C313B">
      <w:pPr>
        <w:pStyle w:val="af3"/>
        <w:rPr>
          <w:rFonts w:cs="Times New Roman"/>
          <w:szCs w:val="28"/>
        </w:rPr>
      </w:pPr>
      <w:r w:rsidRPr="00BA4A4A">
        <w:rPr>
          <w:rFonts w:cs="Times New Roman"/>
          <w:szCs w:val="28"/>
        </w:rPr>
        <w:t xml:space="preserve">Дополнительные приемы пищи (перекусы: второй завтрак, полдник, перед сном) обязательны. Дополнительные приемы пищи могут быть представлены специализированными </w:t>
      </w:r>
      <w:r w:rsidRPr="001A2016">
        <w:rPr>
          <w:rFonts w:cs="Times New Roman"/>
          <w:szCs w:val="28"/>
        </w:rPr>
        <w:t>высокобелковыми продуктами питания, кисломолочными продуктами, творогом и фруктами</w:t>
      </w:r>
      <w:r>
        <w:rPr>
          <w:rFonts w:cs="Times New Roman"/>
          <w:szCs w:val="28"/>
        </w:rPr>
        <w:t>.</w:t>
      </w:r>
    </w:p>
    <w:p w:rsidR="006C313B" w:rsidRPr="00BA4A4A" w:rsidRDefault="006C313B" w:rsidP="006C313B">
      <w:pPr>
        <w:pStyle w:val="af3"/>
        <w:rPr>
          <w:rFonts w:cs="Times New Roman"/>
          <w:szCs w:val="28"/>
        </w:rPr>
      </w:pPr>
      <w:r w:rsidRPr="001A2016">
        <w:rPr>
          <w:rFonts w:cs="Times New Roman"/>
          <w:szCs w:val="28"/>
        </w:rPr>
        <w:t>Фенилкетонурия. Наследственное нарушение аминокислотного обмена, при котором блокируется работа ферментов фенилаланингидроксилазы, в результате аминокислота фенилаланин оказывает токсическое действие. Патогенетическим методом профилактики обострений является диетотерапия</w:t>
      </w:r>
      <w:r w:rsidRPr="00BA4A4A">
        <w:rPr>
          <w:rFonts w:cs="Times New Roman"/>
          <w:szCs w:val="28"/>
        </w:rPr>
        <w:t xml:space="preserve"> с заменой высокобелковых натуральных продуктов (мясо, рыба, творог) на специализированные смеси, не содержащие фенилаланин.</w:t>
      </w:r>
    </w:p>
    <w:p w:rsidR="006C313B" w:rsidRPr="00BA4A4A" w:rsidRDefault="006C313B" w:rsidP="006C313B">
      <w:pPr>
        <w:pStyle w:val="af3"/>
        <w:rPr>
          <w:rFonts w:cs="Times New Roman"/>
          <w:szCs w:val="28"/>
        </w:rPr>
      </w:pPr>
      <w:r w:rsidRPr="00BA4A4A">
        <w:rPr>
          <w:rFonts w:cs="Times New Roman"/>
          <w:szCs w:val="28"/>
        </w:rPr>
        <w:lastRenderedPageBreak/>
        <w:t>Для детей с фенилкетонурией не требуется отдельной столовой и кухонной посуды, отдельных технологических столов, разделочн</w:t>
      </w:r>
      <w:r>
        <w:rPr>
          <w:rFonts w:cs="Times New Roman"/>
          <w:szCs w:val="28"/>
        </w:rPr>
        <w:t>ого</w:t>
      </w:r>
      <w:r w:rsidRPr="00BA4A4A">
        <w:rPr>
          <w:rFonts w:cs="Times New Roman"/>
          <w:szCs w:val="28"/>
        </w:rPr>
        <w:t xml:space="preserve"> инвентаря.</w:t>
      </w:r>
    </w:p>
    <w:p w:rsidR="006C313B" w:rsidRPr="00BA4A4A" w:rsidRDefault="006C313B" w:rsidP="006C313B">
      <w:pPr>
        <w:pStyle w:val="af3"/>
        <w:rPr>
          <w:rFonts w:cs="Times New Roman"/>
          <w:szCs w:val="28"/>
        </w:rPr>
      </w:pPr>
      <w:r w:rsidRPr="00BA4A4A">
        <w:rPr>
          <w:rFonts w:cs="Times New Roman"/>
          <w:szCs w:val="28"/>
        </w:rPr>
        <w:t>При составлении меню необходим индивидуальный подход и совместная работа с родителями ребенка, так как у детей имеются разные вкусовые предпочтения к низкобелковой продукции, а также отмечаются разные физиологические реакции на продукты питания.</w:t>
      </w:r>
    </w:p>
    <w:p w:rsidR="006C313B" w:rsidRPr="00BA4A4A" w:rsidRDefault="006C313B" w:rsidP="006C313B">
      <w:pPr>
        <w:pStyle w:val="af3"/>
        <w:rPr>
          <w:rFonts w:cs="Times New Roman"/>
          <w:szCs w:val="28"/>
        </w:rPr>
      </w:pPr>
      <w:r w:rsidRPr="00BA4A4A">
        <w:rPr>
          <w:rFonts w:cs="Times New Roman"/>
          <w:szCs w:val="28"/>
        </w:rPr>
        <w:t>Особенности организации питания детей, страдающих заболеваниями, сопровождающимися ограничениями в питании, содержатся в методических рекомендациях МР 2.4.0162-19 (утв</w:t>
      </w:r>
      <w:r>
        <w:rPr>
          <w:rFonts w:cs="Times New Roman"/>
          <w:szCs w:val="28"/>
        </w:rPr>
        <w:t>.</w:t>
      </w:r>
      <w:r w:rsidRPr="00BA4A4A">
        <w:rPr>
          <w:rFonts w:cs="Times New Roman"/>
          <w:szCs w:val="28"/>
        </w:rPr>
        <w:t xml:space="preserve"> Главным государственным санитарным врачом РФ 30.12.2019</w:t>
      </w:r>
      <w:r>
        <w:rPr>
          <w:rFonts w:cs="Times New Roman"/>
          <w:szCs w:val="28"/>
        </w:rPr>
        <w:t xml:space="preserve"> г.</w:t>
      </w:r>
      <w:r w:rsidRPr="00BA4A4A">
        <w:rPr>
          <w:rFonts w:cs="Times New Roman"/>
          <w:szCs w:val="28"/>
        </w:rPr>
        <w:t>), в которых, в том числе представлены рекомендуемые наборы продуктов по приемам пищи и технологически</w:t>
      </w:r>
      <w:r>
        <w:rPr>
          <w:rFonts w:cs="Times New Roman"/>
          <w:szCs w:val="28"/>
        </w:rPr>
        <w:t>е</w:t>
      </w:r>
      <w:r w:rsidRPr="00BA4A4A">
        <w:rPr>
          <w:rFonts w:cs="Times New Roman"/>
          <w:szCs w:val="28"/>
        </w:rPr>
        <w:t xml:space="preserve"> карт</w:t>
      </w:r>
      <w:r>
        <w:rPr>
          <w:rFonts w:cs="Times New Roman"/>
          <w:szCs w:val="28"/>
        </w:rPr>
        <w:t>ы</w:t>
      </w:r>
      <w:r w:rsidRPr="00BA4A4A">
        <w:rPr>
          <w:rFonts w:cs="Times New Roman"/>
          <w:szCs w:val="28"/>
        </w:rPr>
        <w:t xml:space="preserve"> блюд для </w:t>
      </w:r>
      <w:r>
        <w:rPr>
          <w:rFonts w:cs="Times New Roman"/>
          <w:szCs w:val="28"/>
        </w:rPr>
        <w:t>использования</w:t>
      </w:r>
      <w:r w:rsidRPr="00BA4A4A">
        <w:rPr>
          <w:rFonts w:cs="Times New Roman"/>
          <w:szCs w:val="28"/>
        </w:rPr>
        <w:t xml:space="preserve"> при составлении меню.</w:t>
      </w:r>
    </w:p>
    <w:p w:rsidR="006C313B" w:rsidRPr="00BA4A4A" w:rsidRDefault="006C313B" w:rsidP="00C80E03">
      <w:pPr>
        <w:pStyle w:val="af3"/>
      </w:pPr>
      <w:bookmarkStart w:id="29" w:name="_Toc75883157"/>
    </w:p>
    <w:p w:rsidR="006C313B" w:rsidRPr="00BA4A4A" w:rsidRDefault="006C313B" w:rsidP="00CC7676">
      <w:pPr>
        <w:pStyle w:val="111"/>
        <w:ind w:firstLine="709"/>
        <w:jc w:val="both"/>
      </w:pPr>
      <w:bookmarkStart w:id="30" w:name="_Toc87453939"/>
      <w:r w:rsidRPr="00F46865">
        <w:t xml:space="preserve">1.8 Требования к </w:t>
      </w:r>
      <w:r w:rsidRPr="006B3E5F">
        <w:t>обязательному и дополнительному ассортименту дополнительного питания</w:t>
      </w:r>
      <w:bookmarkEnd w:id="29"/>
      <w:bookmarkEnd w:id="30"/>
    </w:p>
    <w:p w:rsidR="006C313B" w:rsidRPr="00BA4A4A" w:rsidRDefault="006C313B" w:rsidP="006C313B">
      <w:pPr>
        <w:pStyle w:val="af3"/>
        <w:rPr>
          <w:rFonts w:cs="Times New Roman"/>
          <w:szCs w:val="28"/>
        </w:rPr>
      </w:pPr>
      <w:r w:rsidRPr="00BA4A4A">
        <w:rPr>
          <w:rFonts w:cs="Times New Roman"/>
          <w:szCs w:val="28"/>
        </w:rPr>
        <w:t>При формировании ассортимента пищевых продуктов, предназначенных для организации дополнительного питания учащихся, должны соблюдаться принципы адекватного, рационального, сбалансированного, здорового, щадящего питания, подразумевающего:</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удовлетворение потребности детей в пищевых веществах и энергии, в том числе в макронутриентах (белки, жиры, углеводы) и микронутриентах (витамины, микроэлементы и др.) в соответствии с возрастными физиологическими потребностями;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сбалансированность используемых для организации дополнительного питания учащихся пищевых продуктов по основным пищевым веществам;</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максимальное разнообразие ассортимента пищевых продуктов, предназначенных для организации дополнительного питания учащихся, которое достигается путем реализации достаточного в количественном и качественном отношении ассортимента пищевых продуктов, относящихся к различным группам, и обладающих различными потребительскими свойствами, отвечающими особенностям индивидуального потребительского спроса детей и подростков из разных возрастных и социальных групп;</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исключение из ассортимента пищевых продуктов, обладающих раздражающими, экстрактивными свойствами, а также продуктов, которые могли бы привести к ухудшению здоровья детей и подростков с </w:t>
      </w:r>
      <w:r w:rsidRPr="001A2016">
        <w:rPr>
          <w:rFonts w:cs="Times New Roman"/>
          <w:szCs w:val="28"/>
        </w:rPr>
        <w:t xml:space="preserve">хроническими заболеваниями (вне стадии обострения) или компенсированными функциональными нарушениями в органах желудочно-кишечного тракта. Для свободной продажи в столовых (буфетах) образовательных учреждений формируется обязательный и дополнительный ассортимент. Обязательный ассортимент является ассортиментным минимумом, продукты, входящие </w:t>
      </w:r>
      <w:r w:rsidR="00C80E03" w:rsidRPr="001A2016">
        <w:rPr>
          <w:rFonts w:cs="Times New Roman"/>
          <w:szCs w:val="28"/>
        </w:rPr>
        <w:t>в него,</w:t>
      </w:r>
      <w:r w:rsidRPr="001A2016">
        <w:rPr>
          <w:rFonts w:cs="Times New Roman"/>
          <w:szCs w:val="28"/>
        </w:rPr>
        <w:t xml:space="preserve"> должны быть в наличии (в продаже) каждый день. Дополнительный ассортимент является ассортиментным максимумом и определяет возможность реализации тех или иных продуктов, при их наличии, с учетом имеющегося торгового оборудования и </w:t>
      </w:r>
      <w:r w:rsidRPr="001A2016">
        <w:rPr>
          <w:rFonts w:cs="Times New Roman"/>
          <w:szCs w:val="28"/>
        </w:rPr>
        <w:lastRenderedPageBreak/>
        <w:t>возможности использования данного</w:t>
      </w:r>
      <w:r w:rsidRPr="00BA4A4A">
        <w:rPr>
          <w:rFonts w:cs="Times New Roman"/>
          <w:szCs w:val="28"/>
        </w:rPr>
        <w:t xml:space="preserve"> вида продуктов в питании детей и подростков в организованных коллективах. Достаточный ассортимент пищевых продуктов для организации дополнительного питания учащихся подразумевает ежедневное наличие в свободной продаже не менее 20</w:t>
      </w:r>
      <w:r w:rsidRPr="00166923">
        <w:rPr>
          <w:rFonts w:eastAsia="Times New Roman" w:cs="Times New Roman"/>
          <w:color w:val="0C0E0D"/>
          <w:szCs w:val="28"/>
          <w:lang w:eastAsia="ru-RU"/>
        </w:rPr>
        <w:t>–</w:t>
      </w:r>
      <w:r w:rsidRPr="00BA4A4A">
        <w:rPr>
          <w:rFonts w:cs="Times New Roman"/>
          <w:szCs w:val="28"/>
        </w:rPr>
        <w:t>30 наименований пищевых продуктов, относящихся к разным группам в соответствии с их потребительскими свойствами и пищевой ценностью.</w:t>
      </w:r>
    </w:p>
    <w:p w:rsidR="006C313B" w:rsidRPr="00BA4A4A" w:rsidRDefault="006C313B" w:rsidP="006C313B">
      <w:pPr>
        <w:pStyle w:val="af3"/>
        <w:rPr>
          <w:rFonts w:cs="Times New Roman"/>
          <w:szCs w:val="28"/>
        </w:rPr>
      </w:pPr>
      <w:r w:rsidRPr="00BA4A4A">
        <w:rPr>
          <w:rFonts w:cs="Times New Roman"/>
          <w:szCs w:val="28"/>
        </w:rPr>
        <w:t xml:space="preserve">Ассортимент дополнительного питания (буфетной продукции) должен приниматься с учетом ограничений, изложенных в </w:t>
      </w:r>
      <w:hyperlink w:anchor="sub_16000" w:history="1">
        <w:r>
          <w:rPr>
            <w:rFonts w:cs="Times New Roman"/>
            <w:szCs w:val="28"/>
          </w:rPr>
          <w:t>П</w:t>
        </w:r>
        <w:r w:rsidRPr="00BA4A4A">
          <w:rPr>
            <w:rFonts w:cs="Times New Roman"/>
            <w:szCs w:val="28"/>
          </w:rPr>
          <w:t>риложении №</w:t>
        </w:r>
        <w:r>
          <w:rPr>
            <w:rFonts w:cs="Times New Roman"/>
            <w:szCs w:val="28"/>
          </w:rPr>
          <w:t> </w:t>
        </w:r>
        <w:r w:rsidRPr="00BA4A4A">
          <w:rPr>
            <w:rFonts w:cs="Times New Roman"/>
            <w:szCs w:val="28"/>
          </w:rPr>
          <w:t>6</w:t>
        </w:r>
      </w:hyperlink>
      <w:r w:rsidRPr="00BA4A4A">
        <w:rPr>
          <w:rFonts w:cs="Times New Roman"/>
          <w:szCs w:val="28"/>
        </w:rPr>
        <w:t xml:space="preserve"> к СанПиН 2.3/2.4.3590-20</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В ассортимент продуктов, предназначенных для дополнительного питания детей и подростков включаются преимущественно готовые к употреблению пищевые продукты промышленного производства в индивидуальной упаковке.</w:t>
      </w:r>
    </w:p>
    <w:p w:rsidR="006C313B" w:rsidRPr="00BA4A4A" w:rsidRDefault="006C313B" w:rsidP="006C313B">
      <w:pPr>
        <w:pStyle w:val="af3"/>
        <w:rPr>
          <w:rFonts w:cs="Times New Roman"/>
          <w:szCs w:val="28"/>
        </w:rPr>
      </w:pPr>
      <w:r>
        <w:rPr>
          <w:rFonts w:cs="Times New Roman"/>
          <w:szCs w:val="28"/>
        </w:rPr>
        <w:t>Допускается замена</w:t>
      </w:r>
      <w:r w:rsidRPr="00BA4A4A">
        <w:rPr>
          <w:rFonts w:cs="Times New Roman"/>
          <w:szCs w:val="28"/>
        </w:rPr>
        <w:t xml:space="preserve"> отдельных продуктов из обязательного ассортиментного перечня (при временном отсутствии тех или иных продуктов) только при условии полной эквивалентности пищевой и энергетической ценности заменяющих и заменяемых продуктов, блюд и кулинарных изделий.</w:t>
      </w:r>
    </w:p>
    <w:p w:rsidR="006C313B" w:rsidRPr="00BA4A4A" w:rsidRDefault="006C313B" w:rsidP="006C313B">
      <w:pPr>
        <w:pStyle w:val="af3"/>
        <w:rPr>
          <w:rFonts w:cs="Times New Roman"/>
          <w:szCs w:val="28"/>
        </w:rPr>
      </w:pPr>
      <w:r w:rsidRPr="00BA4A4A">
        <w:rPr>
          <w:rFonts w:cs="Times New Roman"/>
          <w:szCs w:val="28"/>
        </w:rPr>
        <w:t>При наличии в достаточном количестве соответствующего торгового оборудования (мармитов, охлаждаемых прилавков) в ассортимент продукции, реализуемой в буфетах образовательных учреждений, можно включать блюда и кулинарные изделия собственного производства (изготовления), избегая при этом повторов одноименных (или приготовленных из одних и тех же полуфабрикатов) блюд и изделий в смежные дни.</w:t>
      </w:r>
    </w:p>
    <w:p w:rsidR="006C313B" w:rsidRPr="00BA4A4A" w:rsidRDefault="006C313B" w:rsidP="006C313B">
      <w:pPr>
        <w:pStyle w:val="af3"/>
        <w:rPr>
          <w:rFonts w:cs="Times New Roman"/>
          <w:szCs w:val="28"/>
        </w:rPr>
      </w:pPr>
      <w:r w:rsidRPr="00BA4A4A">
        <w:rPr>
          <w:rFonts w:cs="Times New Roman"/>
          <w:szCs w:val="28"/>
        </w:rPr>
        <w:t>Для кулинарных изделий и готовых блюд, реализуемых в образовательных учреждениях в свободной продаже (буфет</w:t>
      </w:r>
      <w:r>
        <w:rPr>
          <w:rFonts w:cs="Times New Roman"/>
          <w:szCs w:val="28"/>
        </w:rPr>
        <w:t xml:space="preserve">, </w:t>
      </w:r>
      <w:r w:rsidRPr="00BA4A4A">
        <w:rPr>
          <w:rFonts w:cs="Times New Roman"/>
          <w:szCs w:val="28"/>
        </w:rPr>
        <w:t>барн</w:t>
      </w:r>
      <w:r>
        <w:rPr>
          <w:rFonts w:cs="Times New Roman"/>
          <w:szCs w:val="28"/>
        </w:rPr>
        <w:t>ая</w:t>
      </w:r>
      <w:r w:rsidRPr="00BA4A4A">
        <w:rPr>
          <w:rFonts w:cs="Times New Roman"/>
          <w:szCs w:val="28"/>
        </w:rPr>
        <w:t xml:space="preserve"> сто</w:t>
      </w:r>
      <w:r>
        <w:rPr>
          <w:rFonts w:cs="Times New Roman"/>
          <w:szCs w:val="28"/>
        </w:rPr>
        <w:t>йка</w:t>
      </w:r>
      <w:r w:rsidRPr="00BA4A4A">
        <w:rPr>
          <w:rFonts w:cs="Times New Roman"/>
          <w:szCs w:val="28"/>
        </w:rPr>
        <w:t xml:space="preserve"> и т.</w:t>
      </w:r>
      <w:r>
        <w:rPr>
          <w:rFonts w:cs="Times New Roman"/>
          <w:szCs w:val="28"/>
        </w:rPr>
        <w:t> </w:t>
      </w:r>
      <w:r w:rsidRPr="00BA4A4A">
        <w:rPr>
          <w:rFonts w:cs="Times New Roman"/>
          <w:szCs w:val="28"/>
        </w:rPr>
        <w:t>п.)</w:t>
      </w:r>
      <w:r>
        <w:rPr>
          <w:rFonts w:cs="Times New Roman"/>
          <w:szCs w:val="28"/>
        </w:rPr>
        <w:t>,</w:t>
      </w:r>
      <w:r w:rsidRPr="00BA4A4A">
        <w:rPr>
          <w:rFonts w:cs="Times New Roman"/>
          <w:szCs w:val="28"/>
        </w:rPr>
        <w:t xml:space="preserve"> целесообразно использование одноразовой индивидуальной потребительской упаковки (из полимерных материалов, фольги, ламинированной бумаги и т.</w:t>
      </w:r>
      <w:r>
        <w:rPr>
          <w:rFonts w:cs="Times New Roman"/>
          <w:szCs w:val="28"/>
        </w:rPr>
        <w:t> </w:t>
      </w:r>
      <w:r w:rsidRPr="00BA4A4A">
        <w:rPr>
          <w:rFonts w:cs="Times New Roman"/>
          <w:szCs w:val="28"/>
        </w:rPr>
        <w:t>п.).</w:t>
      </w:r>
    </w:p>
    <w:p w:rsidR="006C313B" w:rsidRPr="00BA4A4A" w:rsidRDefault="006C313B" w:rsidP="006C313B">
      <w:pPr>
        <w:pStyle w:val="af3"/>
        <w:rPr>
          <w:rFonts w:cs="Times New Roman"/>
          <w:szCs w:val="28"/>
        </w:rPr>
      </w:pPr>
      <w:r w:rsidRPr="00BA4A4A">
        <w:rPr>
          <w:rFonts w:cs="Times New Roman"/>
          <w:szCs w:val="28"/>
        </w:rPr>
        <w:t>При формировании ассортимента продуктов для дополнительного питания детей и подростков предпочтение следует отдавать продуктам с высокой пищевой ценностью, главным образом</w:t>
      </w:r>
      <w:r>
        <w:rPr>
          <w:rFonts w:cs="Times New Roman"/>
          <w:szCs w:val="28"/>
        </w:rPr>
        <w:t>,</w:t>
      </w:r>
      <w:r w:rsidRPr="00BA4A4A">
        <w:rPr>
          <w:rFonts w:cs="Times New Roman"/>
          <w:szCs w:val="28"/>
        </w:rPr>
        <w:t xml:space="preserve"> продуктам, являющимся источником белка, витаминов, полиненасыщенных жирных кислот и других незаменимых пищевых веществ, таким, как молочные, мясные (рыбные) продукты, орехи и т.</w:t>
      </w:r>
      <w:r>
        <w:rPr>
          <w:rFonts w:cs="Times New Roman"/>
          <w:szCs w:val="28"/>
        </w:rPr>
        <w:t> </w:t>
      </w:r>
      <w:r w:rsidRPr="00BA4A4A">
        <w:rPr>
          <w:rFonts w:cs="Times New Roman"/>
          <w:szCs w:val="28"/>
        </w:rPr>
        <w:t xml:space="preserve">п., а также пищевым продуктам </w:t>
      </w:r>
      <w:r>
        <w:rPr>
          <w:rFonts w:cs="Times New Roman"/>
          <w:szCs w:val="28"/>
        </w:rPr>
        <w:t xml:space="preserve">с </w:t>
      </w:r>
      <w:r w:rsidRPr="00BA4A4A">
        <w:rPr>
          <w:rFonts w:cs="Times New Roman"/>
          <w:szCs w:val="28"/>
        </w:rPr>
        <w:t>повышенной пищевой и биологической ценност</w:t>
      </w:r>
      <w:r>
        <w:rPr>
          <w:rFonts w:cs="Times New Roman"/>
          <w:szCs w:val="28"/>
        </w:rPr>
        <w:t>ью</w:t>
      </w:r>
      <w:r w:rsidRPr="00BA4A4A">
        <w:rPr>
          <w:rFonts w:cs="Times New Roman"/>
          <w:szCs w:val="28"/>
        </w:rPr>
        <w:t>, в том числе обогащенным микронутриентами</w:t>
      </w:r>
      <w:r>
        <w:rPr>
          <w:rFonts w:cs="Times New Roman"/>
          <w:szCs w:val="28"/>
        </w:rPr>
        <w:t>,</w:t>
      </w:r>
      <w:r w:rsidRPr="00BA4A4A">
        <w:rPr>
          <w:rFonts w:cs="Times New Roman"/>
          <w:szCs w:val="28"/>
        </w:rPr>
        <w:t xml:space="preserve"> таким, как хлебобулочные изделия, обогащенные витаминно-минеральными смесями, продукты, обогащенные белком, витаминизированные напитки и т.</w:t>
      </w:r>
      <w:r>
        <w:rPr>
          <w:rFonts w:cs="Times New Roman"/>
          <w:szCs w:val="28"/>
        </w:rPr>
        <w:t> </w:t>
      </w:r>
      <w:r w:rsidRPr="00BA4A4A">
        <w:rPr>
          <w:rFonts w:cs="Times New Roman"/>
          <w:szCs w:val="28"/>
        </w:rPr>
        <w:t>п.</w:t>
      </w:r>
    </w:p>
    <w:p w:rsidR="006C313B" w:rsidRPr="00BA4A4A" w:rsidRDefault="006C313B" w:rsidP="006C313B">
      <w:pPr>
        <w:pStyle w:val="af3"/>
        <w:rPr>
          <w:rFonts w:cs="Times New Roman"/>
          <w:szCs w:val="28"/>
        </w:rPr>
      </w:pPr>
      <w:r w:rsidRPr="00BA4A4A">
        <w:rPr>
          <w:rFonts w:cs="Times New Roman"/>
          <w:szCs w:val="28"/>
        </w:rPr>
        <w:t>В ассортимент продуктов для свободной продажи следует включать свежие мытые фрукты (яблоки, груши, мандарины, апельсины, бананы, киви и др.) и овощи (помидоры, огурцы)</w:t>
      </w:r>
      <w:r>
        <w:rPr>
          <w:rFonts w:cs="Times New Roman"/>
          <w:szCs w:val="28"/>
        </w:rPr>
        <w:t xml:space="preserve">. В </w:t>
      </w:r>
      <w:r w:rsidRPr="00BA4A4A">
        <w:rPr>
          <w:rFonts w:cs="Times New Roman"/>
          <w:szCs w:val="28"/>
        </w:rPr>
        <w:t>ассортименте</w:t>
      </w:r>
      <w:r>
        <w:rPr>
          <w:rFonts w:cs="Times New Roman"/>
          <w:szCs w:val="28"/>
        </w:rPr>
        <w:t xml:space="preserve"> должно быть</w:t>
      </w:r>
      <w:r w:rsidRPr="00BA4A4A">
        <w:rPr>
          <w:rFonts w:cs="Times New Roman"/>
          <w:szCs w:val="28"/>
        </w:rPr>
        <w:t xml:space="preserve"> не менее 2 наименований.</w:t>
      </w:r>
    </w:p>
    <w:p w:rsidR="006C313B" w:rsidRPr="00BA4A4A" w:rsidRDefault="006C313B" w:rsidP="006C313B">
      <w:pPr>
        <w:pStyle w:val="af3"/>
        <w:rPr>
          <w:rFonts w:cs="Times New Roman"/>
          <w:szCs w:val="28"/>
        </w:rPr>
      </w:pPr>
      <w:r w:rsidRPr="00BA4A4A">
        <w:rPr>
          <w:rFonts w:cs="Times New Roman"/>
          <w:szCs w:val="28"/>
        </w:rPr>
        <w:lastRenderedPageBreak/>
        <w:t>В состав дополнительного ассортимента пищевых продуктов для свободной продажи можно включать консервированные фрукты, овощи, фруктовые и овощные пюре в порционной упаковке (до 200 г), а также варенье, джем, повидло, конфитюр, мед в порционной упаковке (до 30 г) в ассортименте (ограниченно, с учетом возможности индивидуальной непереносимости).</w:t>
      </w:r>
    </w:p>
    <w:p w:rsidR="006C313B" w:rsidRPr="00BA4A4A" w:rsidRDefault="006C313B" w:rsidP="00C80E03">
      <w:pPr>
        <w:pStyle w:val="111"/>
        <w:ind w:firstLine="709"/>
        <w:jc w:val="both"/>
      </w:pPr>
      <w:bookmarkStart w:id="31" w:name="_Toc75883158"/>
      <w:bookmarkStart w:id="32" w:name="_Toc87453940"/>
      <w:r w:rsidRPr="00BA4A4A">
        <w:t>1.9 Требования к организации питьевого режима</w:t>
      </w:r>
      <w:bookmarkEnd w:id="31"/>
      <w:bookmarkEnd w:id="32"/>
    </w:p>
    <w:p w:rsidR="006C313B" w:rsidRPr="00BA4A4A" w:rsidRDefault="006C313B" w:rsidP="006C313B">
      <w:pPr>
        <w:pStyle w:val="af3"/>
        <w:rPr>
          <w:rFonts w:cs="Times New Roman"/>
          <w:szCs w:val="28"/>
        </w:rPr>
      </w:pPr>
      <w:r>
        <w:rPr>
          <w:rFonts w:cs="Times New Roman"/>
          <w:szCs w:val="28"/>
        </w:rPr>
        <w:t>П</w:t>
      </w:r>
      <w:r w:rsidRPr="00BA4A4A">
        <w:rPr>
          <w:rFonts w:cs="Times New Roman"/>
          <w:szCs w:val="28"/>
        </w:rPr>
        <w:t>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00C80E03">
        <w:rPr>
          <w:rFonts w:cs="Times New Roman"/>
          <w:szCs w:val="28"/>
        </w:rPr>
        <w:t>.</w:t>
      </w:r>
    </w:p>
    <w:p w:rsidR="006C313B" w:rsidRPr="00BA4A4A" w:rsidRDefault="006C313B" w:rsidP="006C313B">
      <w:pPr>
        <w:pStyle w:val="af3"/>
        <w:rPr>
          <w:rFonts w:cs="Times New Roman"/>
          <w:szCs w:val="28"/>
        </w:rPr>
      </w:pPr>
      <w:r>
        <w:rPr>
          <w:rFonts w:eastAsia="Times New Roman" w:cs="Times New Roman"/>
          <w:color w:val="0C0E0D"/>
          <w:szCs w:val="28"/>
          <w:lang w:eastAsia="ru-RU"/>
        </w:rPr>
        <w:t>Ч</w:t>
      </w:r>
      <w:r w:rsidRPr="00BA4A4A">
        <w:rPr>
          <w:rFonts w:cs="Times New Roman"/>
          <w:szCs w:val="28"/>
        </w:rPr>
        <w:t>аша фонтанчика должна ежедневно обрабатываться с применением моющих и дезинфицирующих средств.</w:t>
      </w:r>
    </w:p>
    <w:p w:rsidR="006C313B" w:rsidRPr="00BA4A4A" w:rsidRDefault="006C313B" w:rsidP="006C313B">
      <w:pPr>
        <w:pStyle w:val="af3"/>
        <w:rPr>
          <w:rFonts w:cs="Times New Roman"/>
          <w:szCs w:val="28"/>
        </w:rPr>
      </w:pPr>
      <w:r w:rsidRPr="00BA4A4A">
        <w:rPr>
          <w:rFonts w:cs="Times New Roman"/>
          <w:szCs w:val="28"/>
        </w:rPr>
        <w:t>При организации питьевого режима с использованием кипяченой воды</w:t>
      </w:r>
      <w:r>
        <w:rPr>
          <w:rFonts w:cs="Times New Roman"/>
          <w:szCs w:val="28"/>
        </w:rPr>
        <w:t>,</w:t>
      </w:r>
      <w:r w:rsidRPr="00BA4A4A">
        <w:rPr>
          <w:rFonts w:cs="Times New Roman"/>
          <w:szCs w:val="28"/>
        </w:rPr>
        <w:t xml:space="preserve"> упакованной питьевой воды промышленного производства, установок с дозированным розливом упакованной питьевой воды (кулеров)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w:t>
      </w:r>
      <w:r w:rsidRPr="00166923">
        <w:rPr>
          <w:rFonts w:cs="Times New Roman"/>
          <w:szCs w:val="28"/>
        </w:rPr>
        <w:t>—</w:t>
      </w:r>
      <w:r w:rsidRPr="00BA4A4A">
        <w:rPr>
          <w:rFonts w:cs="Times New Roman"/>
          <w:szCs w:val="28"/>
        </w:rPr>
        <w:t xml:space="preserve"> для сбора использованной посуды одноразового применения.</w:t>
      </w:r>
    </w:p>
    <w:p w:rsidR="006C313B" w:rsidRPr="00BA4A4A" w:rsidRDefault="006C313B" w:rsidP="006C313B">
      <w:pPr>
        <w:pStyle w:val="af3"/>
        <w:rPr>
          <w:rFonts w:cs="Times New Roman"/>
          <w:szCs w:val="28"/>
        </w:rPr>
      </w:pPr>
      <w:r w:rsidRPr="00BA4A4A">
        <w:rPr>
          <w:rFonts w:cs="Times New Roman"/>
          <w:szCs w:val="28"/>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6C313B" w:rsidRPr="00BA4A4A" w:rsidRDefault="006C313B" w:rsidP="006C313B">
      <w:pPr>
        <w:pStyle w:val="af3"/>
        <w:rPr>
          <w:rFonts w:cs="Times New Roman"/>
          <w:szCs w:val="28"/>
        </w:rPr>
      </w:pPr>
      <w:r w:rsidRPr="00BA4A4A">
        <w:rPr>
          <w:rFonts w:cs="Times New Roman"/>
          <w:szCs w:val="28"/>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C313B" w:rsidRPr="00BA4A4A" w:rsidRDefault="006C313B" w:rsidP="006C313B">
      <w:pPr>
        <w:pStyle w:val="af3"/>
        <w:rPr>
          <w:rFonts w:cs="Times New Roman"/>
          <w:szCs w:val="28"/>
        </w:rPr>
      </w:pPr>
      <w:r w:rsidRPr="00BA4A4A">
        <w:rPr>
          <w:rFonts w:cs="Times New Roman"/>
          <w:szCs w:val="28"/>
        </w:rPr>
        <w:t>Допускается организация питьевого режима с использованием кипяченой питьевой воды при условии соблюдения следующих требований:</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кипятить воду нужно не менее 5 минут;</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до раздачи детям кипяченая вода должна быть охлаждена до комнатной температуры непосредственно в емкости, где она кипятилась;</w:t>
      </w:r>
    </w:p>
    <w:p w:rsidR="006C313B" w:rsidRPr="00DE3D1C"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w:t>
      </w:r>
      <w:r w:rsidRPr="00DE3D1C">
        <w:rPr>
          <w:rFonts w:cs="Times New Roman"/>
          <w:szCs w:val="28"/>
        </w:rPr>
        <w:t>осуществляется организацией в произвольной форме.</w:t>
      </w:r>
    </w:p>
    <w:p w:rsidR="006C313B" w:rsidRPr="00DE3D1C" w:rsidRDefault="006C313B" w:rsidP="00C80E03">
      <w:pPr>
        <w:pStyle w:val="af3"/>
      </w:pPr>
      <w:bookmarkStart w:id="33" w:name="_Toc75883159"/>
    </w:p>
    <w:p w:rsidR="006C313B" w:rsidRPr="00DE3D1C" w:rsidRDefault="006C313B" w:rsidP="00C80E03">
      <w:pPr>
        <w:pStyle w:val="111"/>
        <w:ind w:firstLine="709"/>
        <w:jc w:val="both"/>
      </w:pPr>
      <w:bookmarkStart w:id="34" w:name="_Toc87453941"/>
      <w:r w:rsidRPr="00DE3D1C">
        <w:t>1.10 Требования к организации основного и дополнительного питания</w:t>
      </w:r>
      <w:bookmarkEnd w:id="33"/>
      <w:bookmarkEnd w:id="34"/>
    </w:p>
    <w:p w:rsidR="006C313B" w:rsidRPr="00DE3D1C" w:rsidRDefault="006C313B" w:rsidP="006C313B">
      <w:pPr>
        <w:pStyle w:val="af3"/>
        <w:rPr>
          <w:rFonts w:cs="Times New Roman"/>
          <w:szCs w:val="28"/>
        </w:rPr>
      </w:pPr>
      <w:r w:rsidRPr="00DE3D1C">
        <w:rPr>
          <w:rFonts w:cs="Times New Roman"/>
          <w:szCs w:val="28"/>
        </w:rPr>
        <w:lastRenderedPageBreak/>
        <w:t xml:space="preserve">При формировании рациона здорового питания и меню </w:t>
      </w:r>
      <w:r>
        <w:rPr>
          <w:rFonts w:cs="Times New Roman"/>
          <w:szCs w:val="28"/>
        </w:rPr>
        <w:t>в</w:t>
      </w:r>
      <w:r w:rsidRPr="00DE3D1C">
        <w:rPr>
          <w:rFonts w:cs="Times New Roman"/>
          <w:szCs w:val="28"/>
        </w:rPr>
        <w:t xml:space="preserve"> организации общественного питания детей в организациях, осуществляющих образовательную деятельность, должны соблюдаться следующие требования:</w:t>
      </w:r>
    </w:p>
    <w:p w:rsidR="006C313B" w:rsidRPr="00DE3D1C" w:rsidRDefault="006C313B" w:rsidP="006C313B">
      <w:pPr>
        <w:pStyle w:val="af3"/>
        <w:rPr>
          <w:rFonts w:cs="Times New Roman"/>
          <w:szCs w:val="28"/>
        </w:rPr>
      </w:pPr>
      <w:bookmarkStart w:id="35" w:name="sub_1812"/>
      <w:r w:rsidRPr="00DE3D1C">
        <w:rPr>
          <w:rFonts w:eastAsia="Times New Roman" w:cs="Times New Roman"/>
          <w:color w:val="0C0E0D"/>
          <w:szCs w:val="28"/>
          <w:lang w:eastAsia="ru-RU"/>
        </w:rPr>
        <w:t>–</w:t>
      </w:r>
      <w:r w:rsidRPr="00DE3D1C">
        <w:rPr>
          <w:rFonts w:cs="Times New Roman"/>
          <w:szCs w:val="28"/>
        </w:rPr>
        <w:t xml:space="preserve"> в организованных детских коллективах питание детей должно осуществляться посредством реализации основного (организованного) меню, включающе</w:t>
      </w:r>
      <w:r>
        <w:rPr>
          <w:rFonts w:cs="Times New Roman"/>
          <w:szCs w:val="28"/>
        </w:rPr>
        <w:t>го</w:t>
      </w:r>
      <w:r w:rsidRPr="00DE3D1C">
        <w:rPr>
          <w:rFonts w:cs="Times New Roman"/>
          <w:szCs w:val="28"/>
        </w:rPr>
        <w:t xml:space="preserve"> горячее питание, дополнительно</w:t>
      </w:r>
      <w:r>
        <w:rPr>
          <w:rFonts w:cs="Times New Roman"/>
          <w:szCs w:val="28"/>
        </w:rPr>
        <w:t>е</w:t>
      </w:r>
      <w:r w:rsidRPr="00DE3D1C">
        <w:rPr>
          <w:rFonts w:cs="Times New Roman"/>
          <w:szCs w:val="28"/>
        </w:rPr>
        <w:t xml:space="preserve"> питани</w:t>
      </w:r>
      <w:r>
        <w:rPr>
          <w:rFonts w:cs="Times New Roman"/>
          <w:szCs w:val="28"/>
        </w:rPr>
        <w:t>е</w:t>
      </w:r>
      <w:r w:rsidRPr="00DE3D1C">
        <w:rPr>
          <w:rFonts w:cs="Times New Roman"/>
          <w:szCs w:val="28"/>
        </w:rPr>
        <w:t>, а также индивидуальн</w:t>
      </w:r>
      <w:r>
        <w:rPr>
          <w:rFonts w:cs="Times New Roman"/>
          <w:szCs w:val="28"/>
        </w:rPr>
        <w:t>ое</w:t>
      </w:r>
      <w:r w:rsidRPr="00DE3D1C">
        <w:rPr>
          <w:rFonts w:cs="Times New Roman"/>
          <w:szCs w:val="28"/>
        </w:rPr>
        <w:t xml:space="preserve"> меню для детей, нуждающихся в лечебном и диетическом питании с учетом требований, содержащихся в </w:t>
      </w:r>
      <w:hyperlink w:anchor="sub_16000" w:history="1">
        <w:r w:rsidRPr="00DE3D1C">
          <w:rPr>
            <w:rFonts w:cs="Times New Roman"/>
            <w:szCs w:val="28"/>
          </w:rPr>
          <w:t>Приложениях № 6</w:t>
        </w:r>
        <w:r w:rsidRPr="00DE3D1C">
          <w:rPr>
            <w:rFonts w:eastAsia="Times New Roman" w:cs="Times New Roman"/>
            <w:color w:val="0C0E0D"/>
            <w:szCs w:val="28"/>
            <w:lang w:eastAsia="ru-RU"/>
          </w:rPr>
          <w:t>–</w:t>
        </w:r>
        <w:r w:rsidRPr="00DE3D1C">
          <w:rPr>
            <w:rFonts w:cs="Times New Roman"/>
            <w:szCs w:val="28"/>
          </w:rPr>
          <w:t>13</w:t>
        </w:r>
      </w:hyperlink>
      <w:r w:rsidRPr="00DE3D1C">
        <w:rPr>
          <w:rFonts w:cs="Times New Roman"/>
          <w:szCs w:val="28"/>
        </w:rPr>
        <w:t xml:space="preserve"> к </w:t>
      </w:r>
      <w:r w:rsidR="00C80E03" w:rsidRPr="00C80E03">
        <w:t>СанПиН 2.3/2.4.3590-20</w:t>
      </w:r>
      <w:r w:rsidRPr="00DE3D1C">
        <w:rPr>
          <w:rFonts w:cs="Times New Roman"/>
          <w:szCs w:val="28"/>
        </w:rPr>
        <w:t>;</w:t>
      </w:r>
    </w:p>
    <w:p w:rsidR="006C313B" w:rsidRPr="00DE3D1C" w:rsidRDefault="006C313B" w:rsidP="006C313B">
      <w:pPr>
        <w:pStyle w:val="af3"/>
        <w:rPr>
          <w:rFonts w:cs="Times New Roman"/>
          <w:szCs w:val="28"/>
        </w:rPr>
      </w:pPr>
      <w:r w:rsidRPr="00DE3D1C">
        <w:rPr>
          <w:rFonts w:eastAsia="Times New Roman" w:cs="Times New Roman"/>
          <w:color w:val="0C0E0D"/>
          <w:szCs w:val="28"/>
          <w:lang w:eastAsia="ru-RU"/>
        </w:rPr>
        <w:t>–</w:t>
      </w:r>
      <w:r w:rsidRPr="00DE3D1C">
        <w:rPr>
          <w:rFonts w:cs="Times New Roman"/>
          <w:szCs w:val="28"/>
        </w:rPr>
        <w:t xml:space="preserve"> не допуска</w:t>
      </w:r>
      <w:r>
        <w:rPr>
          <w:rFonts w:cs="Times New Roman"/>
          <w:szCs w:val="28"/>
        </w:rPr>
        <w:t>е</w:t>
      </w:r>
      <w:r w:rsidRPr="00DE3D1C">
        <w:rPr>
          <w:rFonts w:cs="Times New Roman"/>
          <w:szCs w:val="28"/>
        </w:rPr>
        <w:t>тсяисключение горячего питания из меню</w:t>
      </w:r>
      <w:r>
        <w:rPr>
          <w:rFonts w:cs="Times New Roman"/>
          <w:szCs w:val="28"/>
        </w:rPr>
        <w:t>, а также его</w:t>
      </w:r>
      <w:r w:rsidRPr="00DE3D1C">
        <w:rPr>
          <w:rFonts w:cs="Times New Roman"/>
          <w:szCs w:val="28"/>
        </w:rPr>
        <w:t xml:space="preserve"> замена буфетной продукцией;</w:t>
      </w:r>
    </w:p>
    <w:bookmarkEnd w:id="35"/>
    <w:p w:rsidR="006C313B" w:rsidRPr="00BA4A4A" w:rsidRDefault="006C313B" w:rsidP="006C313B">
      <w:pPr>
        <w:pStyle w:val="af3"/>
        <w:rPr>
          <w:rFonts w:cs="Times New Roman"/>
          <w:szCs w:val="28"/>
        </w:rPr>
      </w:pPr>
      <w:r w:rsidRPr="00DE3D1C">
        <w:rPr>
          <w:rFonts w:eastAsia="Times New Roman" w:cs="Times New Roman"/>
          <w:color w:val="0C0E0D"/>
          <w:szCs w:val="28"/>
          <w:lang w:eastAsia="ru-RU"/>
        </w:rPr>
        <w:t>–</w:t>
      </w:r>
      <w:r w:rsidRPr="00DE3D1C">
        <w:rPr>
          <w:rFonts w:cs="Times New Roman"/>
          <w:szCs w:val="28"/>
        </w:rPr>
        <w:t xml:space="preserve"> для предотвращения размножения патогенных микроорганизмов готовые блюда должны быть реализованы не позднее 2 часов с момента изготовления;</w:t>
      </w:r>
    </w:p>
    <w:p w:rsidR="006C313B" w:rsidRPr="00AD1026" w:rsidRDefault="006C313B" w:rsidP="006C313B">
      <w:pPr>
        <w:pStyle w:val="af3"/>
        <w:rPr>
          <w:rFonts w:cs="Times New Roman"/>
          <w:szCs w:val="28"/>
        </w:rPr>
      </w:pPr>
      <w:bookmarkStart w:id="36" w:name="sub_1813"/>
      <w:r w:rsidRPr="00AD1026">
        <w:rPr>
          <w:rFonts w:eastAsia="Times New Roman" w:cs="Times New Roman"/>
          <w:color w:val="0C0E0D"/>
          <w:szCs w:val="28"/>
          <w:lang w:eastAsia="ru-RU"/>
        </w:rPr>
        <w:t>–</w:t>
      </w:r>
      <w:r w:rsidRPr="00AD1026">
        <w:rPr>
          <w:rFonts w:cs="Times New Roman"/>
          <w:szCs w:val="28"/>
        </w:rPr>
        <w:t xml:space="preserve"> в организации, в которой осуществляется питание детей, должно разрабатываться меню. Меню должно утверждаться руководителем организации;</w:t>
      </w:r>
    </w:p>
    <w:bookmarkEnd w:id="36"/>
    <w:p w:rsidR="006C313B" w:rsidRPr="0047375A" w:rsidRDefault="006C313B" w:rsidP="006C313B">
      <w:pPr>
        <w:pStyle w:val="af3"/>
        <w:rPr>
          <w:rFonts w:cs="Times New Roman"/>
          <w:szCs w:val="28"/>
        </w:rPr>
      </w:pPr>
      <w:r w:rsidRPr="00AD1026">
        <w:rPr>
          <w:rFonts w:eastAsia="Times New Roman" w:cs="Times New Roman"/>
          <w:color w:val="0C0E0D"/>
          <w:szCs w:val="28"/>
          <w:lang w:eastAsia="ru-RU"/>
        </w:rPr>
        <w:t>–</w:t>
      </w:r>
      <w:r w:rsidRPr="0047375A">
        <w:rPr>
          <w:rFonts w:cs="Times New Roman"/>
          <w:szCs w:val="28"/>
        </w:rPr>
        <w:t>в случае привлечения предприятия общественного питания к организации питания детей в организованных детских коллективах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C313B" w:rsidRPr="0047375A" w:rsidRDefault="006C313B" w:rsidP="006C313B">
      <w:pPr>
        <w:pStyle w:val="af3"/>
        <w:rPr>
          <w:rFonts w:cs="Times New Roman"/>
          <w:szCs w:val="28"/>
        </w:rPr>
      </w:pPr>
      <w:r w:rsidRPr="0047375A">
        <w:rPr>
          <w:rFonts w:eastAsia="Times New Roman" w:cs="Times New Roman"/>
          <w:color w:val="0C0E0D"/>
          <w:szCs w:val="28"/>
          <w:lang w:eastAsia="ru-RU"/>
        </w:rPr>
        <w:t>–</w:t>
      </w:r>
      <w:r w:rsidRPr="0047375A">
        <w:rPr>
          <w:rFonts w:cs="Times New Roman"/>
          <w:szCs w:val="28"/>
        </w:rPr>
        <w:t xml:space="preserve"> 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C313B" w:rsidRPr="0047375A" w:rsidRDefault="006C313B" w:rsidP="006C313B">
      <w:pPr>
        <w:pStyle w:val="af3"/>
        <w:rPr>
          <w:rFonts w:cs="Times New Roman"/>
          <w:szCs w:val="28"/>
        </w:rPr>
      </w:pPr>
      <w:r w:rsidRPr="0047375A">
        <w:rPr>
          <w:rFonts w:eastAsia="Times New Roman" w:cs="Times New Roman"/>
          <w:color w:val="0C0E0D"/>
          <w:szCs w:val="28"/>
          <w:lang w:eastAsia="ru-RU"/>
        </w:rPr>
        <w:t>–</w:t>
      </w:r>
      <w:r w:rsidRPr="0047375A">
        <w:rPr>
          <w:rFonts w:cs="Times New Roman"/>
          <w:szCs w:val="28"/>
        </w:rPr>
        <w:t xml:space="preserve">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sub_111000" w:history="1">
        <w:r w:rsidRPr="0047375A">
          <w:rPr>
            <w:rFonts w:cs="Times New Roman"/>
            <w:szCs w:val="28"/>
          </w:rPr>
          <w:t xml:space="preserve">Приложение № 11 к </w:t>
        </w:r>
        <w:r w:rsidR="00C80E03" w:rsidRPr="00C80E03">
          <w:t>СанПиН 2.3/2.4.3590-20</w:t>
        </w:r>
      </w:hyperlink>
      <w:r w:rsidRPr="0047375A">
        <w:rPr>
          <w:rFonts w:cs="Times New Roman"/>
          <w:szCs w:val="28"/>
        </w:rPr>
        <w:t>);</w:t>
      </w:r>
    </w:p>
    <w:p w:rsidR="006C313B" w:rsidRPr="00AD1026" w:rsidRDefault="006C313B" w:rsidP="006C313B">
      <w:pPr>
        <w:pStyle w:val="af3"/>
        <w:rPr>
          <w:rFonts w:cs="Times New Roman"/>
          <w:szCs w:val="28"/>
        </w:rPr>
      </w:pPr>
      <w:bookmarkStart w:id="37" w:name="sub_1816"/>
      <w:r w:rsidRPr="0047375A">
        <w:rPr>
          <w:rFonts w:eastAsia="Times New Roman" w:cs="Times New Roman"/>
          <w:color w:val="0C0E0D"/>
          <w:szCs w:val="28"/>
          <w:lang w:eastAsia="ru-RU"/>
        </w:rPr>
        <w:t>–</w:t>
      </w:r>
      <w:r w:rsidRPr="0047375A">
        <w:rPr>
          <w:rFonts w:cs="Times New Roman"/>
          <w:szCs w:val="28"/>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w:t>
      </w:r>
      <w:r w:rsidRPr="00AD1026">
        <w:rPr>
          <w:rFonts w:cs="Times New Roman"/>
          <w:szCs w:val="28"/>
        </w:rPr>
        <w:t xml:space="preserve">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6C313B" w:rsidRPr="00AD1026" w:rsidRDefault="006C313B" w:rsidP="006C313B">
      <w:pPr>
        <w:pStyle w:val="af3"/>
        <w:rPr>
          <w:rFonts w:cs="Times New Roman"/>
          <w:szCs w:val="28"/>
        </w:rPr>
      </w:pPr>
      <w:bookmarkStart w:id="38" w:name="sub_1817"/>
      <w:bookmarkEnd w:id="37"/>
      <w:r w:rsidRPr="00AD1026">
        <w:rPr>
          <w:rFonts w:cs="Times New Roman"/>
          <w:szCs w:val="28"/>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bookmarkEnd w:id="38"/>
    <w:p w:rsidR="006C313B" w:rsidRPr="00BA4A4A" w:rsidRDefault="006C313B" w:rsidP="006C313B">
      <w:pPr>
        <w:pStyle w:val="af3"/>
        <w:rPr>
          <w:rFonts w:cs="Times New Roman"/>
          <w:szCs w:val="28"/>
        </w:rPr>
      </w:pPr>
      <w:r w:rsidRPr="00AD1026">
        <w:rPr>
          <w:rFonts w:eastAsia="Times New Roman" w:cs="Times New Roman"/>
          <w:color w:val="0C0E0D"/>
          <w:szCs w:val="28"/>
          <w:lang w:eastAsia="ru-RU"/>
        </w:rPr>
        <w:lastRenderedPageBreak/>
        <w:t>–</w:t>
      </w:r>
      <w:r w:rsidRPr="00AD1026">
        <w:rPr>
          <w:rFonts w:cs="Times New Roman"/>
          <w:szCs w:val="28"/>
        </w:rPr>
        <w:t xml:space="preserve"> ежедневное меню</w:t>
      </w:r>
      <w:r w:rsidRPr="00BA4A4A">
        <w:rPr>
          <w:rFonts w:cs="Times New Roman"/>
          <w:szCs w:val="28"/>
        </w:rPr>
        <w:t xml:space="preserve">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рекомендации по организации здорового питания детей.</w:t>
      </w:r>
    </w:p>
    <w:p w:rsidR="006C313B" w:rsidRPr="00BA4A4A" w:rsidRDefault="006C313B" w:rsidP="006C313B">
      <w:pPr>
        <w:pStyle w:val="af3"/>
        <w:rPr>
          <w:rFonts w:cs="Times New Roman"/>
          <w:szCs w:val="28"/>
        </w:rPr>
      </w:pPr>
      <w:bookmarkStart w:id="39" w:name="sub_18110"/>
      <w:r w:rsidRPr="00BA4A4A">
        <w:rPr>
          <w:rFonts w:cs="Times New Roman"/>
          <w:szCs w:val="28"/>
        </w:rPr>
        <w:t>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bookmarkEnd w:id="39"/>
    <w:p w:rsidR="006C313B" w:rsidRPr="00BA4A4A" w:rsidRDefault="006C313B" w:rsidP="006C313B">
      <w:pPr>
        <w:pStyle w:val="af3"/>
        <w:rPr>
          <w:rFonts w:cs="Times New Roman"/>
          <w:szCs w:val="28"/>
        </w:rPr>
      </w:pPr>
      <w:r w:rsidRPr="00BA4A4A">
        <w:rPr>
          <w:rFonts w:cs="Times New Roman"/>
          <w:szCs w:val="28"/>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w:t>
      </w:r>
      <w:r w:rsidRPr="00166923">
        <w:rPr>
          <w:rFonts w:cs="Times New Roman"/>
          <w:szCs w:val="28"/>
        </w:rPr>
        <w:t xml:space="preserve">— </w:t>
      </w:r>
      <w:r w:rsidRPr="00BA4A4A">
        <w:rPr>
          <w:rFonts w:cs="Times New Roman"/>
          <w:szCs w:val="28"/>
        </w:rPr>
        <w:t>отдельно каждое блюдо и</w:t>
      </w:r>
      <w:r>
        <w:rPr>
          <w:rFonts w:cs="Times New Roman"/>
          <w:szCs w:val="28"/>
        </w:rPr>
        <w:t>/</w:t>
      </w:r>
      <w:r w:rsidRPr="00BA4A4A">
        <w:rPr>
          <w:rFonts w:cs="Times New Roman"/>
          <w:szCs w:val="28"/>
        </w:rPr>
        <w:t>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бутерброды должны оставляться поштучно, целиком (в объеме одной порции).</w:t>
      </w:r>
    </w:p>
    <w:p w:rsidR="006C313B" w:rsidRPr="00BA4A4A" w:rsidRDefault="006C313B" w:rsidP="006C313B">
      <w:pPr>
        <w:pStyle w:val="af3"/>
        <w:rPr>
          <w:rFonts w:cs="Times New Roman"/>
          <w:szCs w:val="28"/>
        </w:rPr>
      </w:pPr>
      <w:r w:rsidRPr="00BA4A4A">
        <w:rPr>
          <w:rFonts w:cs="Times New Roman"/>
          <w:szCs w:val="28"/>
        </w:rPr>
        <w:t>Суточные пробы должны храниться не менее 48 ч в специально отведенном холодильнике</w:t>
      </w:r>
      <w:r>
        <w:rPr>
          <w:rFonts w:cs="Times New Roman"/>
          <w:szCs w:val="28"/>
        </w:rPr>
        <w:t>/</w:t>
      </w:r>
      <w:r w:rsidRPr="00BA4A4A">
        <w:rPr>
          <w:rFonts w:cs="Times New Roman"/>
          <w:szCs w:val="28"/>
        </w:rPr>
        <w:t>месте</w:t>
      </w:r>
      <w:r>
        <w:rPr>
          <w:rFonts w:cs="Times New Roman"/>
          <w:szCs w:val="28"/>
        </w:rPr>
        <w:t xml:space="preserve"> в </w:t>
      </w:r>
      <w:r w:rsidRPr="00BA4A4A">
        <w:rPr>
          <w:rFonts w:cs="Times New Roman"/>
          <w:szCs w:val="28"/>
        </w:rPr>
        <w:t>холодильнике при температуре от +2</w:t>
      </w:r>
      <w:r>
        <w:rPr>
          <w:rFonts w:cs="Times New Roman"/>
          <w:szCs w:val="28"/>
        </w:rPr>
        <w:t> </w:t>
      </w:r>
      <w:r w:rsidRPr="00BA4A4A">
        <w:rPr>
          <w:rFonts w:cs="Times New Roman"/>
          <w:szCs w:val="28"/>
        </w:rPr>
        <w:t>°С до +6</w:t>
      </w:r>
      <w:r>
        <w:rPr>
          <w:rFonts w:cs="Times New Roman"/>
          <w:szCs w:val="28"/>
        </w:rPr>
        <w:t> </w:t>
      </w:r>
      <w:r w:rsidRPr="00BA4A4A">
        <w:rPr>
          <w:rFonts w:cs="Times New Roman"/>
          <w:szCs w:val="28"/>
        </w:rPr>
        <w:t>°С.</w:t>
      </w:r>
    </w:p>
    <w:p w:rsidR="006C313B" w:rsidRPr="00BA4A4A" w:rsidRDefault="006C313B" w:rsidP="006C313B">
      <w:pPr>
        <w:pStyle w:val="af3"/>
        <w:rPr>
          <w:rFonts w:cs="Times New Roman"/>
          <w:szCs w:val="28"/>
        </w:rPr>
      </w:pPr>
      <w:bookmarkStart w:id="40" w:name="sub_1082"/>
      <w:r w:rsidRPr="00BA4A4A">
        <w:rPr>
          <w:rFonts w:cs="Times New Roman"/>
          <w:szCs w:val="28"/>
        </w:rPr>
        <w:t>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C313B" w:rsidRPr="00BA4A4A" w:rsidRDefault="006C313B" w:rsidP="006C313B">
      <w:pPr>
        <w:pStyle w:val="af3"/>
        <w:rPr>
          <w:rFonts w:cs="Times New Roman"/>
          <w:szCs w:val="28"/>
        </w:rPr>
      </w:pPr>
      <w:bookmarkStart w:id="41" w:name="sub_1821"/>
      <w:bookmarkEnd w:id="40"/>
      <w:r w:rsidRPr="00166923">
        <w:rPr>
          <w:rFonts w:eastAsia="Times New Roman" w:cs="Times New Roman"/>
          <w:color w:val="0C0E0D"/>
          <w:szCs w:val="28"/>
          <w:lang w:eastAsia="ru-RU"/>
        </w:rPr>
        <w:t>–</w:t>
      </w:r>
      <w:r>
        <w:rPr>
          <w:rFonts w:cs="Times New Roman"/>
          <w:szCs w:val="28"/>
        </w:rPr>
        <w:t>д</w:t>
      </w:r>
      <w:r w:rsidRPr="00BA4A4A">
        <w:rPr>
          <w:rFonts w:cs="Times New Roman"/>
          <w:szCs w:val="28"/>
        </w:rPr>
        <w:t>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Pr>
          <w:rFonts w:cs="Times New Roman"/>
          <w:szCs w:val="28"/>
        </w:rPr>
        <w:t>;</w:t>
      </w:r>
    </w:p>
    <w:bookmarkEnd w:id="41"/>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Pr>
          <w:rFonts w:eastAsia="Times New Roman" w:cs="Times New Roman"/>
          <w:color w:val="0C0E0D"/>
          <w:szCs w:val="28"/>
          <w:lang w:eastAsia="ru-RU"/>
        </w:rPr>
        <w:t xml:space="preserve"> и</w:t>
      </w:r>
      <w:r w:rsidRPr="00BA4A4A">
        <w:rPr>
          <w:rFonts w:cs="Times New Roman"/>
          <w:szCs w:val="28"/>
        </w:rPr>
        <w:t>ндивидуальное меню должно быть разработано специалистом-диетологом с учетом заболевания ребенка (по назначениям лечащего врача)</w:t>
      </w:r>
      <w:r>
        <w:rPr>
          <w:rFonts w:cs="Times New Roman"/>
          <w:szCs w:val="28"/>
        </w:rPr>
        <w:t>;</w:t>
      </w:r>
    </w:p>
    <w:p w:rsidR="006C313B" w:rsidRPr="00BA4A4A" w:rsidRDefault="006C313B" w:rsidP="006C313B">
      <w:pPr>
        <w:pStyle w:val="af3"/>
        <w:rPr>
          <w:rFonts w:cs="Times New Roman"/>
          <w:szCs w:val="28"/>
        </w:rPr>
      </w:pPr>
      <w:bookmarkStart w:id="42" w:name="sub_1822"/>
      <w:r w:rsidRPr="00166923">
        <w:rPr>
          <w:rFonts w:eastAsia="Times New Roman" w:cs="Times New Roman"/>
          <w:color w:val="0C0E0D"/>
          <w:szCs w:val="28"/>
          <w:lang w:eastAsia="ru-RU"/>
        </w:rPr>
        <w:t>–</w:t>
      </w:r>
      <w:r>
        <w:rPr>
          <w:rFonts w:cs="Times New Roman"/>
          <w:szCs w:val="28"/>
        </w:rPr>
        <w:t>в</w:t>
      </w:r>
      <w:r w:rsidRPr="00BA4A4A">
        <w:rPr>
          <w:rFonts w:cs="Times New Roman"/>
          <w:szCs w:val="28"/>
        </w:rPr>
        <w:t>ыдача детям рационов питания должна осуществляться в соответствии с утвержденным индивидуальным меню, под контролем ответственных лиц, назначенных в организации</w:t>
      </w:r>
      <w:r>
        <w:rPr>
          <w:rFonts w:cs="Times New Roman"/>
          <w:szCs w:val="28"/>
        </w:rPr>
        <w:t>;</w:t>
      </w:r>
    </w:p>
    <w:p w:rsidR="006C313B" w:rsidRPr="00BA4A4A" w:rsidRDefault="006C313B" w:rsidP="006C313B">
      <w:pPr>
        <w:pStyle w:val="af3"/>
        <w:rPr>
          <w:rFonts w:cs="Times New Roman"/>
          <w:szCs w:val="28"/>
        </w:rPr>
      </w:pPr>
      <w:bookmarkStart w:id="43" w:name="sub_1823"/>
      <w:bookmarkEnd w:id="42"/>
      <w:r w:rsidRPr="00166923">
        <w:rPr>
          <w:rFonts w:eastAsia="Times New Roman" w:cs="Times New Roman"/>
          <w:color w:val="0C0E0D"/>
          <w:szCs w:val="28"/>
          <w:lang w:eastAsia="ru-RU"/>
        </w:rPr>
        <w:t>–</w:t>
      </w:r>
      <w:r>
        <w:rPr>
          <w:rFonts w:eastAsia="Times New Roman" w:cs="Times New Roman"/>
          <w:color w:val="0C0E0D"/>
          <w:szCs w:val="28"/>
          <w:lang w:eastAsia="ru-RU"/>
        </w:rPr>
        <w:t xml:space="preserve"> в</w:t>
      </w:r>
      <w:r w:rsidRPr="00BA4A4A">
        <w:rPr>
          <w:rFonts w:cs="Times New Roman"/>
          <w:szCs w:val="28"/>
        </w:rPr>
        <w:t xml:space="preserve">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C313B" w:rsidRPr="00BA4A4A" w:rsidRDefault="006C313B" w:rsidP="006C313B">
      <w:pPr>
        <w:pStyle w:val="af3"/>
        <w:rPr>
          <w:rFonts w:cs="Times New Roman"/>
          <w:szCs w:val="28"/>
        </w:rPr>
      </w:pPr>
      <w:bookmarkStart w:id="44" w:name="sub_1083"/>
      <w:bookmarkEnd w:id="43"/>
      <w:r w:rsidRPr="00BA4A4A">
        <w:rPr>
          <w:rFonts w:cs="Times New Roman"/>
          <w:szCs w:val="28"/>
        </w:rPr>
        <w:t>При организации дополнительного питания детей в детских организациях должны соблюдаться следующие требования:</w:t>
      </w:r>
    </w:p>
    <w:p w:rsidR="006C313B" w:rsidRPr="00BA4A4A" w:rsidRDefault="006C313B" w:rsidP="006C313B">
      <w:pPr>
        <w:pStyle w:val="af3"/>
        <w:rPr>
          <w:rFonts w:cs="Times New Roman"/>
          <w:szCs w:val="28"/>
        </w:rPr>
      </w:pPr>
      <w:bookmarkStart w:id="45" w:name="sub_1831"/>
      <w:bookmarkEnd w:id="44"/>
      <w:r w:rsidRPr="00166923">
        <w:rPr>
          <w:rFonts w:eastAsia="Times New Roman" w:cs="Times New Roman"/>
          <w:color w:val="0C0E0D"/>
          <w:szCs w:val="28"/>
          <w:lang w:eastAsia="ru-RU"/>
        </w:rPr>
        <w:lastRenderedPageBreak/>
        <w:t>–</w:t>
      </w:r>
      <w:r>
        <w:rPr>
          <w:rFonts w:eastAsia="Times New Roman" w:cs="Times New Roman"/>
          <w:color w:val="0C0E0D"/>
          <w:szCs w:val="28"/>
          <w:lang w:eastAsia="ru-RU"/>
        </w:rPr>
        <w:t xml:space="preserve"> а</w:t>
      </w:r>
      <w:r w:rsidRPr="00BA4A4A">
        <w:rPr>
          <w:rFonts w:cs="Times New Roman"/>
          <w:szCs w:val="28"/>
        </w:rPr>
        <w:t xml:space="preserve">ссортимент дополнительного питания (буфетной продукции) должен приниматься с учетом ограничений, изложенных в </w:t>
      </w:r>
      <w:hyperlink w:anchor="sub_16000" w:history="1">
        <w:r>
          <w:rPr>
            <w:rFonts w:cs="Times New Roman"/>
            <w:szCs w:val="28"/>
          </w:rPr>
          <w:t>П</w:t>
        </w:r>
        <w:r w:rsidRPr="00BA4A4A">
          <w:rPr>
            <w:rFonts w:cs="Times New Roman"/>
            <w:szCs w:val="28"/>
          </w:rPr>
          <w:t>риложении №</w:t>
        </w:r>
        <w:r>
          <w:rPr>
            <w:rFonts w:cs="Times New Roman"/>
            <w:szCs w:val="28"/>
          </w:rPr>
          <w:t> </w:t>
        </w:r>
        <w:r w:rsidRPr="00BA4A4A">
          <w:rPr>
            <w:rFonts w:cs="Times New Roman"/>
            <w:szCs w:val="28"/>
          </w:rPr>
          <w:t>6</w:t>
        </w:r>
      </w:hyperlink>
      <w:r w:rsidRPr="00BA4A4A">
        <w:rPr>
          <w:rFonts w:cs="Times New Roman"/>
          <w:szCs w:val="28"/>
        </w:rPr>
        <w:t xml:space="preserve"> к </w:t>
      </w:r>
      <w:r w:rsidR="00C80E03" w:rsidRPr="00C80E03">
        <w:t>СанПиН 2.3/2.4.3590-20</w:t>
      </w:r>
      <w:r>
        <w:rPr>
          <w:rStyle w:val="af8"/>
          <w:szCs w:val="28"/>
        </w:rPr>
        <w:t>.</w:t>
      </w:r>
    </w:p>
    <w:bookmarkEnd w:id="45"/>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Pr>
          <w:rFonts w:eastAsia="Times New Roman" w:cs="Times New Roman"/>
          <w:color w:val="0C0E0D"/>
          <w:szCs w:val="28"/>
          <w:lang w:eastAsia="ru-RU"/>
        </w:rPr>
        <w:t xml:space="preserve"> с</w:t>
      </w:r>
      <w:r w:rsidRPr="00BA4A4A">
        <w:rPr>
          <w:rFonts w:cs="Times New Roman"/>
          <w:szCs w:val="28"/>
        </w:rPr>
        <w:t>оки, напитки, питьевая вода должны реализо</w:t>
      </w:r>
      <w:r>
        <w:rPr>
          <w:rFonts w:cs="Times New Roman"/>
          <w:szCs w:val="28"/>
        </w:rPr>
        <w:t>вы</w:t>
      </w:r>
      <w:r w:rsidRPr="00BA4A4A">
        <w:rPr>
          <w:rFonts w:cs="Times New Roman"/>
          <w:szCs w:val="28"/>
        </w:rPr>
        <w:t>ваться в потребительской упаковке промышленного изготовления; разливать соки, напитки, питьевую воду в буфете не допускается.</w:t>
      </w:r>
    </w:p>
    <w:p w:rsidR="006C313B" w:rsidRDefault="006C313B" w:rsidP="006C313B">
      <w:pPr>
        <w:autoSpaceDE w:val="0"/>
        <w:autoSpaceDN w:val="0"/>
        <w:adjustRightInd w:val="0"/>
        <w:spacing w:after="0" w:line="240" w:lineRule="auto"/>
        <w:rPr>
          <w:rFonts w:ascii="Times New Roman" w:hAnsi="Times New Roman" w:cs="Times New Roman"/>
          <w:sz w:val="28"/>
          <w:szCs w:val="28"/>
        </w:rPr>
      </w:pPr>
    </w:p>
    <w:p w:rsidR="00DF0D5E" w:rsidRDefault="00DF0D5E" w:rsidP="006C313B">
      <w:pPr>
        <w:autoSpaceDE w:val="0"/>
        <w:autoSpaceDN w:val="0"/>
        <w:adjustRightInd w:val="0"/>
        <w:spacing w:after="0" w:line="240" w:lineRule="auto"/>
        <w:rPr>
          <w:rFonts w:ascii="Times New Roman" w:hAnsi="Times New Roman" w:cs="Times New Roman"/>
          <w:sz w:val="28"/>
          <w:szCs w:val="28"/>
        </w:rPr>
      </w:pPr>
    </w:p>
    <w:p w:rsidR="00DF0D5E" w:rsidRDefault="00DF0D5E" w:rsidP="006C313B">
      <w:pPr>
        <w:autoSpaceDE w:val="0"/>
        <w:autoSpaceDN w:val="0"/>
        <w:adjustRightInd w:val="0"/>
        <w:spacing w:after="0" w:line="240" w:lineRule="auto"/>
        <w:rPr>
          <w:rFonts w:ascii="Times New Roman" w:hAnsi="Times New Roman" w:cs="Times New Roman"/>
          <w:sz w:val="28"/>
          <w:szCs w:val="28"/>
        </w:rPr>
      </w:pPr>
    </w:p>
    <w:p w:rsidR="00DF0D5E" w:rsidRDefault="00DF0D5E" w:rsidP="006C313B">
      <w:pPr>
        <w:autoSpaceDE w:val="0"/>
        <w:autoSpaceDN w:val="0"/>
        <w:adjustRightInd w:val="0"/>
        <w:spacing w:after="0" w:line="240" w:lineRule="auto"/>
        <w:rPr>
          <w:rFonts w:ascii="Times New Roman" w:hAnsi="Times New Roman" w:cs="Times New Roman"/>
          <w:sz w:val="28"/>
          <w:szCs w:val="28"/>
        </w:rPr>
      </w:pPr>
    </w:p>
    <w:p w:rsidR="00DF0D5E" w:rsidRPr="00C80E03" w:rsidRDefault="00DF0D5E" w:rsidP="006C313B">
      <w:pPr>
        <w:autoSpaceDE w:val="0"/>
        <w:autoSpaceDN w:val="0"/>
        <w:adjustRightInd w:val="0"/>
        <w:spacing w:after="0" w:line="240" w:lineRule="auto"/>
        <w:rPr>
          <w:rFonts w:ascii="Times New Roman" w:hAnsi="Times New Roman" w:cs="Times New Roman"/>
          <w:sz w:val="28"/>
          <w:szCs w:val="28"/>
        </w:rPr>
      </w:pPr>
    </w:p>
    <w:p w:rsidR="006C313B" w:rsidRPr="00BA4A4A" w:rsidRDefault="006C313B" w:rsidP="00C80E03">
      <w:pPr>
        <w:pStyle w:val="111"/>
        <w:ind w:firstLine="709"/>
        <w:jc w:val="both"/>
      </w:pPr>
      <w:bookmarkStart w:id="46" w:name="_Toc75883160"/>
      <w:bookmarkStart w:id="47" w:name="_Toc87453942"/>
      <w:r w:rsidRPr="00BA4A4A">
        <w:t>1.11 Требования к торговле в общеобразовательных организациях пищевыми продуктами с использованием торговых автоматов</w:t>
      </w:r>
      <w:bookmarkEnd w:id="46"/>
      <w:bookmarkEnd w:id="47"/>
    </w:p>
    <w:p w:rsidR="006C313B" w:rsidRPr="00BA4A4A" w:rsidRDefault="006C313B" w:rsidP="006C313B">
      <w:pPr>
        <w:pStyle w:val="af3"/>
        <w:rPr>
          <w:rFonts w:cs="Times New Roman"/>
          <w:szCs w:val="28"/>
        </w:rPr>
      </w:pPr>
      <w:r w:rsidRPr="00BA4A4A">
        <w:rPr>
          <w:rFonts w:cs="Times New Roman"/>
          <w:szCs w:val="28"/>
        </w:rPr>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C313B" w:rsidRPr="00BA4A4A" w:rsidRDefault="006C313B" w:rsidP="006C313B">
      <w:pPr>
        <w:pStyle w:val="af3"/>
        <w:rPr>
          <w:rFonts w:cs="Times New Roman"/>
          <w:szCs w:val="28"/>
        </w:rPr>
      </w:pPr>
      <w:r w:rsidRPr="00BA4A4A">
        <w:rPr>
          <w:rFonts w:cs="Times New Roman"/>
          <w:szCs w:val="28"/>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w:t>
      </w:r>
      <w:r>
        <w:rPr>
          <w:rFonts w:cs="Times New Roman"/>
          <w:szCs w:val="28"/>
        </w:rPr>
        <w:t> </w:t>
      </w:r>
      <w:r w:rsidRPr="00BA4A4A">
        <w:rPr>
          <w:rFonts w:cs="Times New Roman"/>
          <w:szCs w:val="28"/>
        </w:rPr>
        <w:t>г: мучные кондитерские изделия, в том числе обогащенные микронутриентами (витаминизированные) со сниженным содержание</w:t>
      </w:r>
      <w:r>
        <w:rPr>
          <w:rFonts w:cs="Times New Roman"/>
          <w:szCs w:val="28"/>
        </w:rPr>
        <w:t>м</w:t>
      </w:r>
      <w:r w:rsidRPr="00BA4A4A">
        <w:rPr>
          <w:rFonts w:cs="Times New Roman"/>
          <w:szCs w:val="28"/>
        </w:rPr>
        <w:t xml:space="preserve">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C313B" w:rsidRPr="00BA4A4A" w:rsidRDefault="006C313B" w:rsidP="006C313B">
      <w:pPr>
        <w:pStyle w:val="af3"/>
        <w:rPr>
          <w:rFonts w:cs="Times New Roman"/>
          <w:szCs w:val="28"/>
        </w:rPr>
      </w:pPr>
      <w:r w:rsidRPr="00BA4A4A">
        <w:rPr>
          <w:rFonts w:cs="Times New Roman"/>
          <w:szCs w:val="28"/>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C313B" w:rsidRPr="00BA4A4A" w:rsidRDefault="006C313B" w:rsidP="006C313B">
      <w:pPr>
        <w:pStyle w:val="af3"/>
        <w:rPr>
          <w:rFonts w:cs="Times New Roman"/>
          <w:szCs w:val="28"/>
        </w:rPr>
      </w:pPr>
      <w:r w:rsidRPr="00BA4A4A">
        <w:rPr>
          <w:rFonts w:cs="Times New Roman"/>
          <w:szCs w:val="28"/>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C313B" w:rsidRPr="00BA4A4A" w:rsidRDefault="006C313B" w:rsidP="006C313B">
      <w:pPr>
        <w:pStyle w:val="af3"/>
        <w:rPr>
          <w:rFonts w:cs="Times New Roman"/>
          <w:szCs w:val="28"/>
        </w:rPr>
      </w:pPr>
      <w:r w:rsidRPr="00BA4A4A">
        <w:rPr>
          <w:rFonts w:cs="Times New Roman"/>
          <w:szCs w:val="28"/>
        </w:rPr>
        <w:t>Ассортиментный перечень пищевых продуктов для автоматизированной торговли через торговые автоматы:</w:t>
      </w:r>
    </w:p>
    <w:p w:rsidR="006C313B" w:rsidRPr="00BA4A4A" w:rsidRDefault="006C313B" w:rsidP="006C313B">
      <w:pPr>
        <w:pStyle w:val="af3"/>
        <w:rPr>
          <w:rFonts w:cs="Times New Roman"/>
          <w:szCs w:val="28"/>
        </w:rPr>
      </w:pPr>
      <w:r w:rsidRPr="00BA4A4A">
        <w:rPr>
          <w:rFonts w:cs="Times New Roman"/>
          <w:szCs w:val="28"/>
        </w:rPr>
        <w:t>1. Молоко питьевое стерилизованное витаминизированное, в том числе с добавлением натуральных плодовых и ягодных наполнителей или соков (молочные коктейли витаминизированные), с массовой долей жира до 3,5</w:t>
      </w:r>
      <w:r>
        <w:rPr>
          <w:rFonts w:cs="Times New Roman"/>
          <w:szCs w:val="28"/>
        </w:rPr>
        <w:t> </w:t>
      </w:r>
      <w:r w:rsidRPr="00BA4A4A">
        <w:rPr>
          <w:rFonts w:cs="Times New Roman"/>
          <w:szCs w:val="28"/>
        </w:rPr>
        <w:t>%, не требующие особых условий хранения (срок годности установлен для температуры до +25</w:t>
      </w:r>
      <w:r>
        <w:rPr>
          <w:rFonts w:cs="Times New Roman"/>
          <w:szCs w:val="28"/>
        </w:rPr>
        <w:t> </w:t>
      </w:r>
      <w:r w:rsidRPr="00BA4A4A">
        <w:rPr>
          <w:rFonts w:cs="Times New Roman"/>
          <w:szCs w:val="28"/>
        </w:rPr>
        <w:t>°С), в асептической упаковке массой нетто до 250 г.</w:t>
      </w:r>
    </w:p>
    <w:p w:rsidR="006C313B" w:rsidRPr="00BA4A4A" w:rsidRDefault="006C313B" w:rsidP="006C313B">
      <w:pPr>
        <w:pStyle w:val="af3"/>
        <w:rPr>
          <w:rFonts w:cs="Times New Roman"/>
          <w:szCs w:val="28"/>
        </w:rPr>
      </w:pPr>
      <w:r w:rsidRPr="00BA4A4A">
        <w:rPr>
          <w:rFonts w:cs="Times New Roman"/>
          <w:szCs w:val="28"/>
        </w:rPr>
        <w:t xml:space="preserve">2. Стерилизованные (термизированные) продукты на основе йогурта, в том числе с добавлением натуральных плодовых и ягодных наполнителей или соков, с массовой долей жира до </w:t>
      </w:r>
      <w:r w:rsidR="00124CAF">
        <w:rPr>
          <w:rFonts w:cs="Times New Roman"/>
          <w:szCs w:val="28"/>
        </w:rPr>
        <w:t>3,5</w:t>
      </w:r>
      <w:r>
        <w:rPr>
          <w:rFonts w:cs="Times New Roman"/>
          <w:szCs w:val="28"/>
        </w:rPr>
        <w:t> </w:t>
      </w:r>
      <w:r w:rsidRPr="00BA4A4A">
        <w:rPr>
          <w:rFonts w:cs="Times New Roman"/>
          <w:szCs w:val="28"/>
        </w:rPr>
        <w:t>%, не требующие особых условий хранения (срок годности установлен для температуры до +25</w:t>
      </w:r>
      <w:r>
        <w:rPr>
          <w:rFonts w:cs="Times New Roman"/>
          <w:szCs w:val="28"/>
        </w:rPr>
        <w:t> </w:t>
      </w:r>
      <w:r w:rsidRPr="00BA4A4A">
        <w:rPr>
          <w:rFonts w:cs="Times New Roman"/>
          <w:szCs w:val="28"/>
        </w:rPr>
        <w:t>°С)</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lastRenderedPageBreak/>
        <w:t xml:space="preserve">3. Творожные изделия (продукты), в том числе с добавлением натуральных плодовых и ягодных наполнителей или соков, с массовой долей жира до </w:t>
      </w:r>
      <w:r w:rsidR="00124CAF">
        <w:rPr>
          <w:rFonts w:cs="Times New Roman"/>
          <w:szCs w:val="28"/>
        </w:rPr>
        <w:t>9</w:t>
      </w:r>
      <w:r>
        <w:rPr>
          <w:rFonts w:cs="Times New Roman"/>
          <w:szCs w:val="28"/>
        </w:rPr>
        <w:t> </w:t>
      </w:r>
      <w:r w:rsidRPr="00BA4A4A">
        <w:rPr>
          <w:rFonts w:cs="Times New Roman"/>
          <w:szCs w:val="28"/>
        </w:rPr>
        <w:t>%, не требующие особых условий хранения (срок годности установлен для температуры до +25</w:t>
      </w:r>
      <w:r>
        <w:rPr>
          <w:rFonts w:cs="Times New Roman"/>
          <w:szCs w:val="28"/>
        </w:rPr>
        <w:t> </w:t>
      </w:r>
      <w:r w:rsidRPr="00BA4A4A">
        <w:rPr>
          <w:rFonts w:cs="Times New Roman"/>
          <w:szCs w:val="28"/>
        </w:rPr>
        <w:t>°С), в индивидуальной потребительской упаковке массой нетто до 125</w:t>
      </w:r>
      <w:r>
        <w:rPr>
          <w:rFonts w:cs="Times New Roman"/>
          <w:szCs w:val="28"/>
        </w:rPr>
        <w:t> </w:t>
      </w:r>
      <w:r w:rsidRPr="00BA4A4A">
        <w:rPr>
          <w:rFonts w:cs="Times New Roman"/>
          <w:szCs w:val="28"/>
        </w:rPr>
        <w:t>г, с приложением пластмассовых ложечек.</w:t>
      </w:r>
    </w:p>
    <w:p w:rsidR="006C313B" w:rsidRPr="00BA4A4A" w:rsidRDefault="006C313B" w:rsidP="006C313B">
      <w:pPr>
        <w:pStyle w:val="af3"/>
        <w:rPr>
          <w:rFonts w:cs="Times New Roman"/>
          <w:szCs w:val="28"/>
        </w:rPr>
      </w:pPr>
      <w:r w:rsidRPr="00BA4A4A">
        <w:rPr>
          <w:rFonts w:cs="Times New Roman"/>
          <w:szCs w:val="28"/>
        </w:rPr>
        <w:t>4. Изделия булочные витаминизированные, в том числе сдобные, массой нетто до 50 г в индивидуальной потребительской упаковке.</w:t>
      </w:r>
    </w:p>
    <w:p w:rsidR="006C313B" w:rsidRPr="00BA4A4A" w:rsidRDefault="006C313B" w:rsidP="006C313B">
      <w:pPr>
        <w:pStyle w:val="af3"/>
        <w:rPr>
          <w:rFonts w:cs="Times New Roman"/>
          <w:szCs w:val="28"/>
        </w:rPr>
      </w:pPr>
      <w:r w:rsidRPr="00BA4A4A">
        <w:rPr>
          <w:rFonts w:cs="Times New Roman"/>
          <w:szCs w:val="28"/>
        </w:rPr>
        <w:t>5. Кондитерские изделия, обогащенные микронутриентами: вафли с молочно-жировой начинкой, печенье, зефир; кондитерские батончики, обогащенные железом (гемоглобином)</w:t>
      </w:r>
      <w:r>
        <w:rPr>
          <w:rFonts w:cs="Times New Roman"/>
          <w:szCs w:val="28"/>
        </w:rPr>
        <w:t>,</w:t>
      </w:r>
      <w:r w:rsidRPr="00BA4A4A">
        <w:rPr>
          <w:rFonts w:cs="Times New Roman"/>
          <w:szCs w:val="28"/>
        </w:rPr>
        <w:t xml:space="preserve"> в индивидуальной потребительской упаковке массой нетто до 25 г.</w:t>
      </w:r>
    </w:p>
    <w:p w:rsidR="006C313B" w:rsidRPr="00BA4A4A" w:rsidRDefault="006C313B" w:rsidP="006C313B">
      <w:pPr>
        <w:pStyle w:val="af3"/>
        <w:rPr>
          <w:rFonts w:cs="Times New Roman"/>
          <w:szCs w:val="28"/>
        </w:rPr>
      </w:pPr>
      <w:r w:rsidRPr="00BA4A4A">
        <w:rPr>
          <w:rFonts w:cs="Times New Roman"/>
          <w:szCs w:val="28"/>
        </w:rPr>
        <w:t>6. Шоколад, в том числе с добавлениями и начинками, конфеты шоколадные с начинками, в том числе обогащенные витаминами, в индивидуальной потребительской упаковке массой нетто до 7 г.</w:t>
      </w:r>
    </w:p>
    <w:p w:rsidR="006C313B" w:rsidRPr="00BA4A4A" w:rsidRDefault="006C313B" w:rsidP="006C313B">
      <w:pPr>
        <w:pStyle w:val="af3"/>
        <w:rPr>
          <w:rFonts w:cs="Times New Roman"/>
          <w:szCs w:val="28"/>
        </w:rPr>
      </w:pPr>
      <w:r w:rsidRPr="00BA4A4A">
        <w:rPr>
          <w:rFonts w:cs="Times New Roman"/>
          <w:szCs w:val="28"/>
        </w:rPr>
        <w:t>7. Кексы витаминизированные в индивидуальной потребительской упаковке массой нетто до 50 г.</w:t>
      </w:r>
    </w:p>
    <w:p w:rsidR="006C313B" w:rsidRPr="00BA4A4A" w:rsidRDefault="006C313B" w:rsidP="006C313B">
      <w:pPr>
        <w:pStyle w:val="af3"/>
        <w:rPr>
          <w:rFonts w:cs="Times New Roman"/>
          <w:szCs w:val="28"/>
        </w:rPr>
      </w:pPr>
      <w:r w:rsidRPr="00BA4A4A">
        <w:rPr>
          <w:rFonts w:cs="Times New Roman"/>
          <w:szCs w:val="28"/>
        </w:rPr>
        <w:t>8. Вода питьевая негазированная высшей категории в упаковке емкостью до 0,5 л.</w:t>
      </w:r>
    </w:p>
    <w:p w:rsidR="006C313B" w:rsidRPr="00BA4A4A" w:rsidRDefault="006C313B" w:rsidP="006C313B">
      <w:pPr>
        <w:pStyle w:val="af3"/>
        <w:rPr>
          <w:rFonts w:cs="Times New Roman"/>
          <w:szCs w:val="28"/>
        </w:rPr>
      </w:pPr>
      <w:r w:rsidRPr="00BA4A4A">
        <w:rPr>
          <w:rFonts w:cs="Times New Roman"/>
          <w:szCs w:val="28"/>
        </w:rPr>
        <w:t>9. Напитки безалкогольные негазированные витаминизированные или сокосодержащие (кроме тонизирующих) в алюминиевых банках, полипропиленовых или ПЭТ-бутылках емкостью до 0,5 л.</w:t>
      </w:r>
    </w:p>
    <w:p w:rsidR="006C313B" w:rsidRPr="00BA4A4A" w:rsidRDefault="006C313B" w:rsidP="006C313B">
      <w:pPr>
        <w:pStyle w:val="af3"/>
        <w:rPr>
          <w:rFonts w:cs="Times New Roman"/>
          <w:szCs w:val="28"/>
        </w:rPr>
      </w:pPr>
      <w:r w:rsidRPr="00BA4A4A">
        <w:rPr>
          <w:rFonts w:cs="Times New Roman"/>
          <w:szCs w:val="28"/>
        </w:rPr>
        <w:t>10. Соки, нектары, морсы, напитки сокосодержащие в индивидуальной потребительской упаковке из полимерного или комбинированного материала емкостью до 0,33 л.</w:t>
      </w:r>
    </w:p>
    <w:p w:rsidR="006C313B" w:rsidRPr="00BA4A4A" w:rsidRDefault="006C313B" w:rsidP="006C313B">
      <w:pPr>
        <w:pStyle w:val="af3"/>
        <w:rPr>
          <w:rFonts w:cs="Times New Roman"/>
          <w:szCs w:val="28"/>
        </w:rPr>
      </w:pPr>
      <w:r w:rsidRPr="00BA4A4A">
        <w:rPr>
          <w:rFonts w:cs="Times New Roman"/>
          <w:szCs w:val="28"/>
        </w:rPr>
        <w:t>11. Готовые завтраки сухие на крупяной основе, орехи (несоленые), злаки, сухофрукты и их смеси («мюсли») в индивидуальных упаковках массой нетто до 30 г.</w:t>
      </w:r>
    </w:p>
    <w:p w:rsidR="006C313B" w:rsidRDefault="006C313B" w:rsidP="006C313B">
      <w:pPr>
        <w:pStyle w:val="af3"/>
        <w:rPr>
          <w:rFonts w:cs="Times New Roman"/>
          <w:szCs w:val="28"/>
        </w:rPr>
      </w:pPr>
      <w:r w:rsidRPr="00BA4A4A">
        <w:rPr>
          <w:rFonts w:cs="Times New Roman"/>
          <w:szCs w:val="28"/>
        </w:rPr>
        <w:t>Ассортиментный перечень концентратов напитков для автоматизированной торговли напитками в розлив через торговые автоматы:</w:t>
      </w:r>
    </w:p>
    <w:p w:rsidR="006C313B" w:rsidRPr="00725DF5" w:rsidRDefault="006C313B" w:rsidP="006C313B">
      <w:pPr>
        <w:pStyle w:val="af3"/>
        <w:shd w:val="clear" w:color="auto" w:fill="FFFFFF"/>
        <w:contextualSpacing w:val="0"/>
        <w:textAlignment w:val="baseline"/>
        <w:rPr>
          <w:szCs w:val="28"/>
        </w:rPr>
      </w:pPr>
      <w:r>
        <w:rPr>
          <w:rFonts w:cs="Times New Roman"/>
          <w:szCs w:val="28"/>
        </w:rPr>
        <w:t xml:space="preserve">1. </w:t>
      </w:r>
      <w:r w:rsidRPr="00725DF5">
        <w:rPr>
          <w:rFonts w:cs="Times New Roman"/>
          <w:szCs w:val="28"/>
        </w:rPr>
        <w:t xml:space="preserve">Какао-напитки (шоколадные напитки) быстрорастворимые витаминизированные </w:t>
      </w:r>
      <w:r w:rsidRPr="00725DF5">
        <w:rPr>
          <w:szCs w:val="28"/>
        </w:rPr>
        <w:t>(обогащенные микронутриентами)</w:t>
      </w:r>
      <w:r>
        <w:rPr>
          <w:szCs w:val="28"/>
        </w:rPr>
        <w:t>;</w:t>
      </w:r>
    </w:p>
    <w:p w:rsidR="006C313B" w:rsidRPr="00BA4A4A" w:rsidRDefault="006C313B" w:rsidP="006C313B">
      <w:pPr>
        <w:pStyle w:val="af3"/>
        <w:contextualSpacing w:val="0"/>
        <w:rPr>
          <w:rFonts w:cs="Times New Roman"/>
          <w:szCs w:val="28"/>
        </w:rPr>
      </w:pPr>
      <w:r>
        <w:rPr>
          <w:rFonts w:cs="Times New Roman"/>
          <w:szCs w:val="28"/>
        </w:rPr>
        <w:t xml:space="preserve">2. </w:t>
      </w:r>
      <w:r w:rsidRPr="00BA4A4A">
        <w:rPr>
          <w:rFonts w:cs="Times New Roman"/>
          <w:szCs w:val="28"/>
        </w:rPr>
        <w:t>Напитки кофейные суррогатные на злаковой основе или на основе цикория (без добавления кофеина или кофе) витаминизированные (обогащенные микронутриентами)</w:t>
      </w:r>
      <w:r>
        <w:rPr>
          <w:rFonts w:cs="Times New Roman"/>
          <w:szCs w:val="28"/>
        </w:rPr>
        <w:t>;</w:t>
      </w:r>
    </w:p>
    <w:p w:rsidR="006C313B" w:rsidRPr="00BA4A4A" w:rsidRDefault="006C313B" w:rsidP="006C313B">
      <w:pPr>
        <w:pStyle w:val="af3"/>
        <w:contextualSpacing w:val="0"/>
        <w:rPr>
          <w:rFonts w:cs="Times New Roman"/>
          <w:szCs w:val="28"/>
        </w:rPr>
      </w:pPr>
      <w:r>
        <w:rPr>
          <w:rFonts w:cs="Times New Roman"/>
          <w:szCs w:val="28"/>
        </w:rPr>
        <w:t xml:space="preserve">3. </w:t>
      </w:r>
      <w:r w:rsidRPr="00BA4A4A">
        <w:rPr>
          <w:rFonts w:cs="Times New Roman"/>
          <w:szCs w:val="28"/>
        </w:rPr>
        <w:t>Чайные напитки гранулированные (содержащие чай черный, зеленый, каркаде, концентраты из других видов пищевого растительного сырья, кроме лекарственного)</w:t>
      </w:r>
      <w:r>
        <w:rPr>
          <w:rFonts w:cs="Times New Roman"/>
          <w:szCs w:val="28"/>
        </w:rPr>
        <w:t>;</w:t>
      </w:r>
    </w:p>
    <w:p w:rsidR="006C313B" w:rsidRPr="001A2016" w:rsidRDefault="006C313B" w:rsidP="006C313B">
      <w:pPr>
        <w:pStyle w:val="af3"/>
        <w:contextualSpacing w:val="0"/>
        <w:rPr>
          <w:rFonts w:cs="Times New Roman"/>
          <w:szCs w:val="28"/>
        </w:rPr>
      </w:pPr>
      <w:r>
        <w:rPr>
          <w:rFonts w:cs="Times New Roman"/>
          <w:szCs w:val="28"/>
        </w:rPr>
        <w:t xml:space="preserve">4. </w:t>
      </w:r>
      <w:r w:rsidRPr="001A2016">
        <w:rPr>
          <w:rFonts w:cs="Times New Roman"/>
          <w:szCs w:val="28"/>
        </w:rPr>
        <w:t>Концентраты киселей плодово-ягодных витаминизированных (обогащенных микронутриентами)</w:t>
      </w:r>
      <w:r w:rsidR="00124CAF">
        <w:rPr>
          <w:rFonts w:cs="Times New Roman"/>
          <w:szCs w:val="28"/>
        </w:rPr>
        <w:t>.</w:t>
      </w:r>
    </w:p>
    <w:p w:rsidR="006C313B" w:rsidRPr="001A2016" w:rsidRDefault="006C313B" w:rsidP="006C313B">
      <w:pPr>
        <w:pStyle w:val="af3"/>
        <w:rPr>
          <w:rFonts w:cs="Times New Roman"/>
          <w:szCs w:val="28"/>
        </w:rPr>
      </w:pPr>
      <w:r w:rsidRPr="001A2016">
        <w:rPr>
          <w:rFonts w:cs="Times New Roman"/>
          <w:szCs w:val="28"/>
        </w:rPr>
        <w:t>Примечания</w:t>
      </w:r>
    </w:p>
    <w:p w:rsidR="006C313B" w:rsidRPr="001A2016" w:rsidRDefault="006C313B" w:rsidP="006C313B">
      <w:pPr>
        <w:pStyle w:val="af3"/>
        <w:rPr>
          <w:rFonts w:cs="Times New Roman"/>
          <w:szCs w:val="28"/>
        </w:rPr>
      </w:pPr>
      <w:r w:rsidRPr="001A2016">
        <w:rPr>
          <w:rFonts w:cs="Times New Roman"/>
          <w:szCs w:val="28"/>
        </w:rPr>
        <w:t>1 При приготовлении горячих напитков в автоматах может использоваться молоко сухое и другие сухие молочные продукты (не содержащие растительных жиров), а также сахар, фруктоза, экстракт стевии (стевиозид).</w:t>
      </w:r>
    </w:p>
    <w:p w:rsidR="006C313B" w:rsidRPr="00BA4A4A" w:rsidRDefault="006C313B" w:rsidP="006C313B">
      <w:pPr>
        <w:pStyle w:val="af3"/>
        <w:rPr>
          <w:rFonts w:cs="Times New Roman"/>
          <w:szCs w:val="28"/>
        </w:rPr>
      </w:pPr>
      <w:r w:rsidRPr="001A2016">
        <w:rPr>
          <w:rFonts w:cs="Times New Roman"/>
          <w:szCs w:val="28"/>
        </w:rPr>
        <w:lastRenderedPageBreak/>
        <w:t>2 Для приготовления</w:t>
      </w:r>
      <w:r w:rsidRPr="00BA4A4A">
        <w:rPr>
          <w:rFonts w:cs="Times New Roman"/>
          <w:szCs w:val="28"/>
        </w:rPr>
        <w:t xml:space="preserve"> напитков из перечисленных видов концентратов и сырьевых компонентов должна использоваться горячая или холодная питьевая вода, прошедшая предварительную водоподготовку, включая обеззараживание, в соответствии с требованиями к питьевой воде, используемой для приготовления продуктов детского питания.</w:t>
      </w:r>
    </w:p>
    <w:p w:rsidR="006C313B" w:rsidRPr="00BA4A4A" w:rsidRDefault="006C313B" w:rsidP="00C80E03">
      <w:pPr>
        <w:pStyle w:val="af3"/>
        <w:rPr>
          <w:b/>
          <w:bCs/>
          <w:szCs w:val="28"/>
        </w:rPr>
      </w:pPr>
      <w:bookmarkStart w:id="48" w:name="_Toc75883161"/>
      <w:r w:rsidRPr="00BA4A4A">
        <w:rPr>
          <w:szCs w:val="28"/>
        </w:rPr>
        <w:br w:type="page"/>
      </w:r>
    </w:p>
    <w:p w:rsidR="006C313B" w:rsidRPr="003D77F1" w:rsidRDefault="006C313B" w:rsidP="005518B1">
      <w:pPr>
        <w:pStyle w:val="111"/>
        <w:ind w:firstLine="709"/>
        <w:jc w:val="both"/>
      </w:pPr>
      <w:bookmarkStart w:id="49" w:name="_Toc87453943"/>
      <w:r w:rsidRPr="003D77F1">
        <w:lastRenderedPageBreak/>
        <w:t>2 Требования к технологическим условиям, обеспечивающим производство безопасного и качественного питания для общеобразовательных организаций</w:t>
      </w:r>
      <w:bookmarkEnd w:id="48"/>
      <w:bookmarkEnd w:id="49"/>
    </w:p>
    <w:p w:rsidR="006C313B" w:rsidRPr="00BA4A4A" w:rsidRDefault="006C313B" w:rsidP="003D77F1">
      <w:pPr>
        <w:pStyle w:val="111"/>
        <w:ind w:firstLine="709"/>
        <w:jc w:val="both"/>
      </w:pPr>
      <w:bookmarkStart w:id="50" w:name="_Toc75883162"/>
      <w:bookmarkStart w:id="51" w:name="_Toc87453944"/>
      <w:r w:rsidRPr="00BA4A4A">
        <w:t>2.1 Требования к безопасности и качеству сырья, готовых продуктов питания, тары, посуды</w:t>
      </w:r>
      <w:bookmarkEnd w:id="50"/>
      <w:bookmarkEnd w:id="51"/>
    </w:p>
    <w:p w:rsidR="006C313B" w:rsidRPr="00BA4A4A" w:rsidRDefault="006C313B" w:rsidP="006C313B">
      <w:pPr>
        <w:pStyle w:val="af3"/>
        <w:rPr>
          <w:rFonts w:cs="Times New Roman"/>
          <w:szCs w:val="28"/>
        </w:rPr>
      </w:pPr>
      <w:r w:rsidRPr="00BA4A4A">
        <w:rPr>
          <w:rFonts w:cs="Times New Roman"/>
          <w:szCs w:val="28"/>
        </w:rPr>
        <w:t>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p>
    <w:p w:rsidR="006C313B" w:rsidRPr="00BA4A4A" w:rsidRDefault="006C313B" w:rsidP="006C313B">
      <w:pPr>
        <w:pStyle w:val="af3"/>
        <w:rPr>
          <w:rFonts w:cs="Times New Roman"/>
          <w:szCs w:val="28"/>
        </w:rPr>
      </w:pPr>
      <w:r w:rsidRPr="00BA4A4A">
        <w:rPr>
          <w:rFonts w:cs="Times New Roman"/>
          <w:szCs w:val="28"/>
        </w:rPr>
        <w:t>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школьного питания не принимаются.</w:t>
      </w:r>
    </w:p>
    <w:p w:rsidR="006C313B" w:rsidRPr="00BA4A4A" w:rsidRDefault="006C313B" w:rsidP="006C313B">
      <w:pPr>
        <w:pStyle w:val="af3"/>
        <w:rPr>
          <w:rFonts w:cs="Times New Roman"/>
          <w:szCs w:val="28"/>
        </w:rPr>
      </w:pPr>
      <w:r w:rsidRPr="00BA4A4A">
        <w:rPr>
          <w:rFonts w:cs="Times New Roman"/>
          <w:szCs w:val="28"/>
        </w:rPr>
        <w:t>Система входного товароведного контроля качества поступающего продовольственного сырья.</w:t>
      </w:r>
    </w:p>
    <w:p w:rsidR="006C313B" w:rsidRPr="00BA4A4A" w:rsidRDefault="006C313B" w:rsidP="006C313B">
      <w:pPr>
        <w:pStyle w:val="af3"/>
        <w:rPr>
          <w:rFonts w:cs="Times New Roman"/>
          <w:szCs w:val="28"/>
        </w:rPr>
      </w:pPr>
      <w:r w:rsidRPr="00BA4A4A">
        <w:rPr>
          <w:rFonts w:cs="Times New Roman"/>
          <w:szCs w:val="28"/>
        </w:rPr>
        <w:t>Прием продовольственного сырья и пищевых продуктов осуществляется в соответствии с требованиями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C313B" w:rsidRPr="003D77F1" w:rsidRDefault="006C313B" w:rsidP="003D77F1">
      <w:pPr>
        <w:pStyle w:val="af3"/>
        <w:rPr>
          <w:rFonts w:cs="Times New Roman"/>
          <w:szCs w:val="28"/>
        </w:rPr>
      </w:pPr>
      <w:r w:rsidRPr="003D77F1">
        <w:rPr>
          <w:rFonts w:cs="Times New Roman"/>
          <w:szCs w:val="28"/>
        </w:rPr>
        <w:t>Все сырье, поступающее на предприятие, в том числе для производства детского питания, должно пройти входной контроль, согласно ТР ТС 021/2011, ГОСТ 24297-2013 и внутренним документам предприятия. Данная процедура включает в себя как лабораторную проверку сырья по показателям качества, так и проверку документации: наличие и актуальность декларации, протоколов испытаний по показателям безопасности, качественных удостоверений, актов фитосанитарного контроля или ветеринарного сертификата.</w:t>
      </w:r>
    </w:p>
    <w:p w:rsidR="006C313B" w:rsidRPr="00044DAE" w:rsidRDefault="006C313B" w:rsidP="006C313B">
      <w:pPr>
        <w:pStyle w:val="af3"/>
        <w:rPr>
          <w:rFonts w:cs="Times New Roman"/>
          <w:szCs w:val="28"/>
        </w:rPr>
      </w:pPr>
      <w:r w:rsidRPr="00044DAE">
        <w:rPr>
          <w:rFonts w:cs="Times New Roman"/>
          <w:szCs w:val="28"/>
        </w:rPr>
        <w:t>Прием пищевой продукции, в том числе продовольственного сырья, на предприятие школьного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школьного питания не принимаются.</w:t>
      </w:r>
    </w:p>
    <w:p w:rsidR="006C313B" w:rsidRPr="00044DAE" w:rsidRDefault="006C313B" w:rsidP="006C313B">
      <w:pPr>
        <w:pStyle w:val="af3"/>
        <w:rPr>
          <w:rFonts w:cs="Times New Roman"/>
          <w:szCs w:val="28"/>
        </w:rPr>
      </w:pPr>
      <w:r w:rsidRPr="00044DAE">
        <w:rPr>
          <w:rFonts w:cs="Times New Roman"/>
          <w:szCs w:val="28"/>
        </w:rPr>
        <w:t>В соответствии с Федеральным законом от 02.01.2000 № 29-ФЗ (ред. от 13.07.2020) «О качестве и безопасности пищевых продуктов» запрещается обращение пищевых продуктов, материалов и изделий:</w:t>
      </w:r>
    </w:p>
    <w:p w:rsidR="006C313B" w:rsidRPr="00044DAE" w:rsidRDefault="006C313B" w:rsidP="006C313B">
      <w:pPr>
        <w:pStyle w:val="af3"/>
        <w:rPr>
          <w:rFonts w:cs="Times New Roman"/>
          <w:szCs w:val="28"/>
        </w:rPr>
      </w:pPr>
      <w:r w:rsidRPr="00044DAE">
        <w:rPr>
          <w:rFonts w:eastAsia="Times New Roman" w:cs="Times New Roman"/>
          <w:color w:val="0C0E0D"/>
          <w:szCs w:val="28"/>
          <w:lang w:eastAsia="ru-RU"/>
        </w:rPr>
        <w:t>–</w:t>
      </w:r>
      <w:r w:rsidRPr="00044DAE">
        <w:rPr>
          <w:rFonts w:cs="Times New Roman"/>
          <w:szCs w:val="28"/>
        </w:rPr>
        <w:t xml:space="preserve"> которые являются опасными и/или некачественными по органолептическим показателям;</w:t>
      </w:r>
    </w:p>
    <w:p w:rsidR="006C313B" w:rsidRPr="00BA4A4A" w:rsidRDefault="006C313B" w:rsidP="006C313B">
      <w:pPr>
        <w:pStyle w:val="af3"/>
        <w:rPr>
          <w:rFonts w:cs="Times New Roman"/>
          <w:szCs w:val="28"/>
        </w:rPr>
      </w:pPr>
      <w:r w:rsidRPr="00044DAE">
        <w:rPr>
          <w:rFonts w:eastAsia="Times New Roman" w:cs="Times New Roman"/>
          <w:color w:val="0C0E0D"/>
          <w:szCs w:val="28"/>
          <w:lang w:eastAsia="ru-RU"/>
        </w:rPr>
        <w:t>–</w:t>
      </w:r>
      <w:r w:rsidRPr="00044DAE">
        <w:rPr>
          <w:rFonts w:cs="Times New Roman"/>
          <w:szCs w:val="28"/>
        </w:rPr>
        <w:t xml:space="preserve"> 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w:t>
      </w:r>
      <w:r w:rsidRPr="00044DAE">
        <w:rPr>
          <w:rFonts w:cs="Times New Roman"/>
          <w:szCs w:val="28"/>
        </w:rPr>
        <w:lastRenderedPageBreak/>
        <w:t>Российской Федерации значениям, и/или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w:t>
      </w:r>
      <w:r w:rsidRPr="00BA4A4A">
        <w:rPr>
          <w:rFonts w:cs="Times New Roman"/>
          <w:szCs w:val="28"/>
        </w:rPr>
        <w:t xml:space="preserve"> может оказать вредное воздействие на человека и будущие поколения, информация о которых до потребителя не доведена, и</w:t>
      </w:r>
      <w:r>
        <w:rPr>
          <w:rFonts w:cs="Times New Roman"/>
          <w:szCs w:val="28"/>
        </w:rPr>
        <w:t>/</w:t>
      </w:r>
      <w:r w:rsidRPr="00BA4A4A">
        <w:rPr>
          <w:rFonts w:cs="Times New Roman"/>
          <w:szCs w:val="28"/>
        </w:rPr>
        <w:t>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w:t>
      </w:r>
      <w:r>
        <w:rPr>
          <w:rFonts w:cs="Times New Roman"/>
          <w:szCs w:val="28"/>
        </w:rPr>
        <w:t>/</w:t>
      </w:r>
      <w:r w:rsidRPr="00BA4A4A">
        <w:rPr>
          <w:rFonts w:cs="Times New Roman"/>
          <w:szCs w:val="28"/>
        </w:rPr>
        <w:t>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отношении которых установлен факт фальсификации;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отношении которых не может быть подтверждена прослеживаемость;</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которые не имеют товаросопроводительных документов.</w:t>
      </w:r>
    </w:p>
    <w:p w:rsidR="006C313B" w:rsidRPr="003D77F1" w:rsidRDefault="006C313B" w:rsidP="003D77F1">
      <w:pPr>
        <w:pStyle w:val="af3"/>
        <w:rPr>
          <w:rFonts w:cs="Times New Roman"/>
          <w:szCs w:val="28"/>
        </w:rPr>
      </w:pPr>
      <w:r w:rsidRPr="003D77F1">
        <w:rPr>
          <w:rFonts w:cs="Times New Roman"/>
          <w:szCs w:val="28"/>
        </w:rPr>
        <w:t>Обязательно должны соблюдаться правила обращения на рынке пищевой продукции.</w:t>
      </w:r>
    </w:p>
    <w:p w:rsidR="006C313B" w:rsidRPr="00BA4A4A" w:rsidRDefault="006C313B" w:rsidP="006C313B">
      <w:pPr>
        <w:pStyle w:val="af3"/>
        <w:rPr>
          <w:rFonts w:cs="Times New Roman"/>
          <w:szCs w:val="28"/>
        </w:rPr>
      </w:pPr>
      <w:r w:rsidRPr="00BA4A4A">
        <w:rPr>
          <w:rFonts w:cs="Times New Roman"/>
          <w:szCs w:val="28"/>
        </w:rPr>
        <w:t>В соответствии с ТР ТС 021/2011 Технический регламент Таможенного союза «О безопасности пищевой продукции»:</w:t>
      </w:r>
    </w:p>
    <w:p w:rsidR="006C313B" w:rsidRPr="00BA4A4A" w:rsidRDefault="006C313B" w:rsidP="006C313B">
      <w:pPr>
        <w:pStyle w:val="af3"/>
        <w:rPr>
          <w:rFonts w:cs="Times New Roman"/>
          <w:szCs w:val="28"/>
        </w:rPr>
      </w:pPr>
      <w:r w:rsidRPr="00BA4A4A">
        <w:rPr>
          <w:rFonts w:cs="Times New Roman"/>
          <w:szCs w:val="28"/>
        </w:rPr>
        <w:t>Пищевая продукция выпускается в обращение на рынке при ее соответствии ТР ТС 021/2011, а также иным техническим регламентам Таможенного союза, действие которых на нее распространяется.</w:t>
      </w:r>
    </w:p>
    <w:p w:rsidR="006C313B" w:rsidRPr="00BA4A4A" w:rsidRDefault="006C313B" w:rsidP="006C313B">
      <w:pPr>
        <w:pStyle w:val="af3"/>
        <w:rPr>
          <w:rFonts w:cs="Times New Roman"/>
          <w:szCs w:val="28"/>
        </w:rPr>
      </w:pPr>
      <w:r w:rsidRPr="00BA4A4A">
        <w:rPr>
          <w:rFonts w:cs="Times New Roman"/>
          <w:szCs w:val="28"/>
        </w:rPr>
        <w:t>Пищевая продукция, соответствующая требованиям ТР ТС 021/2011,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6C313B" w:rsidRPr="00BA4A4A" w:rsidRDefault="006C313B" w:rsidP="006C313B">
      <w:pPr>
        <w:pStyle w:val="af3"/>
        <w:rPr>
          <w:rFonts w:cs="Times New Roman"/>
          <w:szCs w:val="28"/>
        </w:rPr>
      </w:pPr>
      <w:r w:rsidRPr="00BA4A4A">
        <w:rPr>
          <w:rFonts w:cs="Times New Roman"/>
          <w:szCs w:val="28"/>
        </w:rPr>
        <w:t>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6C313B" w:rsidRPr="00BA4A4A" w:rsidRDefault="006C313B" w:rsidP="006C313B">
      <w:pPr>
        <w:pStyle w:val="af3"/>
        <w:rPr>
          <w:rFonts w:cs="Times New Roman"/>
          <w:szCs w:val="28"/>
        </w:rPr>
      </w:pPr>
      <w:r w:rsidRPr="00BA4A4A">
        <w:rPr>
          <w:rFonts w:cs="Times New Roman"/>
          <w:szCs w:val="28"/>
        </w:rPr>
        <w:t>Пищевая продукция, не соответствующая требованиям ТР ТС 021/2011 и</w:t>
      </w:r>
      <w:r>
        <w:rPr>
          <w:rFonts w:cs="Times New Roman"/>
          <w:szCs w:val="28"/>
        </w:rPr>
        <w:t>/</w:t>
      </w:r>
      <w:r w:rsidRPr="00BA4A4A">
        <w:rPr>
          <w:rFonts w:cs="Times New Roman"/>
          <w:szCs w:val="28"/>
        </w:rPr>
        <w:t>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6C313B" w:rsidRPr="00BA4A4A" w:rsidRDefault="006C313B" w:rsidP="006C313B">
      <w:pPr>
        <w:pStyle w:val="af3"/>
        <w:rPr>
          <w:rFonts w:cs="Times New Roman"/>
          <w:szCs w:val="28"/>
        </w:rPr>
      </w:pPr>
      <w:r w:rsidRPr="00BA4A4A">
        <w:rPr>
          <w:rFonts w:cs="Times New Roman"/>
          <w:szCs w:val="28"/>
        </w:rPr>
        <w:t xml:space="preserve">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 не требующих </w:t>
      </w:r>
      <w:r w:rsidRPr="00BA4A4A">
        <w:rPr>
          <w:rFonts w:cs="Times New Roman"/>
          <w:szCs w:val="28"/>
        </w:rPr>
        <w:lastRenderedPageBreak/>
        <w:t>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6C313B" w:rsidRPr="00BA4A4A" w:rsidRDefault="006C313B" w:rsidP="006C313B">
      <w:pPr>
        <w:pStyle w:val="af3"/>
        <w:rPr>
          <w:rFonts w:cs="Times New Roman"/>
          <w:szCs w:val="28"/>
        </w:rPr>
      </w:pPr>
      <w:r w:rsidRPr="00BA4A4A">
        <w:rPr>
          <w:rFonts w:cs="Times New Roman"/>
          <w:szCs w:val="28"/>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6C313B" w:rsidRPr="00BA4A4A" w:rsidRDefault="006C313B" w:rsidP="006C313B">
      <w:pPr>
        <w:pStyle w:val="af3"/>
        <w:rPr>
          <w:rFonts w:cs="Times New Roman"/>
          <w:szCs w:val="28"/>
        </w:rPr>
      </w:pPr>
      <w:r w:rsidRPr="00BA4A4A">
        <w:rPr>
          <w:rFonts w:cs="Times New Roman"/>
          <w:szCs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w:t>
      </w:r>
    </w:p>
    <w:p w:rsidR="006C313B" w:rsidRPr="00BA4A4A" w:rsidRDefault="006C313B" w:rsidP="006C313B">
      <w:pPr>
        <w:pStyle w:val="af3"/>
        <w:rPr>
          <w:rFonts w:cs="Times New Roman"/>
          <w:szCs w:val="28"/>
        </w:rPr>
      </w:pPr>
      <w:r w:rsidRPr="00BA4A4A">
        <w:rPr>
          <w:rFonts w:cs="Times New Roman"/>
          <w:szCs w:val="28"/>
        </w:rPr>
        <w:t>Перевозка (транспортирование) и хранение продовольственного (пищевого) сырья и пищевой продукции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6C313B" w:rsidRPr="00BA4A4A" w:rsidRDefault="006C313B" w:rsidP="006C313B">
      <w:pPr>
        <w:pStyle w:val="af3"/>
        <w:rPr>
          <w:rFonts w:cs="Times New Roman"/>
          <w:szCs w:val="28"/>
        </w:rPr>
      </w:pPr>
      <w:r w:rsidRPr="00BA4A4A">
        <w:rPr>
          <w:rFonts w:cs="Times New Roman"/>
          <w:szCs w:val="28"/>
        </w:rPr>
        <w:t>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C313B" w:rsidRPr="00BA4A4A" w:rsidRDefault="006C313B" w:rsidP="006C313B">
      <w:pPr>
        <w:pStyle w:val="af3"/>
        <w:rPr>
          <w:rFonts w:cs="Times New Roman"/>
          <w:szCs w:val="28"/>
        </w:rPr>
      </w:pPr>
      <w:r w:rsidRPr="00BA4A4A">
        <w:rPr>
          <w:rFonts w:cs="Times New Roman"/>
          <w:szCs w:val="28"/>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6C313B" w:rsidRPr="00BA4A4A" w:rsidRDefault="006C313B" w:rsidP="006C313B">
      <w:pPr>
        <w:pStyle w:val="af3"/>
        <w:rPr>
          <w:rFonts w:cs="Times New Roman"/>
          <w:szCs w:val="28"/>
        </w:rPr>
      </w:pPr>
      <w:r w:rsidRPr="00BA4A4A">
        <w:rPr>
          <w:rFonts w:cs="Times New Roman"/>
          <w:szCs w:val="28"/>
        </w:rPr>
        <w:t>При использовании транспортных средств и</w:t>
      </w:r>
      <w:r>
        <w:rPr>
          <w:rFonts w:cs="Times New Roman"/>
          <w:szCs w:val="28"/>
        </w:rPr>
        <w:t>/</w:t>
      </w:r>
      <w:r w:rsidRPr="00BA4A4A">
        <w:rPr>
          <w:rFonts w:cs="Times New Roman"/>
          <w:szCs w:val="28"/>
        </w:rPr>
        <w:t>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6C313B" w:rsidRPr="00BA4A4A" w:rsidRDefault="006C313B" w:rsidP="006C313B">
      <w:pPr>
        <w:pStyle w:val="af3"/>
        <w:rPr>
          <w:rFonts w:cs="Times New Roman"/>
          <w:szCs w:val="28"/>
        </w:rPr>
      </w:pPr>
      <w:r w:rsidRPr="00BA4A4A">
        <w:rPr>
          <w:rFonts w:cs="Times New Roman"/>
          <w:szCs w:val="28"/>
        </w:rPr>
        <w:t>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6C313B" w:rsidRPr="00BA4A4A" w:rsidRDefault="006C313B" w:rsidP="006C313B">
      <w:pPr>
        <w:pStyle w:val="af3"/>
        <w:rPr>
          <w:rFonts w:cs="Times New Roman"/>
          <w:szCs w:val="28"/>
        </w:rPr>
      </w:pPr>
      <w:r w:rsidRPr="00BA4A4A">
        <w:rPr>
          <w:rFonts w:cs="Times New Roman"/>
          <w:szCs w:val="28"/>
        </w:rPr>
        <w:t>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w:t>
      </w:r>
      <w:r>
        <w:rPr>
          <w:rFonts w:cs="Times New Roman"/>
          <w:szCs w:val="28"/>
        </w:rPr>
        <w:t>/</w:t>
      </w:r>
      <w:r w:rsidRPr="00BA4A4A">
        <w:rPr>
          <w:rFonts w:cs="Times New Roman"/>
          <w:szCs w:val="28"/>
        </w:rPr>
        <w:t>или хранения пищевой продукции.</w:t>
      </w:r>
    </w:p>
    <w:p w:rsidR="006C313B" w:rsidRPr="00BA4A4A" w:rsidRDefault="006C313B" w:rsidP="006C313B">
      <w:pPr>
        <w:pStyle w:val="af3"/>
        <w:rPr>
          <w:rFonts w:cs="Times New Roman"/>
          <w:szCs w:val="28"/>
        </w:rPr>
      </w:pPr>
      <w:r w:rsidRPr="00BA4A4A">
        <w:rPr>
          <w:rFonts w:cs="Times New Roman"/>
          <w:szCs w:val="28"/>
        </w:rPr>
        <w:lastRenderedPageBreak/>
        <w:t>Внутренняя поверхность грузовых отделений транспортных средств и контейнеров должна быть выполнена из моющихся и нетоксичных материалов.</w:t>
      </w:r>
    </w:p>
    <w:p w:rsidR="006C313B" w:rsidRPr="00BA4A4A" w:rsidRDefault="006C313B" w:rsidP="006C313B">
      <w:pPr>
        <w:pStyle w:val="af3"/>
        <w:rPr>
          <w:rFonts w:cs="Times New Roman"/>
          <w:szCs w:val="28"/>
        </w:rPr>
      </w:pPr>
      <w:r w:rsidRPr="00BA4A4A">
        <w:rPr>
          <w:rFonts w:cs="Times New Roman"/>
          <w:szCs w:val="28"/>
        </w:rPr>
        <w:t xml:space="preserve">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требованиям к питьевой воде, установленным законодательством государства </w:t>
      </w:r>
      <w:r w:rsidRPr="00166923">
        <w:rPr>
          <w:rFonts w:cs="Times New Roman"/>
          <w:szCs w:val="28"/>
        </w:rPr>
        <w:t>—</w:t>
      </w:r>
      <w:r w:rsidRPr="00BA4A4A">
        <w:rPr>
          <w:rFonts w:cs="Times New Roman"/>
          <w:szCs w:val="28"/>
        </w:rPr>
        <w:t xml:space="preserve"> члена Таможенного союза.</w:t>
      </w:r>
    </w:p>
    <w:p w:rsidR="006C313B" w:rsidRPr="00BA4A4A" w:rsidRDefault="006C313B" w:rsidP="006C313B">
      <w:pPr>
        <w:pStyle w:val="af3"/>
        <w:rPr>
          <w:rFonts w:cs="Times New Roman"/>
          <w:szCs w:val="28"/>
        </w:rPr>
      </w:pPr>
      <w:r w:rsidRPr="00BA4A4A">
        <w:rPr>
          <w:rFonts w:cs="Times New Roman"/>
          <w:szCs w:val="28"/>
        </w:rPr>
        <w:t>При хранении пищевой продукции должны соблюдаться условия хранения и срок годности, установленные изготовителем.</w:t>
      </w:r>
    </w:p>
    <w:p w:rsidR="006C313B" w:rsidRPr="00BA4A4A" w:rsidRDefault="006C313B" w:rsidP="006C313B">
      <w:pPr>
        <w:pStyle w:val="af3"/>
        <w:rPr>
          <w:rFonts w:cs="Times New Roman"/>
          <w:szCs w:val="28"/>
        </w:rPr>
      </w:pPr>
      <w:r w:rsidRPr="00BA4A4A">
        <w:rPr>
          <w:rFonts w:cs="Times New Roman"/>
          <w:szCs w:val="28"/>
        </w:rPr>
        <w:t>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6C313B" w:rsidRPr="00BA4A4A" w:rsidRDefault="006C313B" w:rsidP="006C313B">
      <w:pPr>
        <w:pStyle w:val="af3"/>
        <w:rPr>
          <w:rFonts w:cs="Times New Roman"/>
          <w:szCs w:val="28"/>
        </w:rPr>
      </w:pPr>
      <w:r w:rsidRPr="00BA4A4A">
        <w:rPr>
          <w:rFonts w:cs="Times New Roman"/>
          <w:szCs w:val="28"/>
        </w:rPr>
        <w:t>Пищевая продукция, находящаяся на хранении, должна сопровождаться информацией об условиях хранения, сроке годности данной продукции.</w:t>
      </w:r>
    </w:p>
    <w:p w:rsidR="006C313B" w:rsidRPr="00BA4A4A" w:rsidRDefault="006C313B" w:rsidP="006C313B">
      <w:pPr>
        <w:pStyle w:val="af3"/>
        <w:rPr>
          <w:rFonts w:cs="Times New Roman"/>
          <w:szCs w:val="28"/>
        </w:rPr>
      </w:pPr>
      <w:r w:rsidRPr="00BA4A4A">
        <w:rPr>
          <w:rFonts w:cs="Times New Roman"/>
          <w:szCs w:val="28"/>
        </w:rPr>
        <w:t>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w:t>
      </w:r>
      <w:r>
        <w:rPr>
          <w:rFonts w:cs="Times New Roman"/>
          <w:szCs w:val="28"/>
        </w:rPr>
        <w:t>/</w:t>
      </w:r>
      <w:r w:rsidRPr="00BA4A4A">
        <w:rPr>
          <w:rFonts w:cs="Times New Roman"/>
          <w:szCs w:val="28"/>
        </w:rPr>
        <w:t>или пищевой продукцией, проходят обязательные предварительные при поступлении на работу и периодические медицинские осмотры.</w:t>
      </w:r>
    </w:p>
    <w:p w:rsidR="006C313B" w:rsidRPr="00BA4A4A" w:rsidRDefault="006C313B" w:rsidP="006C313B">
      <w:pPr>
        <w:pStyle w:val="af3"/>
        <w:rPr>
          <w:rFonts w:cs="Times New Roman"/>
          <w:szCs w:val="28"/>
        </w:rPr>
      </w:pPr>
      <w:r w:rsidRPr="00BA4A4A">
        <w:rPr>
          <w:rFonts w:cs="Times New Roman"/>
          <w:szCs w:val="28"/>
        </w:rPr>
        <w:t>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6C313B" w:rsidRPr="00BA4A4A" w:rsidRDefault="006C313B" w:rsidP="006C313B">
      <w:pPr>
        <w:pStyle w:val="af3"/>
        <w:rPr>
          <w:rFonts w:cs="Times New Roman"/>
          <w:szCs w:val="28"/>
        </w:rPr>
      </w:pPr>
      <w:r w:rsidRPr="00BA4A4A">
        <w:rPr>
          <w:rFonts w:cs="Times New Roman"/>
          <w:szCs w:val="28"/>
        </w:rPr>
        <w:t>При реализации пищевой продукции должны соблюдаться условия хранения и сроки годности такой продукции, установленные ее изготовителем.</w:t>
      </w:r>
    </w:p>
    <w:p w:rsidR="006C313B" w:rsidRPr="00BA4A4A" w:rsidRDefault="006C313B" w:rsidP="006C313B">
      <w:pPr>
        <w:pStyle w:val="af3"/>
        <w:rPr>
          <w:rFonts w:cs="Times New Roman"/>
          <w:szCs w:val="28"/>
        </w:rPr>
      </w:pPr>
      <w:r w:rsidRPr="00BA4A4A">
        <w:rPr>
          <w:rFonts w:cs="Times New Roman"/>
          <w:szCs w:val="28"/>
        </w:rPr>
        <w:t>В случае если осуществляется реализация пищевой продукции, неупакованной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6C313B" w:rsidRPr="00BA4A4A" w:rsidRDefault="006C313B" w:rsidP="006C313B">
      <w:pPr>
        <w:pStyle w:val="af3"/>
        <w:rPr>
          <w:rFonts w:cs="Times New Roman"/>
          <w:szCs w:val="28"/>
        </w:rPr>
      </w:pPr>
      <w:r w:rsidRPr="00BA4A4A">
        <w:rPr>
          <w:rFonts w:cs="Times New Roman"/>
          <w:szCs w:val="28"/>
        </w:rPr>
        <w:t>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При наличии одной холодильной камеры, места хранения мяса, рыбы и молочных продуктов должны быть разграничены.</w:t>
      </w:r>
    </w:p>
    <w:p w:rsidR="006C313B" w:rsidRPr="00BA4A4A" w:rsidRDefault="006C313B" w:rsidP="006C313B">
      <w:pPr>
        <w:pStyle w:val="af3"/>
        <w:rPr>
          <w:rFonts w:cs="Times New Roman"/>
          <w:szCs w:val="28"/>
        </w:rPr>
      </w:pPr>
      <w:r w:rsidRPr="00BA4A4A">
        <w:rPr>
          <w:rFonts w:cs="Times New Roman"/>
          <w:szCs w:val="28"/>
        </w:rPr>
        <w:t>Складские помещения для хранения сухих сыпучих продуктов оборудуются приборами для измерения температуры и влажности воздуха.</w:t>
      </w:r>
    </w:p>
    <w:p w:rsidR="006C313B" w:rsidRPr="00BA4A4A" w:rsidRDefault="006C313B" w:rsidP="006C313B">
      <w:pPr>
        <w:pStyle w:val="af3"/>
        <w:rPr>
          <w:rFonts w:cs="Times New Roman"/>
          <w:szCs w:val="28"/>
        </w:rPr>
      </w:pPr>
      <w:r w:rsidRPr="00BA4A4A">
        <w:rPr>
          <w:rFonts w:cs="Times New Roman"/>
          <w:szCs w:val="28"/>
        </w:rPr>
        <w:lastRenderedPageBreak/>
        <w:t>Продукты, имеющие специфический запах, следует хранить отдельно от других продуктов, воспринимающих запахи (масло сливочное, сыр, чай, сахар, соль и другие).</w:t>
      </w:r>
    </w:p>
    <w:p w:rsidR="006C313B" w:rsidRPr="00BA4A4A" w:rsidRDefault="006C313B" w:rsidP="006C313B">
      <w:pPr>
        <w:pStyle w:val="af3"/>
        <w:rPr>
          <w:rFonts w:cs="Times New Roman"/>
          <w:szCs w:val="28"/>
        </w:rPr>
      </w:pPr>
      <w:r w:rsidRPr="00BA4A4A">
        <w:rPr>
          <w:rFonts w:cs="Times New Roman"/>
          <w:szCs w:val="28"/>
        </w:rPr>
        <w:t>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с регистрацией в специальном журнале соответствии с формой, приведенной СанПиН 2.3/2.4.3590-20 «Санитарно-эпидемиологические требования к организации общественного питания населения».</w:t>
      </w:r>
    </w:p>
    <w:p w:rsidR="006C313B" w:rsidRPr="00BA4A4A" w:rsidRDefault="006C313B" w:rsidP="006C313B">
      <w:pPr>
        <w:pStyle w:val="af3"/>
        <w:rPr>
          <w:rFonts w:cs="Times New Roman"/>
          <w:szCs w:val="28"/>
        </w:rPr>
      </w:pPr>
      <w:r w:rsidRPr="00BA4A4A">
        <w:rPr>
          <w:rFonts w:cs="Times New Roman"/>
          <w:szCs w:val="28"/>
        </w:rPr>
        <w:t>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который хранится в течение года, форма журнала определяется с учетом вида питания и санитарных норм.</w:t>
      </w:r>
    </w:p>
    <w:p w:rsidR="006C313B" w:rsidRPr="00BA4A4A" w:rsidRDefault="006C313B" w:rsidP="006C313B">
      <w:pPr>
        <w:pStyle w:val="af3"/>
        <w:rPr>
          <w:rFonts w:cs="Times New Roman"/>
          <w:szCs w:val="28"/>
        </w:rPr>
      </w:pPr>
      <w:r w:rsidRPr="00BA4A4A">
        <w:rPr>
          <w:rFonts w:cs="Times New Roman"/>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 приведенной в СанПиН 2.3/2.4.3590-20 «Санитарно-эпидемиологические требования к организации общественного питания населения».</w:t>
      </w:r>
    </w:p>
    <w:p w:rsidR="006C313B" w:rsidRPr="00BA4A4A" w:rsidRDefault="006C313B" w:rsidP="006C313B">
      <w:pPr>
        <w:pStyle w:val="af3"/>
        <w:rPr>
          <w:rFonts w:cs="Times New Roman"/>
          <w:szCs w:val="28"/>
        </w:rPr>
      </w:pPr>
      <w:r w:rsidRPr="00BA4A4A">
        <w:rPr>
          <w:rFonts w:cs="Times New Roman"/>
          <w:szCs w:val="28"/>
        </w:rPr>
        <w:t xml:space="preserve">Руководитель общеобразовательной организации является ответственным лицом за организацию и качество горячего питания обучающихся. </w:t>
      </w:r>
    </w:p>
    <w:p w:rsidR="006C313B" w:rsidRPr="00BA4A4A" w:rsidRDefault="006C313B" w:rsidP="006C313B">
      <w:pPr>
        <w:pStyle w:val="af3"/>
        <w:rPr>
          <w:rFonts w:cs="Times New Roman"/>
          <w:szCs w:val="28"/>
        </w:rPr>
      </w:pPr>
      <w:r w:rsidRPr="00BA4A4A">
        <w:rPr>
          <w:rFonts w:cs="Times New Roman"/>
          <w:szCs w:val="28"/>
        </w:rPr>
        <w:t xml:space="preserve">Контроль за работой школьных столовых должен осуществляться администрацией образовательной организации, ее учредителем, надзорными и уполномоченными органами, родительской общественностью. </w:t>
      </w:r>
    </w:p>
    <w:p w:rsidR="006C313B" w:rsidRPr="00BA4A4A" w:rsidRDefault="006C313B" w:rsidP="006C313B">
      <w:pPr>
        <w:pStyle w:val="af3"/>
        <w:rPr>
          <w:rFonts w:cs="Times New Roman"/>
          <w:szCs w:val="28"/>
        </w:rPr>
      </w:pPr>
      <w:r w:rsidRPr="00BA4A4A">
        <w:rPr>
          <w:rFonts w:cs="Times New Roman"/>
          <w:szCs w:val="28"/>
        </w:rPr>
        <w:t>Независимо от организационных правовых форм, юридические лица и индивидуальные предприниматели, деятельность которых связана с организацией и</w:t>
      </w:r>
      <w:r>
        <w:rPr>
          <w:rFonts w:cs="Times New Roman"/>
          <w:szCs w:val="28"/>
        </w:rPr>
        <w:t>/</w:t>
      </w:r>
      <w:r w:rsidRPr="00BA4A4A">
        <w:rPr>
          <w:rFonts w:cs="Times New Roman"/>
          <w:szCs w:val="28"/>
        </w:rPr>
        <w:t>или обеспечением горячего питания обучающихся, обеспечивают реализацию мероприятий, направленных на охрану здоровья обучающихся, в том числе:</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соблюдение требований качества и безопасности, сроков годности, поступающих на пищеблок продовольственного сырья и пищевых продуктов;</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проведение производственного контроля, основанного на принципах XACCП;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w:t>
      </w:r>
    </w:p>
    <w:p w:rsidR="006C313B" w:rsidRPr="00BA4A4A" w:rsidRDefault="006C313B" w:rsidP="006C313B">
      <w:pPr>
        <w:pStyle w:val="af3"/>
        <w:rPr>
          <w:rFonts w:cs="Times New Roman"/>
          <w:szCs w:val="28"/>
        </w:rPr>
      </w:pPr>
      <w:r w:rsidRPr="00BA4A4A">
        <w:rPr>
          <w:rFonts w:cs="Times New Roman"/>
          <w:szCs w:val="28"/>
        </w:rPr>
        <w:t>В столовых, где производится питание из сырья по полному циклу в соответствии с планировочными решениями, должны приниматься меры по организации самостоятельной системы лабораторного контроля входного сырья.</w:t>
      </w:r>
    </w:p>
    <w:p w:rsidR="006C313B" w:rsidRPr="00BA4A4A" w:rsidRDefault="006C313B" w:rsidP="006C313B">
      <w:pPr>
        <w:pStyle w:val="af3"/>
        <w:rPr>
          <w:rFonts w:cs="Times New Roman"/>
          <w:szCs w:val="28"/>
        </w:rPr>
      </w:pPr>
      <w:r w:rsidRPr="00BA4A4A">
        <w:rPr>
          <w:rFonts w:cs="Times New Roman"/>
          <w:szCs w:val="28"/>
        </w:rPr>
        <w:t xml:space="preserve">Качество готовой пищи в школьных столовых ежедневно должна проверять бракеражная комиссия, в состав которой входят заведующий </w:t>
      </w:r>
      <w:r w:rsidRPr="00BA4A4A">
        <w:rPr>
          <w:rFonts w:cs="Times New Roman"/>
          <w:szCs w:val="28"/>
        </w:rPr>
        <w:lastRenderedPageBreak/>
        <w:t>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w:t>
      </w:r>
    </w:p>
    <w:p w:rsidR="006C313B" w:rsidRPr="001413BE" w:rsidRDefault="006C313B" w:rsidP="006C313B">
      <w:pPr>
        <w:pStyle w:val="af3"/>
        <w:rPr>
          <w:rFonts w:cs="Times New Roman"/>
          <w:szCs w:val="28"/>
        </w:rPr>
      </w:pPr>
      <w:r w:rsidRPr="00BA4A4A">
        <w:rPr>
          <w:rFonts w:cs="Times New Roman"/>
          <w:szCs w:val="28"/>
        </w:rPr>
        <w:t xml:space="preserve">Готовая продукция должна подвергаться проверке по мере ее изготовления, о чем должна </w:t>
      </w:r>
      <w:r w:rsidRPr="001413BE">
        <w:rPr>
          <w:rFonts w:cs="Times New Roman"/>
          <w:szCs w:val="28"/>
        </w:rPr>
        <w:t>производиться запись в бракеражном журнале.</w:t>
      </w:r>
    </w:p>
    <w:p w:rsidR="006C313B" w:rsidRPr="00BA4A4A" w:rsidRDefault="006C313B" w:rsidP="006C313B">
      <w:pPr>
        <w:pStyle w:val="af3"/>
        <w:rPr>
          <w:rFonts w:cs="Times New Roman"/>
          <w:szCs w:val="28"/>
        </w:rPr>
      </w:pPr>
      <w:r w:rsidRPr="001413BE">
        <w:rPr>
          <w:rFonts w:cs="Times New Roman"/>
          <w:szCs w:val="28"/>
        </w:rPr>
        <w:t xml:space="preserve">Столовая посуда и приборы, тара должны соответствовать санитарно-эпидемиологическим требованиям, </w:t>
      </w:r>
      <w:r w:rsidR="001413BE" w:rsidRPr="001413BE">
        <w:t>СанПиН 2.3/2.4.3590-20</w:t>
      </w:r>
      <w:r w:rsidRPr="001413BE">
        <w:rPr>
          <w:rFonts w:cs="Times New Roman"/>
          <w:szCs w:val="28"/>
        </w:rPr>
        <w:t xml:space="preserve"> и быть выполнены из материалов, допущенных для контакта с пищевыми продуктами в соответствии с гигиеническими нормативами, </w:t>
      </w:r>
      <w:r w:rsidRPr="00BA4A4A">
        <w:rPr>
          <w:rFonts w:cs="Times New Roman"/>
          <w:szCs w:val="28"/>
        </w:rPr>
        <w:t>содержащимися в Разделе</w:t>
      </w:r>
      <w:r>
        <w:rPr>
          <w:rFonts w:cs="Times New Roman"/>
          <w:szCs w:val="28"/>
        </w:rPr>
        <w:t> </w:t>
      </w:r>
      <w:r w:rsidRPr="00BA4A4A">
        <w:rPr>
          <w:rFonts w:cs="Times New Roman"/>
          <w:szCs w:val="28"/>
        </w:rPr>
        <w:t>16 Единых санитарно-эпидемиологических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28 мая 2010</w:t>
      </w:r>
      <w:r>
        <w:rPr>
          <w:rFonts w:cs="Times New Roman"/>
          <w:szCs w:val="28"/>
        </w:rPr>
        <w:t> </w:t>
      </w:r>
      <w:r w:rsidRPr="00BA4A4A">
        <w:rPr>
          <w:rFonts w:cs="Times New Roman"/>
          <w:szCs w:val="28"/>
        </w:rPr>
        <w:t>г</w:t>
      </w:r>
      <w:r>
        <w:rPr>
          <w:rFonts w:cs="Times New Roman"/>
          <w:szCs w:val="28"/>
        </w:rPr>
        <w:t>.</w:t>
      </w:r>
      <w:r w:rsidRPr="00BA4A4A">
        <w:rPr>
          <w:rFonts w:cs="Times New Roman"/>
          <w:szCs w:val="28"/>
        </w:rPr>
        <w:t xml:space="preserve"> №</w:t>
      </w:r>
      <w:r>
        <w:rPr>
          <w:rFonts w:cs="Times New Roman"/>
          <w:szCs w:val="28"/>
        </w:rPr>
        <w:t> </w:t>
      </w:r>
      <w:r w:rsidRPr="00BA4A4A">
        <w:rPr>
          <w:rFonts w:cs="Times New Roman"/>
          <w:szCs w:val="28"/>
        </w:rPr>
        <w:t>299.</w:t>
      </w:r>
    </w:p>
    <w:p w:rsidR="006C313B" w:rsidRPr="00BA4A4A" w:rsidRDefault="006C313B" w:rsidP="006C313B">
      <w:pPr>
        <w:pStyle w:val="af3"/>
        <w:rPr>
          <w:rFonts w:cs="Times New Roman"/>
          <w:szCs w:val="28"/>
        </w:rPr>
      </w:pPr>
      <w:r w:rsidRPr="00BA4A4A">
        <w:rPr>
          <w:rFonts w:cs="Times New Roman"/>
          <w:szCs w:val="28"/>
        </w:rPr>
        <w:t>Столовые образовательных учреждений должны быть обеспечены достаточным количеством столовой посуды и приборов, из расчета не менее двух комплектов на одно посадочное место, в целях соблюдения правил мытья и дезинфекции, а также шкафами для их хранения около раздаточной линии. Не допускается использование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6C313B" w:rsidRPr="00BA4A4A" w:rsidRDefault="006C313B" w:rsidP="006C313B">
      <w:pPr>
        <w:pStyle w:val="af3"/>
        <w:rPr>
          <w:rFonts w:cs="Times New Roman"/>
          <w:szCs w:val="28"/>
        </w:rPr>
      </w:pPr>
      <w:r w:rsidRPr="00BA4A4A">
        <w:rPr>
          <w:rFonts w:cs="Times New Roman"/>
          <w:szCs w:val="28"/>
        </w:rPr>
        <w:t>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разрешенных для контакта с пищевыми продуктами.</w:t>
      </w:r>
    </w:p>
    <w:p w:rsidR="006C313B" w:rsidRPr="00BA4A4A" w:rsidRDefault="006C313B" w:rsidP="006C313B">
      <w:pPr>
        <w:pStyle w:val="210"/>
        <w:rPr>
          <w:szCs w:val="28"/>
        </w:rPr>
      </w:pPr>
      <w:bookmarkStart w:id="52" w:name="_Toc75883163"/>
    </w:p>
    <w:p w:rsidR="006C313B" w:rsidRPr="00BA4A4A" w:rsidRDefault="006C313B" w:rsidP="003D77F1">
      <w:pPr>
        <w:pStyle w:val="111"/>
        <w:ind w:firstLine="709"/>
        <w:jc w:val="both"/>
      </w:pPr>
      <w:bookmarkStart w:id="53" w:name="_Toc87453945"/>
      <w:r w:rsidRPr="00BA4A4A">
        <w:t>2.2 Санитарно-гигиенические и санитарно-технические требования к организации питания</w:t>
      </w:r>
      <w:bookmarkEnd w:id="52"/>
      <w:bookmarkEnd w:id="53"/>
    </w:p>
    <w:p w:rsidR="006C313B" w:rsidRPr="00BA4A4A" w:rsidRDefault="006C313B" w:rsidP="006C313B">
      <w:pPr>
        <w:pStyle w:val="af3"/>
        <w:rPr>
          <w:rFonts w:cs="Times New Roman"/>
          <w:szCs w:val="28"/>
        </w:rPr>
      </w:pPr>
      <w:r w:rsidRPr="00BA4A4A">
        <w:rPr>
          <w:rFonts w:cs="Times New Roman"/>
          <w:szCs w:val="28"/>
        </w:rPr>
        <w:t xml:space="preserve">Питание обучающихся в образовательных учреждениях обеспечивают организации школьного питания, которые осуществляют деятельность по производству кулинарной продукции, мучных кондитерских и булочных изделий и их реализации. </w:t>
      </w:r>
    </w:p>
    <w:p w:rsidR="006C313B" w:rsidRPr="00BA4A4A" w:rsidRDefault="006C313B" w:rsidP="006C313B">
      <w:pPr>
        <w:pStyle w:val="af3"/>
        <w:rPr>
          <w:rFonts w:cs="Times New Roman"/>
          <w:szCs w:val="28"/>
        </w:rPr>
      </w:pPr>
      <w:r w:rsidRPr="00BA4A4A">
        <w:rPr>
          <w:rFonts w:cs="Times New Roman"/>
          <w:szCs w:val="28"/>
        </w:rPr>
        <w:t xml:space="preserve">Организациями общественного питания образовательных учреждений для обслуживания обучающихся могут быть: </w:t>
      </w:r>
    </w:p>
    <w:p w:rsidR="006C313B" w:rsidRPr="00EB5C6D"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базовые </w:t>
      </w:r>
      <w:r w:rsidRPr="00EB5C6D">
        <w:rPr>
          <w:rFonts w:cs="Times New Roman"/>
          <w:szCs w:val="28"/>
        </w:rPr>
        <w:t xml:space="preserve">организации школьного питания (комбинаты школьного питания, школьно-базовые столовые и т. п.), которые осуществляют закупки продовольственного сырья, производство кулинарной продукции, снабжение ими столовых общеобразовательных учреждений;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EB5C6D">
        <w:rPr>
          <w:rFonts w:cs="Times New Roman"/>
          <w:szCs w:val="28"/>
        </w:rPr>
        <w:t>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lastRenderedPageBreak/>
        <w:t>–</w:t>
      </w:r>
      <w:r w:rsidRPr="00BA4A4A">
        <w:rPr>
          <w:rFonts w:cs="Times New Roman"/>
          <w:szCs w:val="28"/>
        </w:rPr>
        <w:t xml:space="preserve"> столовые образовательных учреждений, работающие на продовольственном сырье или на полуфабрикатах, которые производят и</w:t>
      </w:r>
      <w:r>
        <w:rPr>
          <w:rFonts w:cs="Times New Roman"/>
          <w:szCs w:val="28"/>
        </w:rPr>
        <w:t>/</w:t>
      </w:r>
      <w:r w:rsidRPr="00BA4A4A">
        <w:rPr>
          <w:rFonts w:cs="Times New Roman"/>
          <w:szCs w:val="28"/>
        </w:rPr>
        <w:t xml:space="preserve">или реализуют блюда в соответствии с разнообразным по дням недели меню;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буфеты-раздаточные, осуществляющие реализацию готовых блюд, кулинарных, мучных кондитерских и булочных изделий. </w:t>
      </w:r>
    </w:p>
    <w:p w:rsidR="006C313B" w:rsidRPr="00BA4A4A" w:rsidRDefault="006C313B" w:rsidP="006C313B">
      <w:pPr>
        <w:pStyle w:val="af3"/>
        <w:rPr>
          <w:rFonts w:cs="Times New Roman"/>
          <w:szCs w:val="28"/>
        </w:rPr>
      </w:pPr>
      <w:r w:rsidRPr="00BA4A4A">
        <w:rPr>
          <w:rFonts w:cs="Times New Roman"/>
          <w:szCs w:val="28"/>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Таможенного союза TP ТС 021/2011.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C313B" w:rsidRPr="00BA4A4A" w:rsidRDefault="006C313B" w:rsidP="006C313B">
      <w:pPr>
        <w:pStyle w:val="af3"/>
        <w:rPr>
          <w:rFonts w:cs="Times New Roman"/>
          <w:szCs w:val="28"/>
        </w:rPr>
      </w:pPr>
      <w:r w:rsidRPr="00BA4A4A">
        <w:rPr>
          <w:rFonts w:cs="Times New Roman"/>
          <w:szCs w:val="28"/>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C313B" w:rsidRPr="00EB5C6D" w:rsidRDefault="006C313B" w:rsidP="006C313B">
      <w:pPr>
        <w:pStyle w:val="af3"/>
        <w:rPr>
          <w:rFonts w:cs="Times New Roman"/>
          <w:szCs w:val="28"/>
        </w:rPr>
      </w:pPr>
      <w:r w:rsidRPr="00EB5C6D">
        <w:rPr>
          <w:rFonts w:cs="Times New Roman"/>
          <w:szCs w:val="28"/>
        </w:rPr>
        <w:t>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6C313B" w:rsidRPr="00BA4A4A" w:rsidRDefault="006C313B" w:rsidP="006C313B">
      <w:pPr>
        <w:pStyle w:val="af3"/>
        <w:rPr>
          <w:rFonts w:cs="Times New Roman"/>
          <w:szCs w:val="28"/>
        </w:rPr>
      </w:pPr>
      <w:r w:rsidRPr="00EB5C6D">
        <w:rPr>
          <w:rFonts w:cs="Times New Roman"/>
          <w:szCs w:val="28"/>
        </w:rPr>
        <w:t>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w:t>
      </w:r>
      <w:r w:rsidRPr="00BA4A4A">
        <w:rPr>
          <w:rFonts w:cs="Times New Roman"/>
          <w:szCs w:val="28"/>
        </w:rPr>
        <w:t xml:space="preserve"> посторонних предметов и частиц (металлические, деревянные предметы, пластик, стекло) в пищевую продукцию) безопасность.</w:t>
      </w:r>
    </w:p>
    <w:p w:rsidR="006C313B" w:rsidRPr="00BA4A4A" w:rsidRDefault="006C313B" w:rsidP="006C313B">
      <w:pPr>
        <w:pStyle w:val="af3"/>
        <w:rPr>
          <w:rFonts w:cs="Times New Roman"/>
          <w:szCs w:val="28"/>
        </w:rPr>
      </w:pPr>
      <w:r w:rsidRPr="00BA4A4A">
        <w:rPr>
          <w:rFonts w:cs="Times New Roman"/>
          <w:szCs w:val="28"/>
        </w:rPr>
        <w:t>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C313B" w:rsidRPr="00BA4A4A" w:rsidRDefault="006C313B" w:rsidP="006C313B">
      <w:pPr>
        <w:pStyle w:val="af3"/>
        <w:rPr>
          <w:rFonts w:cs="Times New Roman"/>
          <w:szCs w:val="28"/>
        </w:rPr>
      </w:pPr>
      <w:r w:rsidRPr="00BA4A4A">
        <w:rPr>
          <w:rFonts w:cs="Times New Roman"/>
          <w:szCs w:val="28"/>
        </w:rPr>
        <w:t>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p>
    <w:p w:rsidR="006C313B" w:rsidRPr="00BA4A4A" w:rsidRDefault="006C313B" w:rsidP="006C313B">
      <w:pPr>
        <w:pStyle w:val="af3"/>
        <w:rPr>
          <w:rFonts w:cs="Times New Roman"/>
          <w:szCs w:val="28"/>
        </w:rPr>
      </w:pPr>
      <w:r w:rsidRPr="00BA4A4A">
        <w:rPr>
          <w:rFonts w:cs="Times New Roman"/>
          <w:szCs w:val="28"/>
        </w:rPr>
        <w:t>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C313B" w:rsidRPr="00BA4A4A" w:rsidRDefault="006C313B" w:rsidP="006C313B">
      <w:pPr>
        <w:pStyle w:val="af3"/>
        <w:rPr>
          <w:rFonts w:cs="Times New Roman"/>
          <w:szCs w:val="28"/>
        </w:rPr>
      </w:pPr>
      <w:r w:rsidRPr="00BA4A4A">
        <w:rPr>
          <w:rFonts w:cs="Times New Roman"/>
          <w:szCs w:val="28"/>
        </w:rPr>
        <w:lastRenderedPageBreak/>
        <w:t>Зоны (участки) и</w:t>
      </w:r>
      <w:r>
        <w:rPr>
          <w:rFonts w:cs="Times New Roman"/>
          <w:szCs w:val="28"/>
        </w:rPr>
        <w:t>/</w:t>
      </w:r>
      <w:r w:rsidRPr="00BA4A4A">
        <w:rPr>
          <w:rFonts w:cs="Times New Roman"/>
          <w:szCs w:val="28"/>
        </w:rPr>
        <w:t>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C313B" w:rsidRPr="00BA4A4A" w:rsidRDefault="006C313B" w:rsidP="006C313B">
      <w:pPr>
        <w:pStyle w:val="af3"/>
        <w:rPr>
          <w:rFonts w:cs="Times New Roman"/>
          <w:szCs w:val="28"/>
        </w:rPr>
      </w:pPr>
      <w:r w:rsidRPr="00BA4A4A">
        <w:rPr>
          <w:rFonts w:cs="Times New Roman"/>
          <w:szCs w:val="28"/>
        </w:rPr>
        <w:t>Предприятия школьного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C313B" w:rsidRPr="00BA4A4A" w:rsidRDefault="006C313B" w:rsidP="006C313B">
      <w:pPr>
        <w:pStyle w:val="210"/>
        <w:rPr>
          <w:szCs w:val="28"/>
        </w:rPr>
      </w:pPr>
      <w:bookmarkStart w:id="54" w:name="_Toc75883164"/>
    </w:p>
    <w:p w:rsidR="006C313B" w:rsidRPr="00BA4A4A" w:rsidRDefault="006C313B" w:rsidP="003D77F1">
      <w:pPr>
        <w:pStyle w:val="111"/>
        <w:ind w:firstLine="709"/>
        <w:jc w:val="both"/>
      </w:pPr>
      <w:bookmarkStart w:id="55" w:name="_Toc87453946"/>
      <w:r w:rsidRPr="00BA4A4A">
        <w:t>2.3 Требования к приемке, хранению и срокам реализации пищевых продуктов</w:t>
      </w:r>
      <w:bookmarkEnd w:id="54"/>
      <w:bookmarkEnd w:id="55"/>
    </w:p>
    <w:p w:rsidR="006C313B" w:rsidRPr="00BA4A4A" w:rsidRDefault="006C313B" w:rsidP="006C313B">
      <w:pPr>
        <w:pStyle w:val="af3"/>
        <w:rPr>
          <w:rFonts w:cs="Times New Roman"/>
          <w:szCs w:val="28"/>
        </w:rPr>
      </w:pPr>
      <w:r w:rsidRPr="00BA4A4A">
        <w:rPr>
          <w:rFonts w:cs="Times New Roman"/>
          <w:szCs w:val="28"/>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документов, подтверждающих происхождение, качество и безопасность продукции, а также принадлежность к определенной партии пищевых продуктов (например,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и свидетельства государственной регистрации, выдаваемого согласно Раздела 2 Единого перечня товаров, подлежащих санитарно-эпидемиологическому надзору (контролю) на таможенной границе и таможенной территории Таможенного союза, утвержденному решением Комиссии Таможенного союза от 28 мая 2010 г</w:t>
      </w:r>
      <w:r>
        <w:rPr>
          <w:rFonts w:cs="Times New Roman"/>
          <w:szCs w:val="28"/>
        </w:rPr>
        <w:t>.</w:t>
      </w:r>
      <w:r w:rsidRPr="00BA4A4A">
        <w:rPr>
          <w:rFonts w:cs="Times New Roman"/>
          <w:szCs w:val="28"/>
        </w:rPr>
        <w:t xml:space="preserve"> № 299).</w:t>
      </w:r>
    </w:p>
    <w:p w:rsidR="006C313B" w:rsidRPr="00BA4A4A" w:rsidRDefault="006C313B" w:rsidP="006C313B">
      <w:pPr>
        <w:pStyle w:val="af3"/>
        <w:rPr>
          <w:rFonts w:cs="Times New Roman"/>
          <w:szCs w:val="28"/>
        </w:rPr>
      </w:pPr>
      <w:r w:rsidRPr="00BA4A4A">
        <w:rPr>
          <w:rFonts w:cs="Times New Roman"/>
          <w:szCs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w:t>
      </w:r>
    </w:p>
    <w:p w:rsidR="006C313B" w:rsidRPr="00BA4A4A" w:rsidRDefault="006C313B" w:rsidP="006C313B">
      <w:pPr>
        <w:pStyle w:val="af3"/>
        <w:rPr>
          <w:rFonts w:cs="Times New Roman"/>
          <w:szCs w:val="28"/>
        </w:rPr>
      </w:pPr>
      <w:r w:rsidRPr="00BA4A4A">
        <w:rPr>
          <w:rFonts w:cs="Times New Roman"/>
          <w:szCs w:val="28"/>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C313B" w:rsidRPr="00BA4A4A" w:rsidRDefault="006C313B" w:rsidP="006C313B">
      <w:pPr>
        <w:pStyle w:val="af3"/>
        <w:rPr>
          <w:rFonts w:cs="Times New Roman"/>
          <w:szCs w:val="28"/>
        </w:rPr>
      </w:pPr>
      <w:r w:rsidRPr="00BA4A4A">
        <w:rPr>
          <w:rFonts w:cs="Times New Roman"/>
          <w:szCs w:val="28"/>
        </w:rPr>
        <w:t>Для продовольственного (пищевого) сырья и готовой к употреблению пищевой продукции предприятий школьного питания должны использовать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кухонную посуду.</w:t>
      </w:r>
    </w:p>
    <w:p w:rsidR="006C313B" w:rsidRPr="00BA4A4A" w:rsidRDefault="006C313B" w:rsidP="006C313B">
      <w:pPr>
        <w:pStyle w:val="af3"/>
        <w:rPr>
          <w:rFonts w:cs="Times New Roman"/>
          <w:szCs w:val="28"/>
        </w:rPr>
      </w:pPr>
      <w:bookmarkStart w:id="56" w:name="sub_1035"/>
      <w:r w:rsidRPr="00BA4A4A">
        <w:rPr>
          <w:rFonts w:cs="Times New Roman"/>
          <w:szCs w:val="28"/>
        </w:rPr>
        <w:lastRenderedPageBreak/>
        <w:t>Для предотвращения размножения патогенных микроорганизмов не допускается:</w:t>
      </w:r>
    </w:p>
    <w:p w:rsidR="006C313B" w:rsidRPr="00BA4A4A" w:rsidRDefault="006C313B" w:rsidP="006C313B">
      <w:pPr>
        <w:pStyle w:val="af3"/>
        <w:rPr>
          <w:rFonts w:cs="Times New Roman"/>
          <w:szCs w:val="28"/>
        </w:rPr>
      </w:pPr>
      <w:bookmarkStart w:id="57" w:name="sub_1351"/>
      <w:bookmarkEnd w:id="56"/>
      <w:r w:rsidRPr="00166923">
        <w:rPr>
          <w:rFonts w:eastAsia="Times New Roman" w:cs="Times New Roman"/>
          <w:color w:val="0C0E0D"/>
          <w:szCs w:val="28"/>
          <w:lang w:eastAsia="ru-RU"/>
        </w:rPr>
        <w:t>–</w:t>
      </w:r>
      <w:r w:rsidRPr="00BA4A4A">
        <w:rPr>
          <w:rFonts w:cs="Times New Roman"/>
          <w:szCs w:val="28"/>
        </w:rPr>
        <w:t xml:space="preserve"> нахождение на раздаче более 3 ч с момента изготовления готовых блюд, требующих разогревания перед употреблением;</w:t>
      </w:r>
    </w:p>
    <w:bookmarkEnd w:id="57"/>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C313B" w:rsidRPr="00BA4A4A" w:rsidRDefault="006C313B" w:rsidP="006C313B">
      <w:pPr>
        <w:pStyle w:val="af3"/>
        <w:rPr>
          <w:rFonts w:cs="Times New Roman"/>
          <w:szCs w:val="28"/>
        </w:rPr>
      </w:pPr>
      <w:bookmarkStart w:id="58" w:name="sub_1354"/>
      <w:r w:rsidRPr="00166923">
        <w:rPr>
          <w:rFonts w:eastAsia="Times New Roman" w:cs="Times New Roman"/>
          <w:color w:val="0C0E0D"/>
          <w:szCs w:val="28"/>
          <w:lang w:eastAsia="ru-RU"/>
        </w:rPr>
        <w:t>–</w:t>
      </w:r>
      <w:r w:rsidRPr="00BA4A4A">
        <w:rPr>
          <w:rFonts w:cs="Times New Roman"/>
          <w:szCs w:val="28"/>
        </w:rPr>
        <w:t xml:space="preserve"> реализация на следующий день готовых блюд;</w:t>
      </w:r>
    </w:p>
    <w:p w:rsidR="006C313B" w:rsidRPr="00BA4A4A" w:rsidRDefault="006C313B" w:rsidP="006C313B">
      <w:pPr>
        <w:pStyle w:val="af3"/>
        <w:rPr>
          <w:rFonts w:cs="Times New Roman"/>
          <w:szCs w:val="28"/>
        </w:rPr>
      </w:pPr>
      <w:bookmarkStart w:id="59" w:name="sub_1356"/>
      <w:bookmarkEnd w:id="58"/>
      <w:r w:rsidRPr="00166923">
        <w:rPr>
          <w:rFonts w:eastAsia="Times New Roman" w:cs="Times New Roman"/>
          <w:color w:val="0C0E0D"/>
          <w:szCs w:val="28"/>
          <w:lang w:eastAsia="ru-RU"/>
        </w:rPr>
        <w:t>–</w:t>
      </w:r>
      <w:r w:rsidRPr="00BA4A4A">
        <w:rPr>
          <w:rFonts w:cs="Times New Roman"/>
          <w:szCs w:val="28"/>
        </w:rPr>
        <w:t xml:space="preserve"> замораживание нереализованных готовых блюд для последующей реализации в другие дни;</w:t>
      </w:r>
    </w:p>
    <w:p w:rsidR="006C313B" w:rsidRPr="00BA4A4A" w:rsidRDefault="006C313B" w:rsidP="006C313B">
      <w:pPr>
        <w:pStyle w:val="af3"/>
        <w:rPr>
          <w:rFonts w:cs="Times New Roman"/>
          <w:szCs w:val="28"/>
        </w:rPr>
      </w:pPr>
      <w:bookmarkStart w:id="60" w:name="sub_1357"/>
      <w:bookmarkEnd w:id="59"/>
      <w:r w:rsidRPr="00166923">
        <w:rPr>
          <w:rFonts w:eastAsia="Times New Roman" w:cs="Times New Roman"/>
          <w:color w:val="0C0E0D"/>
          <w:szCs w:val="28"/>
          <w:lang w:eastAsia="ru-RU"/>
        </w:rPr>
        <w:t>–</w:t>
      </w:r>
      <w:r w:rsidRPr="00BA4A4A">
        <w:rPr>
          <w:rFonts w:cs="Times New Roman"/>
          <w:szCs w:val="28"/>
        </w:rPr>
        <w:t xml:space="preserve">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bookmarkEnd w:id="60"/>
    <w:p w:rsidR="006C313B" w:rsidRPr="00BA4A4A" w:rsidRDefault="006C313B" w:rsidP="006C313B">
      <w:pPr>
        <w:pStyle w:val="af3"/>
        <w:rPr>
          <w:rFonts w:cs="Times New Roman"/>
          <w:szCs w:val="28"/>
        </w:rPr>
      </w:pPr>
      <w:r w:rsidRPr="00BA4A4A">
        <w:rPr>
          <w:rFonts w:cs="Times New Roman"/>
          <w:szCs w:val="28"/>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w:t>
      </w:r>
      <w:r>
        <w:rPr>
          <w:rFonts w:cs="Times New Roman"/>
          <w:szCs w:val="28"/>
        </w:rPr>
        <w:t>/</w:t>
      </w:r>
      <w:r w:rsidRPr="00BA4A4A">
        <w:rPr>
          <w:rFonts w:cs="Times New Roman"/>
          <w:szCs w:val="28"/>
        </w:rPr>
        <w:t xml:space="preserve">или электронном носителях и влажности </w:t>
      </w:r>
      <w:r w:rsidRPr="00166923">
        <w:rPr>
          <w:rFonts w:cs="Times New Roman"/>
          <w:szCs w:val="28"/>
        </w:rPr>
        <w:t>—</w:t>
      </w:r>
      <w:r w:rsidRPr="00BA4A4A">
        <w:rPr>
          <w:rFonts w:cs="Times New Roman"/>
          <w:szCs w:val="28"/>
        </w:rPr>
        <w:t xml:space="preserve"> в складских помещениях (</w:t>
      </w:r>
      <w:r w:rsidR="003D77F1" w:rsidRPr="003D77F1">
        <w:t>Приложения № 2 и № 3 СанПиН 2.3/2.4.3590-20</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C313B" w:rsidRPr="00BA4A4A" w:rsidRDefault="006C313B" w:rsidP="006C313B">
      <w:pPr>
        <w:pStyle w:val="af3"/>
        <w:rPr>
          <w:rFonts w:cs="Times New Roman"/>
          <w:szCs w:val="28"/>
        </w:rPr>
      </w:pPr>
      <w:bookmarkStart w:id="61" w:name="sub_1866"/>
      <w:r w:rsidRPr="00BA4A4A">
        <w:rPr>
          <w:rFonts w:cs="Times New Roman"/>
          <w:szCs w:val="28"/>
        </w:rPr>
        <w:t>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C313B" w:rsidRPr="00BA4A4A" w:rsidRDefault="006C313B" w:rsidP="003D77F1">
      <w:pPr>
        <w:pStyle w:val="af3"/>
      </w:pPr>
      <w:bookmarkStart w:id="62" w:name="_Toc75883165"/>
      <w:bookmarkEnd w:id="61"/>
    </w:p>
    <w:p w:rsidR="006C313B" w:rsidRPr="00BA4A4A" w:rsidRDefault="006C313B" w:rsidP="003D77F1">
      <w:pPr>
        <w:pStyle w:val="111"/>
        <w:ind w:firstLine="709"/>
        <w:jc w:val="both"/>
      </w:pPr>
      <w:bookmarkStart w:id="63" w:name="_Toc87453947"/>
      <w:r w:rsidRPr="00BA4A4A">
        <w:t>2.4 Требования к технологическому процессу приготовления блюд</w:t>
      </w:r>
      <w:bookmarkEnd w:id="62"/>
      <w:bookmarkEnd w:id="63"/>
    </w:p>
    <w:p w:rsidR="006C313B" w:rsidRPr="00BA4A4A" w:rsidRDefault="006C313B" w:rsidP="006C313B">
      <w:pPr>
        <w:pStyle w:val="af3"/>
        <w:rPr>
          <w:rFonts w:cs="Times New Roman"/>
          <w:szCs w:val="28"/>
        </w:rPr>
      </w:pPr>
      <w:r w:rsidRPr="00BA4A4A">
        <w:rPr>
          <w:rFonts w:cs="Times New Roman"/>
          <w:szCs w:val="28"/>
        </w:rPr>
        <w:t>Предприятия школьного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C313B" w:rsidRPr="00BA4A4A" w:rsidRDefault="006C313B" w:rsidP="006C313B">
      <w:pPr>
        <w:pStyle w:val="af3"/>
        <w:rPr>
          <w:rFonts w:cs="Times New Roman"/>
          <w:szCs w:val="28"/>
        </w:rPr>
      </w:pPr>
      <w:r w:rsidRPr="00BA4A4A">
        <w:rPr>
          <w:rFonts w:cs="Times New Roman"/>
          <w:szCs w:val="28"/>
        </w:rPr>
        <w:lastRenderedPageBreak/>
        <w:t xml:space="preserve">Проблема безопасности продуктов питания </w:t>
      </w:r>
      <w:r w:rsidRPr="00166923">
        <w:rPr>
          <w:rFonts w:cs="Times New Roman"/>
          <w:szCs w:val="28"/>
        </w:rPr>
        <w:t>—</w:t>
      </w:r>
      <w:r w:rsidRPr="00BA4A4A">
        <w:rPr>
          <w:rFonts w:cs="Times New Roman"/>
          <w:szCs w:val="28"/>
        </w:rPr>
        <w:t xml:space="preserve"> сложная комплексная проблема, требующая многочисленных усилий для ее решения, как со стороны ученых, </w:t>
      </w:r>
      <w:r w:rsidRPr="00166923">
        <w:rPr>
          <w:rFonts w:cs="Times New Roman"/>
          <w:szCs w:val="28"/>
        </w:rPr>
        <w:t>—</w:t>
      </w:r>
      <w:r w:rsidRPr="00BA4A4A">
        <w:rPr>
          <w:rFonts w:cs="Times New Roman"/>
          <w:szCs w:val="28"/>
        </w:rPr>
        <w:t xml:space="preserve"> биохимиков, микробиологов, токсикологов, </w:t>
      </w:r>
      <w:r w:rsidRPr="00166923">
        <w:rPr>
          <w:rFonts w:cs="Times New Roman"/>
          <w:szCs w:val="28"/>
        </w:rPr>
        <w:t>—</w:t>
      </w:r>
      <w:r w:rsidRPr="00BA4A4A">
        <w:rPr>
          <w:rFonts w:cs="Times New Roman"/>
          <w:szCs w:val="28"/>
        </w:rPr>
        <w:t xml:space="preserve"> так и со стороны производителей, санитарно-эпидемиологических служб, государственных органов исполнительной власти и, наконец, потребителей.</w:t>
      </w:r>
    </w:p>
    <w:p w:rsidR="006C313B" w:rsidRPr="00BA4A4A" w:rsidRDefault="006C313B" w:rsidP="006C313B">
      <w:pPr>
        <w:pStyle w:val="af3"/>
        <w:rPr>
          <w:rFonts w:cs="Times New Roman"/>
          <w:szCs w:val="28"/>
        </w:rPr>
      </w:pPr>
      <w:r w:rsidRPr="00BA4A4A">
        <w:rPr>
          <w:rFonts w:cs="Times New Roman"/>
          <w:szCs w:val="28"/>
        </w:rPr>
        <w:t>Безопасность продуктов питания должна обеспечиваться на всех этапах создания пищевой продукции: подготовки, приготовления, хранения, транспортирования, реализации, раздачи и т.д.</w:t>
      </w:r>
    </w:p>
    <w:p w:rsidR="006C313B" w:rsidRPr="00BA4A4A" w:rsidRDefault="006C313B" w:rsidP="006C313B">
      <w:pPr>
        <w:pStyle w:val="af3"/>
        <w:rPr>
          <w:rFonts w:cs="Times New Roman"/>
          <w:szCs w:val="28"/>
        </w:rPr>
      </w:pPr>
      <w:r w:rsidRPr="00BA4A4A">
        <w:rPr>
          <w:rFonts w:cs="Times New Roman"/>
          <w:szCs w:val="28"/>
        </w:rPr>
        <w:t>Актуальность проблемы безопасности продуктов питания с каждым годом возрастает, поскольку именно обеспечение безопасности продовольственного сырья и продуктов питания является одним из основных факторов, определяющих здоровье людей и сохранение генофонда.</w:t>
      </w:r>
    </w:p>
    <w:p w:rsidR="006C313B" w:rsidRPr="00BA4A4A" w:rsidRDefault="006C313B" w:rsidP="006C313B">
      <w:pPr>
        <w:pStyle w:val="af3"/>
        <w:rPr>
          <w:rFonts w:cs="Times New Roman"/>
          <w:szCs w:val="28"/>
        </w:rPr>
      </w:pPr>
      <w:r w:rsidRPr="00BA4A4A">
        <w:rPr>
          <w:rFonts w:cs="Times New Roman"/>
          <w:szCs w:val="28"/>
        </w:rPr>
        <w:t>В связи с этим первоочередной задачей является обеспечение защиты жизни и здоровья детей от воздействия опасных и вредных факторов, возникающих при употреблении детьми небезопасных пищевых продуктов.</w:t>
      </w:r>
    </w:p>
    <w:p w:rsidR="006C313B" w:rsidRPr="00BA4A4A" w:rsidRDefault="006C313B" w:rsidP="006C313B">
      <w:pPr>
        <w:pStyle w:val="af3"/>
        <w:rPr>
          <w:rFonts w:eastAsia="Calibri" w:cs="Times New Roman"/>
          <w:szCs w:val="28"/>
        </w:rPr>
      </w:pPr>
      <w:r w:rsidRPr="00BA4A4A">
        <w:rPr>
          <w:rFonts w:eastAsia="Calibri" w:cs="Times New Roman"/>
          <w:szCs w:val="28"/>
        </w:rPr>
        <w:t>При производстве пищевой продукции очень важно контролировать готовый продукт по показателям качества и безопасности, что регламентируется ТР ТС 021/2011, национальными и межгосударственными стандартами на готовую продукцию и внутренними документами предприятия</w:t>
      </w:r>
    </w:p>
    <w:p w:rsidR="006C313B" w:rsidRPr="00BA4A4A" w:rsidRDefault="006C313B" w:rsidP="006C313B">
      <w:pPr>
        <w:pStyle w:val="af3"/>
        <w:rPr>
          <w:rFonts w:cs="Times New Roman"/>
          <w:szCs w:val="28"/>
        </w:rPr>
      </w:pPr>
      <w:r w:rsidRPr="00BA4A4A">
        <w:rPr>
          <w:rFonts w:cs="Times New Roman"/>
          <w:szCs w:val="28"/>
        </w:rPr>
        <w:t xml:space="preserve">Согласно ТР ТС 021/2011 «О безопасности пищевой продукции», безопасность пищевой продукции </w:t>
      </w:r>
      <w:r w:rsidRPr="00166923">
        <w:rPr>
          <w:rFonts w:cs="Times New Roman"/>
          <w:szCs w:val="28"/>
        </w:rPr>
        <w:t>—</w:t>
      </w:r>
      <w:r w:rsidRPr="00BA4A4A">
        <w:rPr>
          <w:rFonts w:cs="Times New Roman"/>
          <w:szCs w:val="28"/>
        </w:rPr>
        <w:t xml:space="preserve"> это состояние пищевой продукции, свидетельствующее об отсутствии недопустимого риска, связанного с вредным воздействием на человека и будущие поколения. Таким образом, под «безопасностью продуктов питания» следует понимать отсутствие опасности для здоровья человека при их употреблении, как с точки зрения острого негативного воздействия (пищевые отравления и пищевые инфекции), так и с точки зрения опасности отдаленных последствий (канцерогенное, мутагенное и тератогенное действия).</w:t>
      </w:r>
    </w:p>
    <w:p w:rsidR="006C313B" w:rsidRPr="00BA4A4A" w:rsidRDefault="006C313B" w:rsidP="006C313B">
      <w:pPr>
        <w:pStyle w:val="af3"/>
        <w:rPr>
          <w:rFonts w:cs="Times New Roman"/>
          <w:szCs w:val="28"/>
        </w:rPr>
      </w:pPr>
      <w:r w:rsidRPr="00BA4A4A">
        <w:rPr>
          <w:rFonts w:cs="Times New Roman"/>
          <w:szCs w:val="28"/>
        </w:rPr>
        <w:t xml:space="preserve">Безопасность продуктов для детского питания </w:t>
      </w:r>
      <w:r w:rsidRPr="00166923">
        <w:rPr>
          <w:rFonts w:cs="Times New Roman"/>
          <w:szCs w:val="28"/>
        </w:rPr>
        <w:t>—</w:t>
      </w:r>
      <w:r w:rsidRPr="00BA4A4A">
        <w:rPr>
          <w:rFonts w:cs="Times New Roman"/>
          <w:szCs w:val="28"/>
        </w:rPr>
        <w:t xml:space="preserve"> это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6C313B" w:rsidRPr="00BA4A4A" w:rsidRDefault="006C313B" w:rsidP="006C313B">
      <w:pPr>
        <w:pStyle w:val="af3"/>
        <w:rPr>
          <w:rFonts w:cs="Times New Roman"/>
          <w:szCs w:val="28"/>
        </w:rPr>
      </w:pPr>
      <w:r w:rsidRPr="00BA4A4A">
        <w:rPr>
          <w:rFonts w:cs="Times New Roman"/>
          <w:szCs w:val="28"/>
        </w:rPr>
        <w:t>Согласно статье 25.1 Федерального закона №29-ФЗ «О качестве и безопасности пищевых продуктов»,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 а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6C313B" w:rsidRPr="00BA4A4A" w:rsidRDefault="006C313B" w:rsidP="006C313B">
      <w:pPr>
        <w:pStyle w:val="af3"/>
        <w:rPr>
          <w:rFonts w:cs="Times New Roman"/>
          <w:szCs w:val="28"/>
        </w:rPr>
      </w:pPr>
      <w:r w:rsidRPr="00BA4A4A">
        <w:rPr>
          <w:rFonts w:cs="Times New Roman"/>
          <w:szCs w:val="28"/>
        </w:rPr>
        <w:t xml:space="preserve">С продуктами питания в организм ребенка могут поступать значительные количества веществ, опасных для его здоровья. Поэтому остро стоят проблемы, связанные с повышением ответственности за эффективность </w:t>
      </w:r>
      <w:r w:rsidRPr="00BA4A4A">
        <w:rPr>
          <w:rFonts w:cs="Times New Roman"/>
          <w:szCs w:val="28"/>
        </w:rPr>
        <w:lastRenderedPageBreak/>
        <w:t>и объективность контроля качества пищевых продуктов, гарантирующих их безопасность для здоровья детей.</w:t>
      </w:r>
    </w:p>
    <w:p w:rsidR="006C313B" w:rsidRPr="00BA4A4A" w:rsidRDefault="006C313B" w:rsidP="006C313B">
      <w:pPr>
        <w:pStyle w:val="af3"/>
        <w:rPr>
          <w:rFonts w:cs="Times New Roman"/>
          <w:szCs w:val="28"/>
        </w:rPr>
      </w:pPr>
      <w:r w:rsidRPr="00BA4A4A">
        <w:rPr>
          <w:rFonts w:cs="Times New Roman"/>
          <w:szCs w:val="28"/>
        </w:rPr>
        <w:t>В Российской Федерации с учетом международного и отечественного опыта экологии питания медико-биологические требования и санитарные нормы качества продовольственного сырья и пищевых продуктов, в том числе для детского питания, регламентируются законами Российской Федерации, а именно: №</w:t>
      </w:r>
      <w:r>
        <w:rPr>
          <w:rFonts w:cs="Times New Roman"/>
          <w:szCs w:val="28"/>
        </w:rPr>
        <w:t> </w:t>
      </w:r>
      <w:r w:rsidRPr="00BA4A4A">
        <w:rPr>
          <w:rFonts w:cs="Times New Roman"/>
          <w:szCs w:val="28"/>
        </w:rPr>
        <w:t>29-ФЗ «О качестве и безопасности пищевых продуктов</w:t>
      </w:r>
      <w:r>
        <w:rPr>
          <w:rFonts w:cs="Times New Roman"/>
          <w:szCs w:val="28"/>
        </w:rPr>
        <w:t>»</w:t>
      </w:r>
      <w:r w:rsidRPr="00BA4A4A">
        <w:rPr>
          <w:rFonts w:cs="Times New Roman"/>
          <w:szCs w:val="28"/>
        </w:rPr>
        <w:t>, №</w:t>
      </w:r>
      <w:r>
        <w:rPr>
          <w:rFonts w:cs="Times New Roman"/>
          <w:szCs w:val="28"/>
        </w:rPr>
        <w:t> </w:t>
      </w:r>
      <w:r w:rsidRPr="00BA4A4A">
        <w:rPr>
          <w:rFonts w:cs="Times New Roman"/>
          <w:szCs w:val="28"/>
        </w:rPr>
        <w:t>184-ФЗ «О техническом регулировании», №</w:t>
      </w:r>
      <w:r>
        <w:rPr>
          <w:rFonts w:cs="Times New Roman"/>
          <w:szCs w:val="28"/>
        </w:rPr>
        <w:t> </w:t>
      </w:r>
      <w:r w:rsidRPr="00BA4A4A">
        <w:rPr>
          <w:rFonts w:cs="Times New Roman"/>
          <w:szCs w:val="28"/>
        </w:rPr>
        <w:t>52-ФЗ «О санитарно-эпидемиологическом благополучии населения», ТР ТС 021/2011 «О</w:t>
      </w:r>
      <w:r>
        <w:rPr>
          <w:rFonts w:cs="Times New Roman"/>
          <w:szCs w:val="28"/>
        </w:rPr>
        <w:t> </w:t>
      </w:r>
      <w:r w:rsidRPr="00BA4A4A">
        <w:rPr>
          <w:rFonts w:cs="Times New Roman"/>
          <w:szCs w:val="28"/>
        </w:rPr>
        <w:t>безопасности пищевой продукции».</w:t>
      </w:r>
    </w:p>
    <w:p w:rsidR="006C313B" w:rsidRPr="00BA4A4A" w:rsidRDefault="006C313B" w:rsidP="006C313B">
      <w:pPr>
        <w:pStyle w:val="af3"/>
        <w:rPr>
          <w:rFonts w:cs="Times New Roman"/>
          <w:szCs w:val="28"/>
        </w:rPr>
      </w:pPr>
      <w:r w:rsidRPr="00BA4A4A">
        <w:rPr>
          <w:rFonts w:cs="Times New Roman"/>
          <w:szCs w:val="28"/>
        </w:rPr>
        <w:t>С октября 2001 г. в стране действуют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а с 1 июля 2002 г. введены в действие санитарно-эпидемиологические правила и нормы СанПиН 2.3.2.1078-01 «Гигиенические требования безопасности и пищевой ценности пищевых продуктов».</w:t>
      </w:r>
    </w:p>
    <w:p w:rsidR="006C313B" w:rsidRPr="003D77F1" w:rsidRDefault="006C313B" w:rsidP="003D77F1">
      <w:pPr>
        <w:pStyle w:val="af3"/>
        <w:rPr>
          <w:rFonts w:cs="Times New Roman"/>
          <w:szCs w:val="28"/>
        </w:rPr>
      </w:pPr>
      <w:r w:rsidRPr="003D77F1">
        <w:rPr>
          <w:rFonts w:cs="Times New Roman"/>
          <w:szCs w:val="28"/>
        </w:rPr>
        <w:t>Согласно ТР ТС 021/2011, на пищевом предприятии должна быть разработана и внедрена система ХАССП, которая включает в себя анализ рисков и контрольных точек. Однако, для эффективного управления рисками недостаточно только внедрения ХАССП – требуется внедрение более сложной системы менеджмента качества. Таковыми являются европейские стандарты системы менеджмента безопасности пищевой продукции ISO 22000, FSSC 22000 и др. Внедрение данных систем поможет не только в контроле за текущим технологическим процессом, но также и в устранении вероятных причин возникновения несоответствия по средствам валидации, мониторинга и верификации процессов, а также управления рисками и возможностями.</w:t>
      </w:r>
    </w:p>
    <w:p w:rsidR="006C313B" w:rsidRPr="00BA4A4A" w:rsidRDefault="006C313B" w:rsidP="006C313B">
      <w:pPr>
        <w:pStyle w:val="af3"/>
        <w:rPr>
          <w:rFonts w:cs="Times New Roman"/>
          <w:szCs w:val="28"/>
        </w:rPr>
      </w:pPr>
      <w:r w:rsidRPr="00BA4A4A">
        <w:rPr>
          <w:rFonts w:cs="Times New Roman"/>
          <w:szCs w:val="28"/>
        </w:rPr>
        <w:t xml:space="preserve">С развитием нанотехнологий, микробиологии, генной инженерии и биотехнологии появилось огромное количество новых пищевых добавок и новых пищевых технологий. Кроме того, ряд техногенных катастроф и активное вмешательство человека в жизнь природы обусловили рост загрязнения окружающей среды. Все эти факторы вызвали необходимость создания международного пищевого законодательства, ужесточающего требования к безопасности продуктов питания, и переходу к новой концепции контроля безопасности пищевых продуктов. В качестве такой концепции была принята концепция </w:t>
      </w:r>
      <w:r w:rsidRPr="00BA4A4A">
        <w:rPr>
          <w:rFonts w:cs="Times New Roman"/>
          <w:szCs w:val="28"/>
          <w:lang w:val="en-US"/>
        </w:rPr>
        <w:t>HACCP</w:t>
      </w:r>
      <w:r>
        <w:rPr>
          <w:rFonts w:cs="Times New Roman"/>
          <w:szCs w:val="28"/>
        </w:rPr>
        <w:t xml:space="preserve"> (далее –ХАССП)</w:t>
      </w:r>
      <w:r w:rsidRPr="00BA4A4A">
        <w:rPr>
          <w:rFonts w:cs="Times New Roman"/>
          <w:szCs w:val="28"/>
        </w:rPr>
        <w:t xml:space="preserve"> (</w:t>
      </w:r>
      <w:r w:rsidRPr="00BA4A4A">
        <w:rPr>
          <w:rFonts w:cs="Times New Roman"/>
          <w:i/>
          <w:szCs w:val="28"/>
        </w:rPr>
        <w:t>англ</w:t>
      </w:r>
      <w:r w:rsidRPr="00BA4A4A">
        <w:rPr>
          <w:rFonts w:cs="Times New Roman"/>
          <w:szCs w:val="28"/>
        </w:rPr>
        <w:t xml:space="preserve">. </w:t>
      </w:r>
      <w:r w:rsidRPr="00BA4A4A">
        <w:rPr>
          <w:rFonts w:cs="Times New Roman"/>
          <w:szCs w:val="28"/>
          <w:lang w:val="en-US"/>
        </w:rPr>
        <w:t>HazardAnalysisandCriticalControlPoints</w:t>
      </w:r>
      <w:r w:rsidRPr="00BA4A4A">
        <w:rPr>
          <w:rFonts w:cs="Times New Roman"/>
          <w:szCs w:val="28"/>
        </w:rPr>
        <w:t>). Эта концепция предусматривает систематическую идентификацию, оценку и управление опасными факторами, существенно влияющими на безопасность продукции, и максимально гарантирует безопасность продуктов питания без проверки каждой единицы. Разработчики концепции предложили систему, которая позволяет производить продукт таким образом, чтобы практически исключить появление небезопасных факторов, то есть реализует риск-ориентированный подход в оценке и управлении качеством и безопасностью продукции и процессов.</w:t>
      </w:r>
    </w:p>
    <w:p w:rsidR="006C313B" w:rsidRPr="00BA4A4A" w:rsidRDefault="006C313B" w:rsidP="006C313B">
      <w:pPr>
        <w:pStyle w:val="af3"/>
        <w:rPr>
          <w:rFonts w:cs="Times New Roman"/>
          <w:szCs w:val="28"/>
        </w:rPr>
      </w:pPr>
      <w:r w:rsidRPr="00BA4A4A">
        <w:rPr>
          <w:rFonts w:cs="Times New Roman"/>
          <w:szCs w:val="28"/>
        </w:rPr>
        <w:lastRenderedPageBreak/>
        <w:t>Согласно СанПиН 2.3/2.4.3590-20 предприятия, организующие школьное питание, должны проводить производственный контроль, основанный на принципах ХАССП,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C313B" w:rsidRPr="00BA4A4A" w:rsidRDefault="006C313B" w:rsidP="006C313B">
      <w:pPr>
        <w:pStyle w:val="af3"/>
        <w:rPr>
          <w:rFonts w:cs="Times New Roman"/>
          <w:szCs w:val="28"/>
        </w:rPr>
      </w:pPr>
      <w:r w:rsidRPr="00BA4A4A">
        <w:rPr>
          <w:rFonts w:cs="Times New Roman"/>
          <w:szCs w:val="28"/>
        </w:rPr>
        <w:t xml:space="preserve">Работы по созданию концепции </w:t>
      </w:r>
      <w:r>
        <w:rPr>
          <w:rFonts w:cs="Times New Roman"/>
          <w:szCs w:val="28"/>
        </w:rPr>
        <w:t>ХАССП</w:t>
      </w:r>
      <w:r w:rsidRPr="00BA4A4A">
        <w:rPr>
          <w:rFonts w:cs="Times New Roman"/>
          <w:szCs w:val="28"/>
        </w:rPr>
        <w:t xml:space="preserve"> как части космической программы США для защиты астронавтов от вспышек заболеваний были начаты в шестидесятые годы прошлого столетия компанией </w:t>
      </w:r>
      <w:r w:rsidRPr="00BA4A4A">
        <w:rPr>
          <w:rFonts w:cs="Times New Roman"/>
          <w:szCs w:val="28"/>
          <w:lang w:val="en-US"/>
        </w:rPr>
        <w:t>PILLSBURY</w:t>
      </w:r>
      <w:r w:rsidRPr="00BA4A4A">
        <w:rPr>
          <w:rFonts w:cs="Times New Roman"/>
          <w:szCs w:val="28"/>
        </w:rPr>
        <w:t xml:space="preserve"> (</w:t>
      </w:r>
      <w:r w:rsidRPr="00BA4A4A">
        <w:rPr>
          <w:rFonts w:cs="Times New Roman"/>
          <w:szCs w:val="28"/>
          <w:lang w:val="en-US"/>
        </w:rPr>
        <w:t>The</w:t>
      </w:r>
      <w:r w:rsidRPr="00BA4A4A">
        <w:rPr>
          <w:rFonts w:cs="Times New Roman"/>
          <w:szCs w:val="28"/>
        </w:rPr>
        <w:t> </w:t>
      </w:r>
      <w:r w:rsidRPr="00BA4A4A">
        <w:rPr>
          <w:rFonts w:cs="Times New Roman"/>
          <w:szCs w:val="28"/>
          <w:lang w:val="en-US"/>
        </w:rPr>
        <w:t>Pillsbury</w:t>
      </w:r>
      <w:r w:rsidRPr="00BA4A4A">
        <w:rPr>
          <w:rFonts w:cs="Times New Roman"/>
          <w:szCs w:val="28"/>
        </w:rPr>
        <w:t> </w:t>
      </w:r>
      <w:r w:rsidRPr="00BA4A4A">
        <w:rPr>
          <w:rFonts w:cs="Times New Roman"/>
          <w:szCs w:val="28"/>
          <w:lang w:val="en-US"/>
        </w:rPr>
        <w:t>Company</w:t>
      </w:r>
      <w:r w:rsidRPr="00BA4A4A">
        <w:rPr>
          <w:rFonts w:cs="Times New Roman"/>
          <w:szCs w:val="28"/>
        </w:rPr>
        <w:t xml:space="preserve"> – крупнейшее предприятие по переработке зерна и производству продуктов питания в США) по заказу американского космического агентства </w:t>
      </w:r>
      <w:r w:rsidRPr="00BA4A4A">
        <w:rPr>
          <w:rFonts w:cs="Times New Roman"/>
          <w:szCs w:val="28"/>
          <w:lang w:val="en-US"/>
        </w:rPr>
        <w:t>NASA</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Требования данных законодательных документов нашли свое отражение в СанПиН 2.3/2.4.3590-20 «Санитарно-эпидемиологические требования к организации общественного питания населения», СанПиН 1.2.3685-21 «Гигиенические нормативы и требования к обеспечению безопасности и</w:t>
      </w:r>
      <w:r>
        <w:rPr>
          <w:rFonts w:cs="Times New Roman"/>
          <w:szCs w:val="28"/>
        </w:rPr>
        <w:t>/</w:t>
      </w:r>
      <w:r w:rsidRPr="00BA4A4A">
        <w:rPr>
          <w:rFonts w:cs="Times New Roman"/>
          <w:szCs w:val="28"/>
        </w:rPr>
        <w:t xml:space="preserve">или безвредности для человека факторов среды обитания», МР 5.1-14 «Методические подходы к организации оценки процессов производства (изготовления) пищевой продукции на основе принципов ХАССП» Роспотребнадзора и национальных стандартах: ГОСТ Р ИСО 22000-2019 «Системы менеджмента безопасности пищевой продукции. Требования к организациям, участвующим в цепи создания пищевой продукции», ГОСТ Р 54762-2011/ISO/TS 22002-1:2009 «Программы предварительных требований по безопасности пищевой продукции. Часть 1. Производство пищевой продукции», ГОСТ Р 56746-2015/ISO/TS 22002–2:2013 «Программы предварительных условий для обеспечения безопасности пищевых продуктов </w:t>
      </w:r>
      <w:r w:rsidRPr="00166923">
        <w:rPr>
          <w:rFonts w:cs="Times New Roman"/>
          <w:szCs w:val="28"/>
        </w:rPr>
        <w:t>—</w:t>
      </w:r>
      <w:r w:rsidRPr="00BA4A4A">
        <w:rPr>
          <w:rFonts w:cs="Times New Roman"/>
          <w:szCs w:val="28"/>
        </w:rPr>
        <w:t xml:space="preserve"> Часть 2. Общественное питание».</w:t>
      </w:r>
    </w:p>
    <w:p w:rsidR="006C313B" w:rsidRPr="00BA4A4A" w:rsidRDefault="006C313B" w:rsidP="006C313B">
      <w:pPr>
        <w:pStyle w:val="af3"/>
        <w:rPr>
          <w:rFonts w:cs="Times New Roman"/>
          <w:szCs w:val="28"/>
        </w:rPr>
      </w:pPr>
      <w:r w:rsidRPr="00BA4A4A">
        <w:rPr>
          <w:rFonts w:cs="Times New Roman"/>
          <w:szCs w:val="28"/>
        </w:rPr>
        <w:t>Учитывая значительные изменения в законодательных и нормативных документах, принятых за последние десять лет, возникает необходимость детальной проработки и комплексного освещения различных аспектов, касающихся организации питания в общеобразовательных организациях, предоставляющих услуги по обеспечению горячим питанием.</w:t>
      </w:r>
    </w:p>
    <w:p w:rsidR="006C313B" w:rsidRPr="00BA4A4A" w:rsidRDefault="006C313B" w:rsidP="006C313B">
      <w:pPr>
        <w:pStyle w:val="af3"/>
        <w:rPr>
          <w:rFonts w:cs="Times New Roman"/>
          <w:szCs w:val="28"/>
        </w:rPr>
      </w:pPr>
      <w:r w:rsidRPr="00BA4A4A">
        <w:rPr>
          <w:rFonts w:cs="Times New Roman"/>
          <w:szCs w:val="28"/>
        </w:rPr>
        <w:t>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6C313B" w:rsidRPr="00BA4A4A" w:rsidRDefault="006C313B" w:rsidP="006C313B">
      <w:pPr>
        <w:pStyle w:val="af3"/>
        <w:rPr>
          <w:rFonts w:cs="Times New Roman"/>
          <w:szCs w:val="28"/>
        </w:rPr>
      </w:pPr>
      <w:r w:rsidRPr="00BA4A4A">
        <w:rPr>
          <w:rFonts w:cs="Times New Roman"/>
          <w:szCs w:val="28"/>
        </w:rP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6C313B" w:rsidRPr="00BA4A4A" w:rsidRDefault="006C313B" w:rsidP="006C313B">
      <w:pPr>
        <w:pStyle w:val="af3"/>
        <w:rPr>
          <w:rFonts w:cs="Times New Roman"/>
          <w:szCs w:val="28"/>
        </w:rPr>
      </w:pPr>
      <w:r w:rsidRPr="00BA4A4A">
        <w:rPr>
          <w:rFonts w:cs="Times New Roman"/>
          <w:szCs w:val="28"/>
        </w:rP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6C313B" w:rsidRPr="00BA4A4A" w:rsidRDefault="006C313B" w:rsidP="006C313B">
      <w:pPr>
        <w:pStyle w:val="af3"/>
        <w:rPr>
          <w:rFonts w:cs="Times New Roman"/>
          <w:szCs w:val="28"/>
        </w:rPr>
      </w:pPr>
      <w:r w:rsidRPr="00BA4A4A">
        <w:rPr>
          <w:rFonts w:cs="Times New Roman"/>
          <w:szCs w:val="28"/>
        </w:rP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6C313B" w:rsidRPr="00BA4A4A" w:rsidRDefault="006C313B" w:rsidP="006C313B">
      <w:pPr>
        <w:pStyle w:val="af3"/>
        <w:rPr>
          <w:rFonts w:cs="Times New Roman"/>
          <w:szCs w:val="28"/>
        </w:rPr>
      </w:pPr>
      <w:r w:rsidRPr="00BA4A4A">
        <w:rPr>
          <w:rFonts w:cs="Times New Roman"/>
          <w:szCs w:val="28"/>
        </w:rPr>
        <w:lastRenderedPageBreak/>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6C313B" w:rsidRPr="00BA4A4A" w:rsidRDefault="006C313B" w:rsidP="006C313B">
      <w:pPr>
        <w:pStyle w:val="af3"/>
        <w:rPr>
          <w:rFonts w:cs="Times New Roman"/>
          <w:szCs w:val="28"/>
        </w:rPr>
      </w:pPr>
      <w:r w:rsidRPr="00BA4A4A">
        <w:rPr>
          <w:rFonts w:cs="Times New Roman"/>
          <w:szCs w:val="28"/>
        </w:rP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технического регламента Таможенного союза ТР ТС 021/2011 «О безопасности пищевой продукции» и</w:t>
      </w:r>
      <w:r>
        <w:rPr>
          <w:rFonts w:cs="Times New Roman"/>
          <w:szCs w:val="28"/>
        </w:rPr>
        <w:t>/</w:t>
      </w:r>
      <w:r w:rsidRPr="00BA4A4A">
        <w:rPr>
          <w:rFonts w:cs="Times New Roman"/>
          <w:szCs w:val="28"/>
        </w:rPr>
        <w:t>или технических регламентов Таможенного союза на отдельные виды пищевой продукции;</w:t>
      </w:r>
    </w:p>
    <w:p w:rsidR="006C313B" w:rsidRPr="00BA4A4A" w:rsidRDefault="006C313B" w:rsidP="006C313B">
      <w:pPr>
        <w:pStyle w:val="af3"/>
        <w:rPr>
          <w:rFonts w:cs="Times New Roman"/>
          <w:szCs w:val="28"/>
        </w:rPr>
      </w:pPr>
      <w:r w:rsidRPr="00BA4A4A">
        <w:rPr>
          <w:rFonts w:cs="Times New Roman"/>
          <w:szCs w:val="28"/>
        </w:rPr>
        <w:t>6) обеспечение документирования информации о контролируемых этапах технологических операций и результатов контроля пищевой продукции;</w:t>
      </w:r>
    </w:p>
    <w:p w:rsidR="006C313B" w:rsidRPr="00BA4A4A" w:rsidRDefault="006C313B" w:rsidP="006C313B">
      <w:pPr>
        <w:pStyle w:val="af3"/>
        <w:rPr>
          <w:rFonts w:cs="Times New Roman"/>
          <w:szCs w:val="28"/>
        </w:rPr>
      </w:pPr>
      <w:r w:rsidRPr="00BA4A4A">
        <w:rPr>
          <w:rFonts w:cs="Times New Roman"/>
          <w:szCs w:val="28"/>
        </w:rPr>
        <w:t>7) соблюдение условий хранения и перевозки (транспортирования) пищевой продукции;</w:t>
      </w:r>
    </w:p>
    <w:p w:rsidR="006C313B" w:rsidRPr="00BA4A4A" w:rsidRDefault="006C313B" w:rsidP="006C313B">
      <w:pPr>
        <w:pStyle w:val="af3"/>
        <w:rPr>
          <w:rFonts w:cs="Times New Roman"/>
          <w:szCs w:val="28"/>
        </w:rPr>
      </w:pPr>
      <w:r w:rsidRPr="00BA4A4A">
        <w:rPr>
          <w:rFonts w:cs="Times New Roman"/>
          <w:szCs w:val="28"/>
        </w:rPr>
        <w:t>8)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6C313B" w:rsidRPr="00BA4A4A" w:rsidRDefault="006C313B" w:rsidP="006C313B">
      <w:pPr>
        <w:pStyle w:val="af3"/>
        <w:rPr>
          <w:rFonts w:cs="Times New Roman"/>
          <w:szCs w:val="28"/>
        </w:rPr>
      </w:pPr>
      <w:r w:rsidRPr="00BA4A4A">
        <w:rPr>
          <w:rFonts w:cs="Times New Roman"/>
          <w:szCs w:val="28"/>
        </w:rPr>
        <w:t>9) выбор способов и обеспечение соблюдения работниками правил личной гигиены в целях обеспечения безопасности пищевой продукции;</w:t>
      </w:r>
    </w:p>
    <w:p w:rsidR="006C313B" w:rsidRPr="00BA4A4A" w:rsidRDefault="006C313B" w:rsidP="006C313B">
      <w:pPr>
        <w:pStyle w:val="af3"/>
        <w:rPr>
          <w:rFonts w:cs="Times New Roman"/>
          <w:szCs w:val="28"/>
        </w:rPr>
      </w:pPr>
      <w:r w:rsidRPr="00BA4A4A">
        <w:rPr>
          <w:rFonts w:cs="Times New Roman"/>
          <w:szCs w:val="28"/>
        </w:rP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(изготовления) пищевой продукции;</w:t>
      </w:r>
    </w:p>
    <w:p w:rsidR="006C313B" w:rsidRPr="00BA4A4A" w:rsidRDefault="006C313B" w:rsidP="006C313B">
      <w:pPr>
        <w:pStyle w:val="af3"/>
        <w:rPr>
          <w:rFonts w:cs="Times New Roman"/>
          <w:szCs w:val="28"/>
        </w:rPr>
      </w:pPr>
      <w:r w:rsidRPr="00BA4A4A">
        <w:rPr>
          <w:rFonts w:cs="Times New Roman"/>
          <w:szCs w:val="28"/>
        </w:rPr>
        <w:t>11) ведение и хранение документации на бумажных и</w:t>
      </w:r>
      <w:r>
        <w:rPr>
          <w:rFonts w:cs="Times New Roman"/>
          <w:szCs w:val="28"/>
        </w:rPr>
        <w:t>/</w:t>
      </w:r>
      <w:r w:rsidRPr="00BA4A4A">
        <w:rPr>
          <w:rFonts w:cs="Times New Roman"/>
          <w:szCs w:val="28"/>
        </w:rPr>
        <w:t>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w:t>
      </w:r>
      <w:r>
        <w:rPr>
          <w:rFonts w:cs="Times New Roman"/>
          <w:szCs w:val="28"/>
        </w:rPr>
        <w:t>/</w:t>
      </w:r>
      <w:r w:rsidRPr="00BA4A4A">
        <w:rPr>
          <w:rFonts w:cs="Times New Roman"/>
          <w:szCs w:val="28"/>
        </w:rPr>
        <w:t>или техническими регламентами Таможенного союза на отдельные виды пищевой продукции;</w:t>
      </w:r>
    </w:p>
    <w:p w:rsidR="006C313B" w:rsidRPr="00BA4A4A" w:rsidRDefault="006C313B" w:rsidP="006C313B">
      <w:pPr>
        <w:pStyle w:val="af3"/>
        <w:rPr>
          <w:rFonts w:cs="Times New Roman"/>
          <w:szCs w:val="28"/>
        </w:rPr>
      </w:pPr>
      <w:r w:rsidRPr="00BA4A4A">
        <w:rPr>
          <w:rFonts w:cs="Times New Roman"/>
          <w:szCs w:val="28"/>
        </w:rPr>
        <w:t>12) прослеживаемость пищевой продукции.</w:t>
      </w:r>
    </w:p>
    <w:p w:rsidR="006C313B" w:rsidRPr="00AC0F97" w:rsidRDefault="006C313B" w:rsidP="006C313B">
      <w:pPr>
        <w:pStyle w:val="af3"/>
        <w:rPr>
          <w:rFonts w:cs="Times New Roman"/>
          <w:szCs w:val="28"/>
        </w:rPr>
      </w:pPr>
      <w:r w:rsidRPr="00BA4A4A">
        <w:rPr>
          <w:rFonts w:cs="Times New Roman"/>
          <w:szCs w:val="28"/>
        </w:rPr>
        <w:t xml:space="preserve">Таким образом, разработка программ производственного контроля и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 являются обязательными требованиями для обеспечения безопасности пищевой продукции при оказании услуг по </w:t>
      </w:r>
      <w:r w:rsidRPr="00AC0F97">
        <w:rPr>
          <w:rFonts w:cs="Times New Roman"/>
          <w:szCs w:val="28"/>
        </w:rPr>
        <w:t>обеспечению горячим питанием в общеобразовательных организациях.</w:t>
      </w:r>
    </w:p>
    <w:p w:rsidR="006C313B" w:rsidRPr="00AC0F97" w:rsidRDefault="006C313B" w:rsidP="006C313B">
      <w:pPr>
        <w:pStyle w:val="af3"/>
        <w:rPr>
          <w:rFonts w:cs="Times New Roman"/>
          <w:szCs w:val="28"/>
        </w:rPr>
      </w:pPr>
      <w:r w:rsidRPr="00AC0F97">
        <w:rPr>
          <w:rFonts w:cs="Times New Roman"/>
          <w:szCs w:val="28"/>
        </w:rPr>
        <w:t>На рисунке 1 представлен предлагаемый алгоритм разработки программы производственного контроля процессов, реализующих услуги по обеспечению горячим питанием в общеобразовательных организациях.</w:t>
      </w:r>
    </w:p>
    <w:p w:rsidR="006C313B" w:rsidRPr="00AC0F97" w:rsidRDefault="006C313B" w:rsidP="006C313B">
      <w:pPr>
        <w:jc w:val="center"/>
        <w:rPr>
          <w:rFonts w:ascii="Times New Roman" w:hAnsi="Times New Roman" w:cs="Times New Roman"/>
          <w:sz w:val="28"/>
          <w:szCs w:val="28"/>
        </w:rPr>
      </w:pPr>
      <w:r w:rsidRPr="00AC0F97">
        <w:rPr>
          <w:rFonts w:ascii="Times New Roman" w:hAnsi="Times New Roman" w:cs="Times New Roman"/>
          <w:noProof/>
          <w:sz w:val="28"/>
          <w:szCs w:val="28"/>
          <w:lang w:eastAsia="ru-RU"/>
        </w:rPr>
        <w:lastRenderedPageBreak/>
        <w:drawing>
          <wp:inline distT="0" distB="0" distL="0" distR="0">
            <wp:extent cx="4895860" cy="4457709"/>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МР].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95860" cy="4457709"/>
                    </a:xfrm>
                    <a:prstGeom prst="rect">
                      <a:avLst/>
                    </a:prstGeom>
                  </pic:spPr>
                </pic:pic>
              </a:graphicData>
            </a:graphic>
          </wp:inline>
        </w:drawing>
      </w:r>
    </w:p>
    <w:p w:rsidR="006C313B" w:rsidRPr="00AC0F97" w:rsidRDefault="006C313B" w:rsidP="006C313B">
      <w:pPr>
        <w:pStyle w:val="af3"/>
        <w:rPr>
          <w:rFonts w:cs="Times New Roman"/>
          <w:szCs w:val="28"/>
        </w:rPr>
      </w:pPr>
      <w:r w:rsidRPr="00AC0F97">
        <w:rPr>
          <w:rFonts w:cs="Times New Roman"/>
          <w:szCs w:val="28"/>
        </w:rPr>
        <w:t>Рисунок 1 — Последовательность действий при разработке программы производственного контроля процессов, реализующих услуги по обеспечению горячим питанием в общеобразовательных организациях</w:t>
      </w:r>
    </w:p>
    <w:p w:rsidR="003D77F1" w:rsidRDefault="003D77F1" w:rsidP="006C313B">
      <w:pPr>
        <w:pStyle w:val="af3"/>
        <w:rPr>
          <w:rFonts w:cs="Times New Roman"/>
          <w:szCs w:val="28"/>
        </w:rPr>
      </w:pPr>
    </w:p>
    <w:p w:rsidR="006C313B" w:rsidRPr="00BA4A4A" w:rsidRDefault="006C313B" w:rsidP="006C313B">
      <w:pPr>
        <w:pStyle w:val="af3"/>
        <w:rPr>
          <w:rFonts w:cs="Times New Roman"/>
          <w:szCs w:val="28"/>
        </w:rPr>
      </w:pPr>
      <w:r w:rsidRPr="00BA4A4A">
        <w:rPr>
          <w:rFonts w:cs="Times New Roman"/>
          <w:szCs w:val="28"/>
        </w:rPr>
        <w:t>Определение точек контроля и контролируемых параметров на каждой стадии производства</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Для определения точек контроля и контролируемых параметров должны быть рассмотрены, как минимум, следующие информационные материалы:</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карты приготовления блюд</w:t>
      </w:r>
      <w:r>
        <w:rPr>
          <w:rFonts w:cs="Times New Roman"/>
          <w:szCs w:val="28"/>
        </w:rPr>
        <w:t>,</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технологические инструкции</w:t>
      </w:r>
      <w:r>
        <w:rPr>
          <w:rFonts w:cs="Times New Roman"/>
          <w:szCs w:val="28"/>
        </w:rPr>
        <w:t>,</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типовые технологии</w:t>
      </w:r>
      <w:r>
        <w:rPr>
          <w:rFonts w:cs="Times New Roman"/>
          <w:szCs w:val="28"/>
        </w:rPr>
        <w:t>,</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технические регламенты</w:t>
      </w:r>
      <w:r>
        <w:rPr>
          <w:rFonts w:cs="Times New Roman"/>
          <w:szCs w:val="28"/>
        </w:rPr>
        <w:t>,</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электронные ресурсы</w:t>
      </w:r>
      <w:r>
        <w:rPr>
          <w:rFonts w:cs="Times New Roman"/>
          <w:szCs w:val="28"/>
        </w:rPr>
        <w:t>,</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другие источники информации.</w:t>
      </w:r>
    </w:p>
    <w:p w:rsidR="006C313B" w:rsidRPr="00BA4A4A" w:rsidRDefault="006C313B" w:rsidP="006C313B">
      <w:pPr>
        <w:pStyle w:val="af3"/>
        <w:rPr>
          <w:rFonts w:cs="Times New Roman"/>
          <w:szCs w:val="28"/>
        </w:rPr>
      </w:pPr>
      <w:r w:rsidRPr="00BA4A4A">
        <w:rPr>
          <w:rFonts w:cs="Times New Roman"/>
          <w:szCs w:val="28"/>
        </w:rPr>
        <w:t>По результату анализа перечисленных выше материалов должен быть составлен перечень точек контроля с указанием объекта контроля и контролируемых параметров. Выбранные точки контроля должны быть нанесены на блок-схему процесса.</w:t>
      </w:r>
    </w:p>
    <w:p w:rsidR="006C313B" w:rsidRPr="00BA4A4A" w:rsidRDefault="006C313B" w:rsidP="006C313B">
      <w:pPr>
        <w:pStyle w:val="af3"/>
        <w:rPr>
          <w:rFonts w:cs="Times New Roman"/>
          <w:szCs w:val="28"/>
        </w:rPr>
      </w:pPr>
      <w:r w:rsidRPr="00BA4A4A">
        <w:rPr>
          <w:rFonts w:cs="Times New Roman"/>
          <w:szCs w:val="28"/>
        </w:rPr>
        <w:t xml:space="preserve">Например, при изготовлении стейка из говядины в школьной столовой, штатное расписание которой приведено в таблице </w:t>
      </w:r>
      <w:r>
        <w:rPr>
          <w:rFonts w:cs="Times New Roman"/>
          <w:szCs w:val="28"/>
        </w:rPr>
        <w:t>5</w:t>
      </w:r>
      <w:r w:rsidRPr="00BA4A4A">
        <w:rPr>
          <w:rFonts w:cs="Times New Roman"/>
          <w:szCs w:val="28"/>
        </w:rPr>
        <w:t xml:space="preserve">, блок-схема процесса </w:t>
      </w:r>
      <w:r w:rsidRPr="00BA4A4A">
        <w:rPr>
          <w:rFonts w:cs="Times New Roman"/>
          <w:szCs w:val="28"/>
        </w:rPr>
        <w:lastRenderedPageBreak/>
        <w:t xml:space="preserve">будет иметь вид, представленный на рисунке. Перечень точек контроля процесса приготовления стейка из говядины приведен в таблице </w:t>
      </w:r>
      <w:r>
        <w:rPr>
          <w:rFonts w:cs="Times New Roman"/>
          <w:szCs w:val="28"/>
        </w:rPr>
        <w:t>6</w:t>
      </w:r>
      <w:r w:rsidRPr="00BA4A4A">
        <w:rPr>
          <w:rFonts w:cs="Times New Roman"/>
          <w:szCs w:val="28"/>
        </w:rPr>
        <w:t>.</w:t>
      </w:r>
    </w:p>
    <w:p w:rsidR="006C313B" w:rsidRPr="00BA4A4A" w:rsidRDefault="006C313B" w:rsidP="006C313B">
      <w:pPr>
        <w:pStyle w:val="af3"/>
        <w:ind w:firstLine="0"/>
        <w:rPr>
          <w:rFonts w:cs="Times New Roman"/>
          <w:szCs w:val="28"/>
        </w:rPr>
      </w:pPr>
      <w:r w:rsidRPr="00BA4A4A">
        <w:rPr>
          <w:rFonts w:cs="Times New Roman"/>
          <w:szCs w:val="28"/>
        </w:rPr>
        <w:t xml:space="preserve">Таблица </w:t>
      </w:r>
      <w:r>
        <w:rPr>
          <w:rFonts w:cs="Times New Roman"/>
          <w:szCs w:val="28"/>
        </w:rPr>
        <w:t>5</w:t>
      </w:r>
      <w:r w:rsidRPr="00166923">
        <w:rPr>
          <w:rFonts w:cs="Times New Roman"/>
          <w:szCs w:val="28"/>
        </w:rPr>
        <w:t>—</w:t>
      </w:r>
      <w:r w:rsidRPr="00BA4A4A">
        <w:rPr>
          <w:rFonts w:cs="Times New Roman"/>
          <w:szCs w:val="28"/>
        </w:rPr>
        <w:t xml:space="preserve"> Штатное расписание школьной столовой</w:t>
      </w:r>
    </w:p>
    <w:tbl>
      <w:tblPr>
        <w:tblW w:w="9348" w:type="dxa"/>
        <w:shd w:val="clear" w:color="auto" w:fill="FFFFFF"/>
        <w:tblCellMar>
          <w:left w:w="28" w:type="dxa"/>
          <w:right w:w="28" w:type="dxa"/>
        </w:tblCellMar>
        <w:tblLook w:val="04A0"/>
      </w:tblPr>
      <w:tblGrid>
        <w:gridCol w:w="559"/>
        <w:gridCol w:w="2410"/>
        <w:gridCol w:w="6379"/>
      </w:tblGrid>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 п/п</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jc w:val="center"/>
              <w:rPr>
                <w:rFonts w:ascii="Times New Roman" w:hAnsi="Times New Roman" w:cs="Times New Roman"/>
                <w:sz w:val="24"/>
                <w:szCs w:val="24"/>
              </w:rPr>
            </w:pPr>
            <w:r w:rsidRPr="003D77F1">
              <w:rPr>
                <w:rFonts w:ascii="Times New Roman" w:hAnsi="Times New Roman" w:cs="Times New Roman"/>
                <w:sz w:val="24"/>
                <w:szCs w:val="24"/>
              </w:rPr>
              <w:t>Наименование должности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Норматив штатной численности</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Заведующий производством</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1 единица должности на 1 школьную столовую</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Повар</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при односменном режиме работы школы — 2 единицы должности; при 2-сменном режиме работы школы — 4 единицы должности</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Буфетчик</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1 единица должности на буфет</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Кладовщик</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1 единица должности на школьную столовую (при наличии складского помещения)</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Мойщик</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1 единица должности на 50 посадочных мест</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Уборщик производственных помещений</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1 единица должности на 150 кв. м убираемой площади</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Грузчик</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до 500 чел. обучающихся —0,5 единицы должности;</w:t>
            </w:r>
          </w:p>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от 500 чел. до 800 чел. — 1 единица должности;</w:t>
            </w:r>
          </w:p>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свыше 800 чел. — 1,5 единицы должности</w:t>
            </w:r>
          </w:p>
        </w:tc>
      </w:tr>
      <w:tr w:rsidR="006C313B" w:rsidRPr="003D77F1" w:rsidTr="006C313B">
        <w:tc>
          <w:tcPr>
            <w:tcW w:w="559" w:type="dxa"/>
            <w:tcBorders>
              <w:top w:val="single" w:sz="6" w:space="0" w:color="000000"/>
              <w:left w:val="single" w:sz="6" w:space="0" w:color="000000"/>
              <w:bottom w:val="single" w:sz="6" w:space="0" w:color="000000"/>
              <w:right w:val="single" w:sz="6" w:space="0" w:color="000000"/>
            </w:tcBorders>
            <w:vAlign w:val="center"/>
          </w:tcPr>
          <w:p w:rsidR="006C313B" w:rsidRPr="003D77F1" w:rsidRDefault="006C313B" w:rsidP="003D77F1">
            <w:pPr>
              <w:spacing w:after="0" w:line="240" w:lineRule="auto"/>
              <w:jc w:val="center"/>
              <w:rPr>
                <w:rFonts w:ascii="Times New Roman" w:hAnsi="Times New Roman" w:cs="Times New Roman"/>
                <w:sz w:val="24"/>
                <w:szCs w:val="24"/>
              </w:rPr>
            </w:pPr>
            <w:r w:rsidRPr="003D77F1">
              <w:rPr>
                <w:rFonts w:ascii="Times New Roman" w:hAnsi="Times New Roman" w:cs="Times New Roman"/>
                <w:sz w:val="24"/>
                <w:szCs w:val="24"/>
              </w:rPr>
              <w:t>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6C313B">
            <w:pPr>
              <w:spacing w:after="0" w:line="240" w:lineRule="auto"/>
              <w:ind w:left="35"/>
              <w:rPr>
                <w:rFonts w:ascii="Times New Roman" w:hAnsi="Times New Roman" w:cs="Times New Roman"/>
                <w:sz w:val="24"/>
                <w:szCs w:val="24"/>
              </w:rPr>
            </w:pPr>
            <w:r w:rsidRPr="003D77F1">
              <w:rPr>
                <w:rFonts w:ascii="Times New Roman" w:hAnsi="Times New Roman" w:cs="Times New Roman"/>
                <w:sz w:val="24"/>
                <w:szCs w:val="24"/>
              </w:rPr>
              <w:t>Подсобный рабочий</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C313B" w:rsidRPr="003D77F1" w:rsidRDefault="006C313B" w:rsidP="003D77F1">
            <w:pPr>
              <w:spacing w:after="0" w:line="240" w:lineRule="auto"/>
              <w:jc w:val="both"/>
              <w:rPr>
                <w:rFonts w:ascii="Times New Roman" w:hAnsi="Times New Roman" w:cs="Times New Roman"/>
                <w:sz w:val="24"/>
                <w:szCs w:val="24"/>
              </w:rPr>
            </w:pPr>
            <w:r w:rsidRPr="003D77F1">
              <w:rPr>
                <w:rFonts w:ascii="Times New Roman" w:hAnsi="Times New Roman" w:cs="Times New Roman"/>
                <w:sz w:val="24"/>
                <w:szCs w:val="24"/>
              </w:rPr>
              <w:t>1 единица должности на 530 посадочных мест</w:t>
            </w:r>
          </w:p>
        </w:tc>
      </w:tr>
    </w:tbl>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w:t>
      </w:r>
      <w:r>
        <w:rPr>
          <w:rFonts w:cs="Times New Roman"/>
          <w:szCs w:val="28"/>
        </w:rPr>
        <w:t>6</w:t>
      </w:r>
      <w:r w:rsidRPr="00C11170">
        <w:rPr>
          <w:rFonts w:cs="Times New Roman"/>
          <w:sz w:val="24"/>
          <w:szCs w:val="24"/>
        </w:rPr>
        <w:t>—</w:t>
      </w:r>
      <w:r w:rsidRPr="00BA4A4A">
        <w:rPr>
          <w:rFonts w:cs="Times New Roman"/>
          <w:szCs w:val="28"/>
        </w:rPr>
        <w:t xml:space="preserve"> Карта контроля</w:t>
      </w:r>
    </w:p>
    <w:tbl>
      <w:tblPr>
        <w:tblStyle w:val="a4"/>
        <w:tblW w:w="9345" w:type="dxa"/>
        <w:tblLayout w:type="fixed"/>
        <w:tblCellMar>
          <w:left w:w="28" w:type="dxa"/>
          <w:right w:w="28" w:type="dxa"/>
        </w:tblCellMar>
        <w:tblLook w:val="04A0"/>
      </w:tblPr>
      <w:tblGrid>
        <w:gridCol w:w="551"/>
        <w:gridCol w:w="1571"/>
        <w:gridCol w:w="2010"/>
        <w:gridCol w:w="1817"/>
        <w:gridCol w:w="1701"/>
        <w:gridCol w:w="1695"/>
      </w:tblGrid>
      <w:tr w:rsidR="006C313B" w:rsidRPr="003D77F1" w:rsidTr="003D77F1">
        <w:tc>
          <w:tcPr>
            <w:tcW w:w="551" w:type="dxa"/>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tc>
        <w:tc>
          <w:tcPr>
            <w:tcW w:w="157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Наименование ТК</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Контролируемый показатель</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Значение показателя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Периодичность контроля</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Ответственный</w:t>
            </w:r>
          </w:p>
        </w:tc>
      </w:tr>
      <w:tr w:rsidR="006C313B" w:rsidRPr="003D77F1" w:rsidTr="003D77F1">
        <w:trPr>
          <w:tblHeader/>
        </w:trPr>
        <w:tc>
          <w:tcPr>
            <w:tcW w:w="551" w:type="dxa"/>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w:t>
            </w:r>
          </w:p>
        </w:tc>
        <w:tc>
          <w:tcPr>
            <w:tcW w:w="157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2</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3</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4</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5</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6</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1</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Говядина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Согласно ГОСТ 33818-2016 «Мясо. Говядина высококачественная. Технические условия»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Визуальный контроль и контроль документации от поставщика — каждая партия</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ТР ТС 021/2011</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 или при смене поставщика</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в толще мяса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толще мяса не выше плюс 6 °С</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партию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хранения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Не более суток</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партию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2</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Соль</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ГОСТ Р 51574-2000 Соль поваренная пищевая. Технические условия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Визуальный контроль и контроль документации от поставщика — каждая партия</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w:t>
            </w:r>
            <w:r w:rsidRPr="003D77F1">
              <w:rPr>
                <w:rFonts w:ascii="Times New Roman" w:hAnsi="Times New Roman" w:cs="Times New Roman"/>
                <w:sz w:val="24"/>
                <w:szCs w:val="24"/>
              </w:rPr>
              <w:lastRenderedPageBreak/>
              <w:t>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 xml:space="preserve">В соответствии с </w:t>
            </w:r>
            <w:r w:rsidRPr="003D77F1">
              <w:rPr>
                <w:rFonts w:ascii="Times New Roman" w:hAnsi="Times New Roman" w:cs="Times New Roman"/>
                <w:sz w:val="24"/>
                <w:szCs w:val="24"/>
              </w:rPr>
              <w:lastRenderedPageBreak/>
              <w:t>ТР ТС 021/2011</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 xml:space="preserve">Каждые 6 </w:t>
            </w:r>
            <w:r w:rsidRPr="003D77F1">
              <w:rPr>
                <w:rFonts w:ascii="Times New Roman" w:hAnsi="Times New Roman" w:cs="Times New Roman"/>
                <w:sz w:val="24"/>
                <w:szCs w:val="24"/>
              </w:rPr>
              <w:lastRenderedPageBreak/>
              <w:t>месяцев</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lastRenderedPageBreak/>
              <w:t xml:space="preserve">Заведующий </w:t>
            </w:r>
            <w:r w:rsidRPr="003D77F1">
              <w:rPr>
                <w:rFonts w:ascii="Times New Roman" w:hAnsi="Times New Roman" w:cs="Times New Roman"/>
                <w:sz w:val="24"/>
                <w:szCs w:val="24"/>
                <w:shd w:val="clear" w:color="auto" w:fill="FFFFFF"/>
              </w:rPr>
              <w:lastRenderedPageBreak/>
              <w:t>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соли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Не более 75 %</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партию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хранения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Не более 3 месяцев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партию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3</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Специи</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ГОСТ 29050-91 «Пряности. Перец черный и белый. Технические условия»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Визуальный контроль и контроль документации от поставщика — каждая партия</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ТР ТС 021/2011</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Каждые 6 месяцев</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highlight w:val="yellow"/>
              </w:rPr>
            </w:pPr>
            <w:r w:rsidRPr="003D77F1">
              <w:rPr>
                <w:rFonts w:ascii="Times New Roman" w:hAnsi="Times New Roman" w:cs="Times New Roman"/>
                <w:sz w:val="24"/>
                <w:szCs w:val="24"/>
              </w:rPr>
              <w:t>Влажность специй</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Не более 75 %</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партию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highlight w:val="yellow"/>
              </w:rPr>
            </w:pPr>
            <w:r w:rsidRPr="003D77F1">
              <w:rPr>
                <w:rFonts w:ascii="Times New Roman" w:hAnsi="Times New Roman" w:cs="Times New Roman"/>
                <w:sz w:val="24"/>
                <w:szCs w:val="24"/>
              </w:rPr>
              <w:t>Время хранения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Не более 3 месяцев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партию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4</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Масло растительное</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ГОСТ 1129-2013 «Масло подсолнечное. Технические условия»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Визуальный контроль и контроль документации от поставщика — каждая партия</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rPr>
          <w:trHeight w:val="918"/>
        </w:trPr>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ТР ТС 021/2011</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Каждые 6 месяцев</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5</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Приемка, оценка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 xml:space="preserve">СанПиН 2.3/2.4.3590-20 «Санитарно-эпидемиологические требования к организации общественного </w:t>
            </w:r>
            <w:r w:rsidRPr="003D77F1">
              <w:rPr>
                <w:rFonts w:ascii="Times New Roman" w:hAnsi="Times New Roman" w:cs="Times New Roman"/>
                <w:sz w:val="24"/>
                <w:szCs w:val="24"/>
              </w:rPr>
              <w:lastRenderedPageBreak/>
              <w:t>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6</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Приемка, оценка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7</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Приемка, оценка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 xml:space="preserve">СанПиН 2.3/2.4.3590-20 «Санитарно-эпидемиологические требования к организации общественного питания </w:t>
            </w:r>
            <w:r w:rsidRPr="003D77F1">
              <w:rPr>
                <w:rFonts w:ascii="Times New Roman" w:hAnsi="Times New Roman" w:cs="Times New Roman"/>
                <w:sz w:val="24"/>
                <w:szCs w:val="24"/>
              </w:rPr>
              <w:lastRenderedPageBreak/>
              <w:t>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8</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Приемка, оценка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ТК 9</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Хранение</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10</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Хранение</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 xml:space="preserve">Санитарно-гигиенические показатели помещения, </w:t>
            </w:r>
            <w:r w:rsidRPr="003D77F1">
              <w:rPr>
                <w:rFonts w:ascii="Times New Roman" w:hAnsi="Times New Roman" w:cs="Times New Roman"/>
                <w:sz w:val="24"/>
                <w:szCs w:val="24"/>
              </w:rPr>
              <w:lastRenderedPageBreak/>
              <w:t>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lastRenderedPageBreak/>
              <w:t xml:space="preserve">СанПиН 1.2.3685-21 «Гигиенические нормативы и </w:t>
            </w:r>
            <w:r w:rsidRPr="003D77F1">
              <w:rPr>
                <w:rFonts w:ascii="Times New Roman" w:hAnsi="Times New Roman" w:cs="Times New Roman"/>
                <w:bCs/>
                <w:sz w:val="24"/>
                <w:szCs w:val="24"/>
                <w:shd w:val="clear" w:color="auto" w:fill="FFFFFF"/>
              </w:rPr>
              <w:lastRenderedPageBreak/>
              <w:t>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ТК 11</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Хранение</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 12</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Хранение</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СанПиН 2.3.2.1324-03 «Гигиенические требования к срокам годности 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Влажность помещения</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 xml:space="preserve">СанПиН 2.3.2.1324-03 «Гигиенические требования к срокам годности </w:t>
            </w:r>
            <w:r w:rsidRPr="003D77F1">
              <w:rPr>
                <w:rFonts w:ascii="Times New Roman" w:hAnsi="Times New Roman" w:cs="Times New Roman"/>
                <w:sz w:val="24"/>
                <w:szCs w:val="24"/>
              </w:rPr>
              <w:lastRenderedPageBreak/>
              <w:t>и условиям хранения пищевых продуктов»</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Раз в смену</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Кладовщик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13</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Мойка стейка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порцию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ТР ТС 021/2011</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Выборочный контроль</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мяса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более 40 °С</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порцию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мойки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3</w:t>
            </w:r>
            <w:r w:rsidRPr="003D77F1">
              <w:rPr>
                <w:rFonts w:ascii="Times New Roman" w:hAnsi="Times New Roman" w:cs="Times New Roman"/>
                <w:color w:val="0C0E0D"/>
                <w:sz w:val="24"/>
                <w:szCs w:val="24"/>
              </w:rPr>
              <w:t>–</w:t>
            </w:r>
            <w:r w:rsidRPr="003D77F1">
              <w:rPr>
                <w:rFonts w:ascii="Times New Roman" w:hAnsi="Times New Roman" w:cs="Times New Roman"/>
                <w:sz w:val="24"/>
                <w:szCs w:val="24"/>
              </w:rPr>
              <w:t>5 с</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порцию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14</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Просушка стейка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Каждую порцию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ТР ТС 021/2011</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Выборочный контроль</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15</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Приправка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Санитарно-гигиенические показатели помещения, персонала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bCs/>
                <w:sz w:val="24"/>
                <w:szCs w:val="24"/>
                <w:shd w:val="clear" w:color="auto" w:fill="FFFFFF"/>
              </w:rPr>
              <w:t>СанПиН 1.2.3685-21 «Гигиенические нормативы и требования к обеспечению безопасности и/или безвредности для человека факторов среды обитания»</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Раз в месяц</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Соотношение соли и специй</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 xml:space="preserve">В соответствии с технологической </w:t>
            </w:r>
            <w:r w:rsidRPr="003D77F1">
              <w:rPr>
                <w:rFonts w:ascii="Times New Roman" w:hAnsi="Times New Roman" w:cs="Times New Roman"/>
                <w:sz w:val="24"/>
                <w:szCs w:val="24"/>
              </w:rPr>
              <w:lastRenderedPageBreak/>
              <w:t>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Каждую порцию</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lastRenderedPageBreak/>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16</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Нагрев</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нагрева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60</w:t>
            </w:r>
            <w:r w:rsidRPr="003D77F1">
              <w:rPr>
                <w:rFonts w:ascii="Times New Roman" w:hAnsi="Times New Roman" w:cs="Times New Roman"/>
                <w:color w:val="0C0E0D"/>
                <w:sz w:val="24"/>
                <w:szCs w:val="24"/>
              </w:rPr>
              <w:t>–</w:t>
            </w:r>
            <w:r w:rsidRPr="003D77F1">
              <w:rPr>
                <w:rFonts w:ascii="Times New Roman" w:hAnsi="Times New Roman" w:cs="Times New Roman"/>
                <w:sz w:val="24"/>
                <w:szCs w:val="24"/>
              </w:rPr>
              <w:t>90 °С</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нагрева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2</w:t>
            </w:r>
            <w:r w:rsidRPr="003D77F1">
              <w:rPr>
                <w:rFonts w:ascii="Times New Roman" w:hAnsi="Times New Roman" w:cs="Times New Roman"/>
                <w:color w:val="0C0E0D"/>
                <w:sz w:val="24"/>
                <w:szCs w:val="24"/>
              </w:rPr>
              <w:t>–</w:t>
            </w:r>
            <w:r w:rsidRPr="003D77F1">
              <w:rPr>
                <w:rFonts w:ascii="Times New Roman" w:hAnsi="Times New Roman" w:cs="Times New Roman"/>
                <w:sz w:val="24"/>
                <w:szCs w:val="24"/>
              </w:rPr>
              <w:t>5 минут</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17</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Обжарка основным способом</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Температура нагрева</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80</w:t>
            </w:r>
            <w:r w:rsidRPr="003D77F1">
              <w:rPr>
                <w:rFonts w:ascii="Times New Roman" w:hAnsi="Times New Roman" w:cs="Times New Roman"/>
                <w:color w:val="0C0E0D"/>
                <w:sz w:val="24"/>
                <w:szCs w:val="24"/>
              </w:rPr>
              <w:t>–</w:t>
            </w:r>
            <w:r w:rsidRPr="003D77F1">
              <w:rPr>
                <w:rFonts w:ascii="Times New Roman" w:hAnsi="Times New Roman" w:cs="Times New Roman"/>
                <w:sz w:val="24"/>
                <w:szCs w:val="24"/>
              </w:rPr>
              <w:t>90 °С</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обжарки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5</w:t>
            </w:r>
            <w:r w:rsidRPr="003D77F1">
              <w:rPr>
                <w:rFonts w:ascii="Times New Roman" w:hAnsi="Times New Roman" w:cs="Times New Roman"/>
                <w:color w:val="0C0E0D"/>
                <w:sz w:val="24"/>
                <w:szCs w:val="24"/>
              </w:rPr>
              <w:t>–</w:t>
            </w:r>
            <w:r w:rsidRPr="003D77F1">
              <w:rPr>
                <w:rFonts w:ascii="Times New Roman" w:hAnsi="Times New Roman" w:cs="Times New Roman"/>
                <w:sz w:val="24"/>
                <w:szCs w:val="24"/>
              </w:rPr>
              <w:t>7 минут с каждой стороны</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18</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Оформление</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выполнения операции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1</w:t>
            </w:r>
            <w:r w:rsidRPr="003D77F1">
              <w:rPr>
                <w:rFonts w:ascii="Times New Roman" w:hAnsi="Times New Roman" w:cs="Times New Roman"/>
                <w:color w:val="0C0E0D"/>
                <w:sz w:val="24"/>
                <w:szCs w:val="24"/>
              </w:rPr>
              <w:t>–</w:t>
            </w:r>
            <w:r w:rsidRPr="003D77F1">
              <w:rPr>
                <w:rFonts w:ascii="Times New Roman" w:hAnsi="Times New Roman" w:cs="Times New Roman"/>
                <w:sz w:val="24"/>
                <w:szCs w:val="24"/>
              </w:rPr>
              <w:t>3 минуты</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Повар</w:t>
            </w:r>
          </w:p>
        </w:tc>
      </w:tr>
      <w:tr w:rsidR="006C313B" w:rsidRPr="003D77F1" w:rsidTr="003D77F1">
        <w:tc>
          <w:tcPr>
            <w:tcW w:w="551" w:type="dxa"/>
            <w:vMerge w:val="restart"/>
            <w:vAlign w:val="center"/>
          </w:tcPr>
          <w:p w:rsid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ТК</w:t>
            </w:r>
          </w:p>
          <w:p w:rsidR="006C313B" w:rsidRPr="003D77F1" w:rsidRDefault="006C313B" w:rsidP="003D77F1">
            <w:pPr>
              <w:jc w:val="center"/>
              <w:rPr>
                <w:rFonts w:ascii="Times New Roman" w:hAnsi="Times New Roman" w:cs="Times New Roman"/>
                <w:sz w:val="24"/>
                <w:szCs w:val="24"/>
              </w:rPr>
            </w:pPr>
            <w:r w:rsidRPr="003D77F1">
              <w:rPr>
                <w:rFonts w:ascii="Times New Roman" w:hAnsi="Times New Roman" w:cs="Times New Roman"/>
                <w:sz w:val="24"/>
                <w:szCs w:val="24"/>
              </w:rPr>
              <w:t>19</w:t>
            </w:r>
          </w:p>
        </w:tc>
        <w:tc>
          <w:tcPr>
            <w:tcW w:w="1571" w:type="dxa"/>
            <w:vMerge w:val="restart"/>
            <w:vAlign w:val="center"/>
          </w:tcPr>
          <w:p w:rsidR="006C313B" w:rsidRPr="003D77F1" w:rsidRDefault="006C313B" w:rsidP="006C313B">
            <w:pPr>
              <w:rPr>
                <w:rFonts w:ascii="Times New Roman" w:hAnsi="Times New Roman" w:cs="Times New Roman"/>
                <w:sz w:val="24"/>
                <w:szCs w:val="24"/>
              </w:rPr>
            </w:pPr>
            <w:r w:rsidRPr="003D77F1">
              <w:rPr>
                <w:rFonts w:ascii="Times New Roman" w:hAnsi="Times New Roman" w:cs="Times New Roman"/>
                <w:sz w:val="24"/>
                <w:szCs w:val="24"/>
              </w:rPr>
              <w:t>Подача</w:t>
            </w: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Органолептические и физико-химические показатели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Буфетчик</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Микробиологические нормативы и гигиенические требования безопасности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 соответствии с технологической инструкцией</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Выборочный контроль</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shd w:val="clear" w:color="auto" w:fill="FFFFFF"/>
              </w:rPr>
              <w:t>Заведующий производством</w:t>
            </w:r>
          </w:p>
        </w:tc>
      </w:tr>
      <w:tr w:rsidR="006C313B" w:rsidRPr="003D77F1" w:rsidTr="003D77F1">
        <w:tc>
          <w:tcPr>
            <w:tcW w:w="551" w:type="dxa"/>
            <w:vMerge/>
            <w:vAlign w:val="center"/>
          </w:tcPr>
          <w:p w:rsidR="006C313B" w:rsidRPr="003D77F1" w:rsidRDefault="006C313B" w:rsidP="003D77F1">
            <w:pPr>
              <w:jc w:val="center"/>
              <w:rPr>
                <w:rFonts w:ascii="Times New Roman" w:hAnsi="Times New Roman" w:cs="Times New Roman"/>
                <w:sz w:val="24"/>
                <w:szCs w:val="24"/>
              </w:rPr>
            </w:pPr>
          </w:p>
        </w:tc>
        <w:tc>
          <w:tcPr>
            <w:tcW w:w="1571" w:type="dxa"/>
            <w:vMerge/>
            <w:vAlign w:val="center"/>
          </w:tcPr>
          <w:p w:rsidR="006C313B" w:rsidRPr="003D77F1" w:rsidRDefault="006C313B" w:rsidP="006C313B">
            <w:pPr>
              <w:jc w:val="center"/>
              <w:rPr>
                <w:rFonts w:ascii="Times New Roman" w:hAnsi="Times New Roman" w:cs="Times New Roman"/>
                <w:sz w:val="24"/>
                <w:szCs w:val="24"/>
              </w:rPr>
            </w:pPr>
          </w:p>
        </w:tc>
        <w:tc>
          <w:tcPr>
            <w:tcW w:w="2010"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Время подачи</w:t>
            </w:r>
          </w:p>
        </w:tc>
        <w:tc>
          <w:tcPr>
            <w:tcW w:w="1817"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Не дольше, чем через 3 минуты после ТК18</w:t>
            </w:r>
          </w:p>
        </w:tc>
        <w:tc>
          <w:tcPr>
            <w:tcW w:w="1701"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Каждое блюдо</w:t>
            </w:r>
          </w:p>
        </w:tc>
        <w:tc>
          <w:tcPr>
            <w:tcW w:w="1695" w:type="dxa"/>
            <w:vAlign w:val="center"/>
          </w:tcPr>
          <w:p w:rsidR="006C313B" w:rsidRPr="003D77F1" w:rsidRDefault="006C313B" w:rsidP="006C313B">
            <w:pPr>
              <w:jc w:val="center"/>
              <w:rPr>
                <w:rFonts w:ascii="Times New Roman" w:hAnsi="Times New Roman" w:cs="Times New Roman"/>
                <w:sz w:val="24"/>
                <w:szCs w:val="24"/>
              </w:rPr>
            </w:pPr>
            <w:r w:rsidRPr="003D77F1">
              <w:rPr>
                <w:rFonts w:ascii="Times New Roman" w:hAnsi="Times New Roman" w:cs="Times New Roman"/>
                <w:sz w:val="24"/>
                <w:szCs w:val="24"/>
              </w:rPr>
              <w:t>Буфетчик</w:t>
            </w:r>
          </w:p>
        </w:tc>
      </w:tr>
    </w:tbl>
    <w:p w:rsidR="006C313B" w:rsidRPr="00BA4A4A" w:rsidRDefault="006C313B" w:rsidP="006C313B">
      <w:pPr>
        <w:pStyle w:val="af3"/>
        <w:jc w:val="center"/>
        <w:rPr>
          <w:rFonts w:cs="Times New Roman"/>
          <w:szCs w:val="28"/>
        </w:rPr>
      </w:pPr>
    </w:p>
    <w:p w:rsidR="006C313B" w:rsidRPr="00BA4A4A" w:rsidRDefault="006C313B" w:rsidP="006C313B">
      <w:pPr>
        <w:pStyle w:val="af3"/>
        <w:rPr>
          <w:rFonts w:cs="Times New Roman"/>
          <w:szCs w:val="28"/>
        </w:rPr>
      </w:pPr>
      <w:r w:rsidRPr="00BA4A4A">
        <w:rPr>
          <w:rFonts w:cs="Times New Roman"/>
          <w:szCs w:val="28"/>
        </w:rPr>
        <w:t>Разработка программы производственного контроля</w:t>
      </w:r>
    </w:p>
    <w:p w:rsidR="006C313B" w:rsidRPr="00BA4A4A" w:rsidRDefault="006C313B" w:rsidP="006C313B">
      <w:pPr>
        <w:pStyle w:val="af3"/>
        <w:rPr>
          <w:rFonts w:cs="Times New Roman"/>
          <w:szCs w:val="28"/>
        </w:rPr>
      </w:pPr>
      <w:r w:rsidRPr="00BA4A4A">
        <w:rPr>
          <w:rFonts w:cs="Times New Roman"/>
          <w:szCs w:val="28"/>
        </w:rPr>
        <w:t>Целью производственного контроля является обеспечение безопасности и</w:t>
      </w:r>
      <w:r>
        <w:rPr>
          <w:rFonts w:cs="Times New Roman"/>
          <w:szCs w:val="28"/>
        </w:rPr>
        <w:t>/</w:t>
      </w:r>
      <w:r w:rsidRPr="00BA4A4A">
        <w:rPr>
          <w:rFonts w:cs="Times New Roman"/>
          <w:szCs w:val="28"/>
        </w:rPr>
        <w:t>или безвредности для человека и среды обитания вредного влияния объектов производственного контроля путем должного выполнения санитарных правил, санитарно-противоэпидемических (профилактических) мероприятий, организации и осуществления контроля их соблюдения.</w:t>
      </w:r>
    </w:p>
    <w:p w:rsidR="006C313B" w:rsidRPr="00BA4A4A" w:rsidRDefault="006C313B" w:rsidP="006C313B">
      <w:pPr>
        <w:pStyle w:val="af3"/>
        <w:rPr>
          <w:rFonts w:cs="Times New Roman"/>
          <w:szCs w:val="28"/>
        </w:rPr>
      </w:pPr>
      <w:r w:rsidRPr="00BA4A4A">
        <w:rPr>
          <w:rFonts w:cs="Times New Roman"/>
          <w:szCs w:val="28"/>
        </w:rPr>
        <w:t>Контроль сырья, полуфабрикатов, готовой продукции и выполнения санитарных правил должен осуществляться в общеобразовательных организациях, предоставляющих услуги по обеспечению горячим питанием, в соответствии с требованиями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6C313B" w:rsidRPr="00BA4A4A" w:rsidRDefault="006C313B" w:rsidP="006C313B">
      <w:pPr>
        <w:pStyle w:val="af3"/>
        <w:rPr>
          <w:rFonts w:cs="Times New Roman"/>
          <w:szCs w:val="28"/>
        </w:rPr>
      </w:pPr>
      <w:r w:rsidRPr="00BA4A4A">
        <w:rPr>
          <w:rFonts w:cs="Times New Roman"/>
          <w:szCs w:val="28"/>
        </w:rPr>
        <w:lastRenderedPageBreak/>
        <w:t xml:space="preserve">В таблице </w:t>
      </w:r>
      <w:r>
        <w:rPr>
          <w:rFonts w:cs="Times New Roman"/>
          <w:szCs w:val="28"/>
        </w:rPr>
        <w:t>7</w:t>
      </w:r>
      <w:r w:rsidRPr="00BA4A4A">
        <w:rPr>
          <w:rFonts w:cs="Times New Roman"/>
          <w:szCs w:val="28"/>
        </w:rPr>
        <w:t xml:space="preserve"> приведен пример программ производственного контроля процессов, реализующих услуги по обеспечению горячим питанием в общеобразовательных организациях.</w:t>
      </w:r>
    </w:p>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w:t>
      </w:r>
      <w:r>
        <w:rPr>
          <w:rFonts w:cs="Times New Roman"/>
          <w:szCs w:val="28"/>
        </w:rPr>
        <w:t>7</w:t>
      </w:r>
      <w:r w:rsidRPr="00166923">
        <w:rPr>
          <w:rFonts w:cs="Times New Roman"/>
          <w:szCs w:val="28"/>
        </w:rPr>
        <w:t>—</w:t>
      </w:r>
      <w:r w:rsidRPr="00BA4A4A">
        <w:rPr>
          <w:rFonts w:cs="Times New Roman"/>
          <w:szCs w:val="28"/>
        </w:rPr>
        <w:t xml:space="preserve"> Программа производственного контроля процессов, реализующих услуги по обеспечению горячим питанием в общеобразовательных организациях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1"/>
        <w:gridCol w:w="1275"/>
        <w:gridCol w:w="1134"/>
        <w:gridCol w:w="1843"/>
        <w:gridCol w:w="1134"/>
        <w:gridCol w:w="992"/>
        <w:gridCol w:w="1167"/>
        <w:gridCol w:w="1379"/>
      </w:tblGrid>
      <w:tr w:rsidR="006C313B" w:rsidRPr="007161AE" w:rsidTr="007161AE">
        <w:tc>
          <w:tcPr>
            <w:tcW w:w="421"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w:t>
            </w: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п/п</w:t>
            </w:r>
          </w:p>
        </w:tc>
        <w:tc>
          <w:tcPr>
            <w:tcW w:w="1275"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Наименование объекта производственного контроля</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Объект исследования и/или исследуемый материал</w:t>
            </w:r>
          </w:p>
        </w:tc>
        <w:tc>
          <w:tcPr>
            <w:tcW w:w="1843"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Определяемые показатели</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Периодичность производственного контроля</w:t>
            </w:r>
          </w:p>
        </w:tc>
        <w:tc>
          <w:tcPr>
            <w:tcW w:w="992"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Исполнитель</w:t>
            </w:r>
          </w:p>
        </w:tc>
        <w:tc>
          <w:tcPr>
            <w:tcW w:w="1167"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Контрольная документация</w:t>
            </w:r>
          </w:p>
        </w:tc>
        <w:tc>
          <w:tcPr>
            <w:tcW w:w="1379"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Отчетная документация</w:t>
            </w:r>
          </w:p>
        </w:tc>
      </w:tr>
      <w:tr w:rsidR="006C313B" w:rsidRPr="007161AE" w:rsidTr="007161AE">
        <w:trPr>
          <w:tblHeader/>
        </w:trPr>
        <w:tc>
          <w:tcPr>
            <w:tcW w:w="421"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1</w:t>
            </w:r>
          </w:p>
        </w:tc>
        <w:tc>
          <w:tcPr>
            <w:tcW w:w="1275"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2</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3</w:t>
            </w:r>
          </w:p>
        </w:tc>
        <w:tc>
          <w:tcPr>
            <w:tcW w:w="1843"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4</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5</w:t>
            </w:r>
          </w:p>
        </w:tc>
        <w:tc>
          <w:tcPr>
            <w:tcW w:w="992"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6</w:t>
            </w:r>
          </w:p>
        </w:tc>
        <w:tc>
          <w:tcPr>
            <w:tcW w:w="1167"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7</w:t>
            </w:r>
          </w:p>
        </w:tc>
        <w:tc>
          <w:tcPr>
            <w:tcW w:w="1379"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8</w:t>
            </w:r>
          </w:p>
        </w:tc>
      </w:tr>
      <w:tr w:rsidR="006C313B" w:rsidRPr="007161AE" w:rsidTr="007161AE">
        <w:trPr>
          <w:trHeight w:val="1010"/>
        </w:trPr>
        <w:tc>
          <w:tcPr>
            <w:tcW w:w="421" w:type="dxa"/>
            <w:vMerge w:val="restart"/>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1</w:t>
            </w:r>
          </w:p>
        </w:tc>
        <w:tc>
          <w:tcPr>
            <w:tcW w:w="1275" w:type="dxa"/>
            <w:vMerge w:val="restart"/>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Входной контроль качества и безопасности поступающего в столовую сырья, полуфабрикатов и упаковочного материала</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Транспортное средство</w:t>
            </w:r>
          </w:p>
        </w:tc>
        <w:tc>
          <w:tcPr>
            <w:tcW w:w="1843"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1. Наличие специально предназначенного транспортного средства.</w:t>
            </w: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2. Санитарное состояние транспорта.</w:t>
            </w: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3. Соблюдение условий транспортировки для каждого вида пищевых продуктов</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Каждая единица транспорта</w:t>
            </w:r>
          </w:p>
        </w:tc>
        <w:tc>
          <w:tcPr>
            <w:tcW w:w="992"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Заведующий производством</w:t>
            </w:r>
          </w:p>
        </w:tc>
        <w:tc>
          <w:tcPr>
            <w:tcW w:w="1167"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Визуальный осмотр</w:t>
            </w:r>
          </w:p>
        </w:tc>
        <w:tc>
          <w:tcPr>
            <w:tcW w:w="1379"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Рабочий журнал</w:t>
            </w:r>
          </w:p>
        </w:tc>
      </w:tr>
      <w:tr w:rsidR="006C313B" w:rsidRPr="007161AE" w:rsidTr="007161AE">
        <w:trPr>
          <w:trHeight w:val="1571"/>
        </w:trPr>
        <w:tc>
          <w:tcPr>
            <w:tcW w:w="421" w:type="dxa"/>
            <w:vMerge/>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Сырье</w:t>
            </w:r>
          </w:p>
        </w:tc>
        <w:tc>
          <w:tcPr>
            <w:tcW w:w="1843"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1. Контроль наличия и правильности оформления сопроводительной документации.</w:t>
            </w: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2. Контроль соответствия видов и наименований поступающего сырья маркировке на упаковке и товарно-сопроводительной документации.</w:t>
            </w: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3. Контроль принадлежности продукции к партии, указанной в сопроводительно</w:t>
            </w:r>
            <w:r w:rsidRPr="007161AE">
              <w:rPr>
                <w:rFonts w:ascii="Times New Roman" w:hAnsi="Times New Roman" w:cs="Times New Roman"/>
                <w:sz w:val="24"/>
                <w:szCs w:val="24"/>
              </w:rPr>
              <w:lastRenderedPageBreak/>
              <w:t>й документации, визуальный контроль за отсутствие признаков порчи продукции.</w:t>
            </w: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4. Контроль качества сырья и упаковочных материалов визуально и по физико-химическим показателям</w:t>
            </w:r>
          </w:p>
        </w:tc>
        <w:tc>
          <w:tcPr>
            <w:tcW w:w="1134"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lastRenderedPageBreak/>
              <w:t>Каждая партия</w:t>
            </w:r>
          </w:p>
        </w:tc>
        <w:tc>
          <w:tcPr>
            <w:tcW w:w="992"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Заведующий производством</w:t>
            </w:r>
          </w:p>
        </w:tc>
        <w:tc>
          <w:tcPr>
            <w:tcW w:w="1167"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Товарно-транспортная накладная</w:t>
            </w: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Сертификат соответствия</w:t>
            </w:r>
          </w:p>
        </w:tc>
        <w:tc>
          <w:tcPr>
            <w:tcW w:w="1379" w:type="dxa"/>
            <w:shd w:val="clear" w:color="auto" w:fill="auto"/>
            <w:vAlign w:val="center"/>
          </w:tcPr>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lastRenderedPageBreak/>
              <w:t>Журнал учета приходов продовольственного сырья и вспомогательных материалов</w:t>
            </w: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p>
          <w:p w:rsidR="006C313B" w:rsidRPr="007161AE" w:rsidRDefault="006C313B" w:rsidP="007161AE">
            <w:pPr>
              <w:spacing w:after="0" w:line="240" w:lineRule="auto"/>
              <w:jc w:val="center"/>
              <w:rPr>
                <w:rFonts w:ascii="Times New Roman" w:hAnsi="Times New Roman" w:cs="Times New Roman"/>
                <w:sz w:val="24"/>
                <w:szCs w:val="24"/>
              </w:rPr>
            </w:pPr>
            <w:r w:rsidRPr="007161AE">
              <w:rPr>
                <w:rFonts w:ascii="Times New Roman" w:hAnsi="Times New Roman" w:cs="Times New Roman"/>
                <w:sz w:val="24"/>
                <w:szCs w:val="24"/>
              </w:rPr>
              <w:t>Журнал входного контроля продовольственного сырья, полуфабрикатов и упаковочного материала</w:t>
            </w:r>
          </w:p>
        </w:tc>
      </w:tr>
      <w:tr w:rsidR="006C313B" w:rsidRPr="007161AE" w:rsidTr="007161AE">
        <w:tc>
          <w:tcPr>
            <w:tcW w:w="421"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lastRenderedPageBreak/>
              <w:t>2</w:t>
            </w:r>
          </w:p>
        </w:tc>
        <w:tc>
          <w:tcPr>
            <w:tcW w:w="1275"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Производственный контроль на этапе хранения сырья, полуфабрикатов и упаковочного материала</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Сырье, полуфабрикаты, упаковочные материалы</w:t>
            </w: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1. Контроль за соблюдением сроков хранения сырья и полуфабрикатов.</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2. Контроль за соблюдением правил товарного соседства.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3. Контроль за соблюдением условий хранения продукции (температура и относительная влажность воздуха).</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Раз в смену</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Кладовщик</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Визуальный и инструментальный контроль</w:t>
            </w:r>
          </w:p>
        </w:tc>
        <w:tc>
          <w:tcPr>
            <w:tcW w:w="1379"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Журнал контроля производственной среды в складских помещениях</w:t>
            </w:r>
          </w:p>
        </w:tc>
      </w:tr>
      <w:tr w:rsidR="006C313B" w:rsidRPr="007161AE" w:rsidTr="007161AE">
        <w:trPr>
          <w:trHeight w:val="20"/>
        </w:trPr>
        <w:tc>
          <w:tcPr>
            <w:tcW w:w="421" w:type="dxa"/>
            <w:vMerge w:val="restart"/>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3</w:t>
            </w:r>
          </w:p>
        </w:tc>
        <w:tc>
          <w:tcPr>
            <w:tcW w:w="1275" w:type="dxa"/>
            <w:vMerge w:val="restart"/>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Контроль на этапе технологического процесса</w:t>
            </w:r>
          </w:p>
        </w:tc>
        <w:tc>
          <w:tcPr>
            <w:tcW w:w="1134" w:type="dxa"/>
            <w:vMerge w:val="restart"/>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Горячие и холодные блюда</w:t>
            </w: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4. Контроль за соответствием технологического процесса действующей нормативной и технологической документации.</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5. Контроль за соблюдением поточности технологического процесса;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6. Контроль органолептических показателей</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Постоянно</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Постоянно</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Постоянно</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Заведующий производством</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Повар</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Технологическая инструкция или карта приготовления блюда</w:t>
            </w:r>
          </w:p>
        </w:tc>
        <w:tc>
          <w:tcPr>
            <w:tcW w:w="1379" w:type="dxa"/>
            <w:shd w:val="clear" w:color="auto" w:fill="auto"/>
            <w:vAlign w:val="center"/>
          </w:tcPr>
          <w:p w:rsidR="006C313B" w:rsidRPr="007161AE" w:rsidRDefault="006C313B" w:rsidP="006C313B">
            <w:pPr>
              <w:tabs>
                <w:tab w:val="left" w:pos="539"/>
                <w:tab w:val="center" w:pos="628"/>
              </w:tabs>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Журнал контроля качества продукции</w:t>
            </w:r>
          </w:p>
        </w:tc>
      </w:tr>
      <w:tr w:rsidR="006C313B" w:rsidRPr="007161AE" w:rsidTr="007161AE">
        <w:trPr>
          <w:trHeight w:val="20"/>
        </w:trPr>
        <w:tc>
          <w:tcPr>
            <w:tcW w:w="421" w:type="dxa"/>
            <w:vMerge/>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tc>
        <w:tc>
          <w:tcPr>
            <w:tcW w:w="1275" w:type="dxa"/>
            <w:vMerge/>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tc>
        <w:tc>
          <w:tcPr>
            <w:tcW w:w="1134" w:type="dxa"/>
            <w:vMerge/>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Лабораторный контроль:</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микробиологичес</w:t>
            </w:r>
            <w:r w:rsidRPr="007161AE">
              <w:rPr>
                <w:rFonts w:ascii="Times New Roman" w:hAnsi="Times New Roman" w:cs="Times New Roman"/>
                <w:spacing w:val="-8"/>
                <w:sz w:val="24"/>
                <w:szCs w:val="24"/>
              </w:rPr>
              <w:lastRenderedPageBreak/>
              <w:t>ких показателей безопасности готовых блюд (по выбору)</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гигиенических показателей безопасности</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Раз в квартал</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Раз в полгода или при смене поставщика</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xml:space="preserve">Заведующий </w:t>
            </w:r>
            <w:r w:rsidRPr="007161AE">
              <w:rPr>
                <w:rFonts w:ascii="Times New Roman" w:hAnsi="Times New Roman" w:cs="Times New Roman"/>
                <w:spacing w:val="-8"/>
                <w:sz w:val="24"/>
                <w:szCs w:val="24"/>
              </w:rPr>
              <w:lastRenderedPageBreak/>
              <w:t>производством</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xml:space="preserve">Договор на проведение </w:t>
            </w:r>
            <w:r w:rsidRPr="007161AE">
              <w:rPr>
                <w:rFonts w:ascii="Times New Roman" w:hAnsi="Times New Roman" w:cs="Times New Roman"/>
                <w:spacing w:val="-8"/>
                <w:sz w:val="24"/>
                <w:szCs w:val="24"/>
              </w:rPr>
              <w:lastRenderedPageBreak/>
              <w:t>инспекционного контроля</w:t>
            </w:r>
          </w:p>
        </w:tc>
        <w:tc>
          <w:tcPr>
            <w:tcW w:w="1379"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xml:space="preserve">Журнал контроля </w:t>
            </w:r>
            <w:r w:rsidRPr="007161AE">
              <w:rPr>
                <w:rFonts w:ascii="Times New Roman" w:hAnsi="Times New Roman" w:cs="Times New Roman"/>
                <w:spacing w:val="-8"/>
                <w:sz w:val="24"/>
                <w:szCs w:val="24"/>
              </w:rPr>
              <w:lastRenderedPageBreak/>
              <w:t>качества продукции</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Протоколы лабораторных исследований</w:t>
            </w:r>
          </w:p>
        </w:tc>
      </w:tr>
      <w:tr w:rsidR="006C313B" w:rsidRPr="007161AE" w:rsidTr="007161AE">
        <w:tc>
          <w:tcPr>
            <w:tcW w:w="421"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lastRenderedPageBreak/>
              <w:t>4</w:t>
            </w:r>
          </w:p>
        </w:tc>
        <w:tc>
          <w:tcPr>
            <w:tcW w:w="1275"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Производственный контроль на этапе хранения готовой продукции</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Горячие и холодные блюда</w:t>
            </w: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Контроль условий хранения готовой продукции.</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Соблюдение температурно-временного режима и сроков реализации.</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Раз в смену</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Заведующий производством</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xml:space="preserve">Условия и сроки хранения в соответствии с </w:t>
            </w:r>
            <w:r w:rsidRPr="007161AE">
              <w:rPr>
                <w:rFonts w:ascii="Times New Roman" w:hAnsi="Times New Roman" w:cs="Times New Roman"/>
                <w:color w:val="000000"/>
                <w:spacing w:val="-8"/>
                <w:sz w:val="24"/>
                <w:szCs w:val="24"/>
              </w:rPr>
              <w:t>СанПиН 2.3.2.1324-03</w:t>
            </w:r>
          </w:p>
        </w:tc>
        <w:tc>
          <w:tcPr>
            <w:tcW w:w="1379"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Журнал контроля на этапе хранения готовой продукции</w:t>
            </w:r>
          </w:p>
        </w:tc>
      </w:tr>
      <w:tr w:rsidR="006C313B" w:rsidRPr="007161AE" w:rsidTr="007161AE">
        <w:tc>
          <w:tcPr>
            <w:tcW w:w="421"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5</w:t>
            </w:r>
          </w:p>
        </w:tc>
        <w:tc>
          <w:tcPr>
            <w:tcW w:w="1275"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Контроль за санитарно-техническим состоянием помещений и оборудованием</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Производственные, складские, подсобные, административно-бытовые помещения</w:t>
            </w: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1.Санитарно-техническое состояние помещений.</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2. Соблюдение чистоты проведения генеральной уборки и ее качества.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3. Контроль санитарно-технического состояния систем водоснабжения и канализации.</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4.Контроль состояния технологического оборудования.</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5.Обеспеченность уборочным инвентарем, моющими и дезинфицирующими средствами, наличие запаса средств.</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6. Контроль уровня звукового давления.</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Согласно «Программе обязательных предварительных мероприятий»</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Заведующий производством</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Приказ о проведении санитарных дней.</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Графики уборки производственных, складских и административных помещений.</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Графики санитарной обработки оборудования и коммуникаций.</w:t>
            </w:r>
          </w:p>
        </w:tc>
        <w:tc>
          <w:tcPr>
            <w:tcW w:w="1379"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Отметки в соответствующих журналах</w:t>
            </w:r>
          </w:p>
        </w:tc>
      </w:tr>
      <w:tr w:rsidR="006C313B" w:rsidRPr="007161AE" w:rsidTr="007161AE">
        <w:trPr>
          <w:trHeight w:val="3067"/>
        </w:trPr>
        <w:tc>
          <w:tcPr>
            <w:tcW w:w="421"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lang w:val="en-US"/>
              </w:rPr>
            </w:pPr>
            <w:r w:rsidRPr="007161AE">
              <w:rPr>
                <w:rFonts w:ascii="Times New Roman" w:hAnsi="Times New Roman" w:cs="Times New Roman"/>
                <w:spacing w:val="-8"/>
                <w:sz w:val="24"/>
                <w:szCs w:val="24"/>
              </w:rPr>
              <w:lastRenderedPageBreak/>
              <w:t>6</w:t>
            </w:r>
          </w:p>
        </w:tc>
        <w:tc>
          <w:tcPr>
            <w:tcW w:w="1275"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bCs/>
                <w:iCs/>
                <w:spacing w:val="-8"/>
                <w:sz w:val="24"/>
                <w:szCs w:val="24"/>
              </w:rPr>
              <w:t>Контроль состояния производственной и окружающей среды</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Производственные помещения.</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Условия труда на рабочем месте</w:t>
            </w: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Проведение лабораторных и инструментальных исследований и измерений вредных и опасных производственных факторов на рабочих местах:</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1) Микроклимат:</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температура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влажность воздуха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2) Освещенность</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3) Контроль уровня звукового давления</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Согласно «Программе обязательных предварительных мероприятий»</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Заведующий производством</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xml:space="preserve">Приказ о проведении контроля </w:t>
            </w:r>
            <w:r w:rsidRPr="007161AE">
              <w:rPr>
                <w:rFonts w:ascii="Times New Roman" w:hAnsi="Times New Roman" w:cs="Times New Roman"/>
                <w:bCs/>
                <w:iCs/>
                <w:spacing w:val="-8"/>
                <w:sz w:val="24"/>
                <w:szCs w:val="24"/>
              </w:rPr>
              <w:t>состояния производственной и окружающей среды</w:t>
            </w:r>
          </w:p>
        </w:tc>
        <w:tc>
          <w:tcPr>
            <w:tcW w:w="1379"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Журнал регистрации параметров микроклимата и уровня освещенности в производственных и складских помещениях</w:t>
            </w:r>
          </w:p>
        </w:tc>
      </w:tr>
      <w:tr w:rsidR="006C313B" w:rsidRPr="007161AE" w:rsidTr="007161AE">
        <w:trPr>
          <w:trHeight w:val="20"/>
        </w:trPr>
        <w:tc>
          <w:tcPr>
            <w:tcW w:w="421"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7</w:t>
            </w:r>
          </w:p>
        </w:tc>
        <w:tc>
          <w:tcPr>
            <w:tcW w:w="1275"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Контроль личной гигиены персонала и проведением гигиенического обучения персонала</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Производственный персонал</w:t>
            </w:r>
          </w:p>
        </w:tc>
        <w:tc>
          <w:tcPr>
            <w:tcW w:w="1843"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1. Контроль за наличием у персонала личных медицинских книжек.</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2. Контроль за своевременным прохождением предварительных, при поступлении, и периодических медицинских обследований, проведением гигиенического обучения персонала.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3. Контроль за наличием достаточного числа чистой санитарной одежды или спецодежды, средства для мытья и дезинфекции рук, аптечки первой помощи.</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 xml:space="preserve">4. Осмотр открытых поверхностей тела работников на наличие </w:t>
            </w:r>
            <w:r w:rsidRPr="007161AE">
              <w:rPr>
                <w:rFonts w:ascii="Times New Roman" w:hAnsi="Times New Roman" w:cs="Times New Roman"/>
                <w:spacing w:val="-8"/>
                <w:sz w:val="24"/>
                <w:szCs w:val="24"/>
              </w:rPr>
              <w:lastRenderedPageBreak/>
              <w:t>гнойниковых заболеваний. Опрос на наличия кишечных инфекций.</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5. Контроль за соблюдением правил личной гигиены персонала.</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6. Лабораторный контроль по микробиологическим показателям.</w:t>
            </w:r>
          </w:p>
        </w:tc>
        <w:tc>
          <w:tcPr>
            <w:tcW w:w="1134"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lastRenderedPageBreak/>
              <w:t>Согласно «Программе обязательных предварительных мероприятий»</w:t>
            </w:r>
          </w:p>
        </w:tc>
        <w:tc>
          <w:tcPr>
            <w:tcW w:w="992"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Заведующий производством</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Медработник</w:t>
            </w:r>
          </w:p>
        </w:tc>
        <w:tc>
          <w:tcPr>
            <w:tcW w:w="1167"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Приказ Минздравсоцразвития РФ № 302н от 12.04.2011 г.</w:t>
            </w:r>
          </w:p>
        </w:tc>
        <w:tc>
          <w:tcPr>
            <w:tcW w:w="1379" w:type="dxa"/>
            <w:shd w:val="clear" w:color="auto" w:fill="auto"/>
            <w:vAlign w:val="center"/>
          </w:tcPr>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Медицинские книжки сотрудников</w:t>
            </w: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p>
          <w:p w:rsidR="006C313B" w:rsidRPr="007161AE" w:rsidRDefault="006C313B" w:rsidP="006C313B">
            <w:pPr>
              <w:overflowPunct w:val="0"/>
              <w:autoSpaceDE w:val="0"/>
              <w:autoSpaceDN w:val="0"/>
              <w:adjustRightInd w:val="0"/>
              <w:spacing w:after="0" w:line="240" w:lineRule="auto"/>
              <w:jc w:val="center"/>
              <w:rPr>
                <w:rFonts w:ascii="Times New Roman" w:hAnsi="Times New Roman" w:cs="Times New Roman"/>
                <w:spacing w:val="-8"/>
                <w:sz w:val="24"/>
                <w:szCs w:val="24"/>
              </w:rPr>
            </w:pPr>
            <w:r w:rsidRPr="007161AE">
              <w:rPr>
                <w:rFonts w:ascii="Times New Roman" w:hAnsi="Times New Roman" w:cs="Times New Roman"/>
                <w:spacing w:val="-8"/>
                <w:sz w:val="24"/>
                <w:szCs w:val="24"/>
              </w:rPr>
              <w:t>Протоколы лабораторных испытаний</w:t>
            </w:r>
          </w:p>
        </w:tc>
      </w:tr>
    </w:tbl>
    <w:p w:rsidR="006C313B" w:rsidRPr="008F6595" w:rsidRDefault="006C313B" w:rsidP="006C313B">
      <w:pPr>
        <w:pStyle w:val="af3"/>
        <w:ind w:firstLine="0"/>
        <w:contextualSpacing w:val="0"/>
        <w:rPr>
          <w:rFonts w:cs="Times New Roman"/>
          <w:sz w:val="24"/>
          <w:szCs w:val="24"/>
        </w:rPr>
      </w:pPr>
    </w:p>
    <w:p w:rsidR="006C313B" w:rsidRPr="00BA4A4A" w:rsidRDefault="006C313B" w:rsidP="00D3218D">
      <w:pPr>
        <w:pStyle w:val="af3"/>
        <w:contextualSpacing w:val="0"/>
        <w:rPr>
          <w:rFonts w:cs="Times New Roman"/>
          <w:szCs w:val="28"/>
        </w:rPr>
      </w:pPr>
      <w:r w:rsidRPr="008F6595">
        <w:rPr>
          <w:rFonts w:cs="Times New Roman"/>
          <w:szCs w:val="28"/>
        </w:rPr>
        <w:t xml:space="preserve">Из таблицы </w:t>
      </w:r>
      <w:r>
        <w:rPr>
          <w:rFonts w:cs="Times New Roman"/>
          <w:szCs w:val="28"/>
        </w:rPr>
        <w:t>7</w:t>
      </w:r>
      <w:r w:rsidRPr="008F6595">
        <w:rPr>
          <w:rFonts w:cs="Times New Roman"/>
          <w:szCs w:val="28"/>
        </w:rPr>
        <w:t xml:space="preserve"> следует, что периодичность контроля зависит от составленных согласно требованиям</w:t>
      </w:r>
      <w:r w:rsidRPr="00BA4A4A">
        <w:rPr>
          <w:rFonts w:cs="Times New Roman"/>
          <w:szCs w:val="28"/>
        </w:rPr>
        <w:t xml:space="preserve"> концепции </w:t>
      </w:r>
      <w:r>
        <w:rPr>
          <w:rFonts w:cs="Times New Roman"/>
          <w:szCs w:val="28"/>
        </w:rPr>
        <w:t>ХАССП</w:t>
      </w:r>
      <w:r w:rsidRPr="00BA4A4A">
        <w:rPr>
          <w:rFonts w:cs="Times New Roman"/>
          <w:szCs w:val="28"/>
        </w:rPr>
        <w:t xml:space="preserve"> программ обязательных предварительных мероприятий. Для предприятий общественного питания, в том числе и для школьных столовых, программы обязательных предварительных мероприятий должны содержать «Программы специальных предварительных требований».</w:t>
      </w:r>
    </w:p>
    <w:p w:rsidR="006C313B" w:rsidRPr="00BA4A4A" w:rsidRDefault="006C313B" w:rsidP="006C313B">
      <w:pPr>
        <w:pStyle w:val="af3"/>
        <w:rPr>
          <w:rFonts w:cs="Times New Roman"/>
          <w:szCs w:val="28"/>
        </w:rPr>
      </w:pPr>
      <w:r w:rsidRPr="00BA4A4A">
        <w:rPr>
          <w:rFonts w:cs="Times New Roman"/>
          <w:szCs w:val="28"/>
        </w:rPr>
        <w:t xml:space="preserve">В таблице </w:t>
      </w:r>
      <w:r>
        <w:rPr>
          <w:rFonts w:cs="Times New Roman"/>
          <w:szCs w:val="28"/>
        </w:rPr>
        <w:t>8</w:t>
      </w:r>
      <w:r w:rsidRPr="00BA4A4A">
        <w:rPr>
          <w:rFonts w:cs="Times New Roman"/>
          <w:szCs w:val="28"/>
        </w:rPr>
        <w:t xml:space="preserve"> приведены специальные предварительные требования, которые должны выполняться при реализации ряда операций.</w:t>
      </w:r>
    </w:p>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w:t>
      </w:r>
      <w:r>
        <w:rPr>
          <w:rFonts w:cs="Times New Roman"/>
          <w:szCs w:val="28"/>
        </w:rPr>
        <w:t>8</w:t>
      </w:r>
      <w:r w:rsidRPr="00166923">
        <w:rPr>
          <w:rFonts w:cs="Times New Roman"/>
          <w:szCs w:val="28"/>
        </w:rPr>
        <w:t>—</w:t>
      </w:r>
      <w:r w:rsidRPr="00BA4A4A">
        <w:rPr>
          <w:rFonts w:cs="Times New Roman"/>
          <w:szCs w:val="28"/>
        </w:rPr>
        <w:t xml:space="preserve"> Программы специальных предварительных требований</w:t>
      </w:r>
    </w:p>
    <w:tbl>
      <w:tblPr>
        <w:tblStyle w:val="a4"/>
        <w:tblW w:w="0" w:type="auto"/>
        <w:tblLayout w:type="fixed"/>
        <w:tblCellMar>
          <w:left w:w="0" w:type="dxa"/>
          <w:right w:w="0" w:type="dxa"/>
        </w:tblCellMar>
        <w:tblLook w:val="04A0"/>
      </w:tblPr>
      <w:tblGrid>
        <w:gridCol w:w="652"/>
        <w:gridCol w:w="2914"/>
        <w:gridCol w:w="5779"/>
      </w:tblGrid>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 п/п</w:t>
            </w:r>
          </w:p>
        </w:tc>
        <w:tc>
          <w:tcPr>
            <w:tcW w:w="2914" w:type="dxa"/>
            <w:vAlign w:val="center"/>
          </w:tcPr>
          <w:p w:rsidR="006C313B" w:rsidRPr="00D3218D" w:rsidRDefault="006C313B" w:rsidP="00D3218D">
            <w:pPr>
              <w:ind w:left="62"/>
              <w:jc w:val="center"/>
              <w:rPr>
                <w:rFonts w:ascii="Times New Roman" w:hAnsi="Times New Roman" w:cs="Times New Roman"/>
                <w:sz w:val="24"/>
                <w:szCs w:val="24"/>
              </w:rPr>
            </w:pPr>
            <w:r w:rsidRPr="00D3218D">
              <w:rPr>
                <w:rFonts w:ascii="Times New Roman" w:hAnsi="Times New Roman" w:cs="Times New Roman"/>
                <w:sz w:val="24"/>
                <w:szCs w:val="24"/>
              </w:rPr>
              <w:t>Операция/процесс</w:t>
            </w:r>
          </w:p>
        </w:tc>
        <w:tc>
          <w:tcPr>
            <w:tcW w:w="5779" w:type="dxa"/>
            <w:vAlign w:val="center"/>
          </w:tcPr>
          <w:p w:rsidR="006C313B" w:rsidRPr="00D3218D" w:rsidRDefault="006C313B" w:rsidP="00D3218D">
            <w:pPr>
              <w:ind w:left="125"/>
              <w:jc w:val="center"/>
              <w:rPr>
                <w:rFonts w:ascii="Times New Roman" w:hAnsi="Times New Roman" w:cs="Times New Roman"/>
                <w:sz w:val="24"/>
                <w:szCs w:val="24"/>
              </w:rPr>
            </w:pPr>
            <w:r w:rsidRPr="00D3218D">
              <w:rPr>
                <w:rFonts w:ascii="Times New Roman" w:hAnsi="Times New Roman" w:cs="Times New Roman"/>
                <w:bCs/>
                <w:sz w:val="24"/>
                <w:szCs w:val="24"/>
              </w:rPr>
              <w:t>Основные требования</w:t>
            </w:r>
          </w:p>
        </w:tc>
      </w:tr>
      <w:tr w:rsidR="006C313B" w:rsidRPr="00D3218D" w:rsidTr="00D3218D">
        <w:trPr>
          <w:tblHeader/>
        </w:trPr>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1</w:t>
            </w:r>
          </w:p>
        </w:tc>
        <w:tc>
          <w:tcPr>
            <w:tcW w:w="2914" w:type="dxa"/>
            <w:vAlign w:val="center"/>
          </w:tcPr>
          <w:p w:rsidR="006C313B" w:rsidRPr="00D3218D" w:rsidRDefault="006C313B" w:rsidP="00D3218D">
            <w:pPr>
              <w:ind w:left="62"/>
              <w:jc w:val="center"/>
              <w:rPr>
                <w:rFonts w:ascii="Times New Roman" w:hAnsi="Times New Roman" w:cs="Times New Roman"/>
                <w:sz w:val="24"/>
                <w:szCs w:val="24"/>
              </w:rPr>
            </w:pPr>
            <w:r w:rsidRPr="00D3218D">
              <w:rPr>
                <w:rFonts w:ascii="Times New Roman" w:hAnsi="Times New Roman" w:cs="Times New Roman"/>
                <w:sz w:val="24"/>
                <w:szCs w:val="24"/>
              </w:rPr>
              <w:t>2</w:t>
            </w:r>
          </w:p>
        </w:tc>
        <w:tc>
          <w:tcPr>
            <w:tcW w:w="5779" w:type="dxa"/>
            <w:vAlign w:val="center"/>
          </w:tcPr>
          <w:p w:rsidR="006C313B" w:rsidRPr="00D3218D" w:rsidRDefault="006C313B" w:rsidP="00D3218D">
            <w:pPr>
              <w:ind w:left="125"/>
              <w:jc w:val="center"/>
              <w:rPr>
                <w:rFonts w:ascii="Times New Roman" w:hAnsi="Times New Roman" w:cs="Times New Roman"/>
                <w:bCs/>
                <w:sz w:val="24"/>
                <w:szCs w:val="24"/>
              </w:rPr>
            </w:pPr>
            <w:r w:rsidRPr="00D3218D">
              <w:rPr>
                <w:rFonts w:ascii="Times New Roman" w:hAnsi="Times New Roman" w:cs="Times New Roman"/>
                <w:bCs/>
                <w:sz w:val="24"/>
                <w:szCs w:val="24"/>
              </w:rPr>
              <w:t>3</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1</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Размораживание</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Участок размораживания необходимо держать в чистоте и не допускать перекрестного загрязнения.</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Размораживать продукты небольшими партиями, быстро и в соответствующих охлаждаемых условиях (+4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Держать продукты в герметичных контейнерах, оберточной бумаге или в защитной упаковке.</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4. Готовые к употреблению пищевые продукты проверять на степень размораживания и отсутствия кристаллов льда.</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2</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Подготовка</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Свежие овощи и фрукты вымыть в питьевой воде с добавлением дезинфицирующего вещества,</w:t>
            </w:r>
            <w:r w:rsidRPr="00D3218D">
              <w:rPr>
                <w:rFonts w:ascii="Times New Roman" w:hAnsi="Times New Roman" w:cs="Times New Roman"/>
                <w:sz w:val="24"/>
                <w:szCs w:val="24"/>
                <w:shd w:val="clear" w:color="auto" w:fill="FFFFFF"/>
              </w:rPr>
              <w:t xml:space="preserve"> когда это необходимо и разрешено законодательством, </w:t>
            </w:r>
            <w:r w:rsidRPr="00D3218D">
              <w:rPr>
                <w:rFonts w:ascii="Times New Roman" w:hAnsi="Times New Roman" w:cs="Times New Roman"/>
                <w:sz w:val="24"/>
                <w:szCs w:val="24"/>
              </w:rPr>
              <w:t>затем промыть в проточной питьевой воде.</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В зависимости от вида и намеченного применения продукты следует отсортировать и, при необходимости, нарезать.</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Промывать продукты следует только в питьевой воде.</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3</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Кулинарная обработка</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Продолжительность изготовления и температура обработки должны быть достаточными для того, чтобы разрушить вегетативные клетки патогенных микроорганизмов.</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lastRenderedPageBreak/>
              <w:t>2. При жарке должны использоваться только кулинарные жиры и масла.</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Перед каждой жаркой при повторном использовании жиры и масла должны быть профильтрованы через специальные фильтры, а их качество должно регулярно контролироваться.</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4. Кулинарное масло следует нагревать до температуры не выше +180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5. Если после кулинарной обработки готовое блюдо не реализовано, то его следует быстро охладить до температуры хранения +63 °С в толще продукта.</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lastRenderedPageBreak/>
              <w:t>4</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Порционирование</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Порционирование охлажденных блюд следует осуществлять в охлаждаемой зоне, а при ее отсутствии — в течение не более 30 минут.</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Порции готовых блюд следует помещать в одноразовые или предварительно продезинфицированные многоразовые упаковки из соответствующих материалов.</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Порции охлажденных блюд должны быть закрыты материалами, разрешенными для контакта с пищевой продукцией.</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4. Охлажденное готовое блюдо должно быть немедленно реализовано или храниться в охлажденном состоянии при температуре + 4 °С.</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5</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Охлаждение и хранение</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Немедленно после изготовления готовые блюда должны быть охлаждены до температуры +10 °С внутри продукта в течение двух часов и перемещены для хранения при температуре не выше +4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Температура в любой точке продукта при хранении должна быть не более +4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Температура внутри продукта при хранении должна периодически контролироваться.</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4. Охлажденные готовые блюда должны быть реализованы предпочтительно в течение 24 ч их хранения при температуре +4 °С.</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6</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Замораживание, хранение и размораживание</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Замороженные готовые продукты должны храниться при температуре не выше (–18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Готовые замороженные продукты должны размораживать при температуре не выше +4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Размороженные готовые продукты не должны подвергаться повторному замораживанию.</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7</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Разогрев блюд</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Разогрев блюд должен осуществляться при условии: температура внутри разогретого блюда должна достигать 75 °С в течение не более одного часа после извлечения из холодильника.</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Температуру разогреваемого блюда должны контролировать через определенные интервалы времени.</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Разогретые блюда должны быть реализованы в кратчайшее время при температуре не ниже 63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 xml:space="preserve">4. В особых случаях для разогрева могут быть предусмотрены более низкие температуры, при этом </w:t>
            </w:r>
            <w:r w:rsidRPr="00D3218D">
              <w:rPr>
                <w:rFonts w:ascii="Times New Roman" w:hAnsi="Times New Roman" w:cs="Times New Roman"/>
                <w:sz w:val="24"/>
                <w:szCs w:val="24"/>
              </w:rPr>
              <w:lastRenderedPageBreak/>
              <w:t>должна быть выбрана соответствующая комбинация продолжительности и температуры.</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lastRenderedPageBreak/>
              <w:t>8</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Отпуск готовых блюд</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Нереализованные готовые блюда должны быть уничтожены, их не должны подвергать повторному разогреву или возврату в холодильники.</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Отпуск готовых блюд должен быть организован таким образом, чтобы предотвратить прямое загрязнение реализуемых блюд или близкого нахождения обслуживающего персонала или потребителей.</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При реализации горячих блюд их температуру следует поддерживать на уровне 63 °С и реализовывать в течение не более 6 часов, а охлажденных блюд — на уровне + 4 °С.</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4. Если температура охлажденных блюд не достигает +4 °С, но ниже +10 °С, то продолжительность выкладки должна составлять не более двух часов.</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5. Зоны реализации и отпуска готовых блюд должны быть оборудованы и содержаться в надлежащем санитарно-гигиеническом состоянии.</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6. Замену, очистку и дезинфекцию столовых приборов и посуды следует проводить каждые четыре часа и по необходимости.</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7. Новую партию приготовленных блюд нельзя смешивать с блюдами, находящимися на раздаче, за исключением горячих блюд с температурой выше 63 °С, или охлажденных блюд с температурой не выше +4 °С.</w:t>
            </w:r>
          </w:p>
        </w:tc>
      </w:tr>
      <w:tr w:rsidR="006C313B" w:rsidRPr="00D3218D" w:rsidTr="00D3218D">
        <w:tc>
          <w:tcPr>
            <w:tcW w:w="65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9</w:t>
            </w:r>
          </w:p>
        </w:tc>
        <w:tc>
          <w:tcPr>
            <w:tcW w:w="2914" w:type="dxa"/>
            <w:vAlign w:val="center"/>
          </w:tcPr>
          <w:p w:rsidR="006C313B" w:rsidRPr="00D3218D" w:rsidRDefault="006C313B" w:rsidP="00D3218D">
            <w:pPr>
              <w:ind w:left="62"/>
              <w:rPr>
                <w:rFonts w:ascii="Times New Roman" w:hAnsi="Times New Roman" w:cs="Times New Roman"/>
                <w:sz w:val="24"/>
                <w:szCs w:val="24"/>
              </w:rPr>
            </w:pPr>
            <w:r w:rsidRPr="00D3218D">
              <w:rPr>
                <w:rFonts w:ascii="Times New Roman" w:hAnsi="Times New Roman" w:cs="Times New Roman"/>
                <w:sz w:val="24"/>
                <w:szCs w:val="24"/>
              </w:rPr>
              <w:t>Система идентификации и санитарно-гигиенического контроля</w:t>
            </w:r>
          </w:p>
        </w:tc>
        <w:tc>
          <w:tcPr>
            <w:tcW w:w="5779" w:type="dxa"/>
            <w:vAlign w:val="center"/>
          </w:tcPr>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1. Упакованные готовые блюда должны иметь маркировку с указанием наименования блюда, даты изготовления, наименования изготовителя, рекомендаций по употреблению и хранению и срока годности с датой и обозначением «употребить до».</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2. Процедуры санитарно-гигиенического контроля должен осуществлять технически компетентный персонал, владеющий принципами и методами пищевой гигиены.</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3. Образцы готовых блюд следует хранить для дальнейшего исследования. Если нет возможности хранить каждое реализуемое блюдо, то необходимо отобрать для хранения образцы со специфическими и потенциальными опасностями для каждой группы блюд.</w:t>
            </w:r>
          </w:p>
          <w:p w:rsidR="006C313B" w:rsidRPr="00D3218D" w:rsidRDefault="006C313B" w:rsidP="00D3218D">
            <w:pPr>
              <w:ind w:left="125" w:right="128"/>
              <w:jc w:val="both"/>
              <w:rPr>
                <w:rFonts w:ascii="Times New Roman" w:hAnsi="Times New Roman" w:cs="Times New Roman"/>
                <w:sz w:val="24"/>
                <w:szCs w:val="24"/>
              </w:rPr>
            </w:pPr>
            <w:r w:rsidRPr="00D3218D">
              <w:rPr>
                <w:rFonts w:ascii="Times New Roman" w:hAnsi="Times New Roman" w:cs="Times New Roman"/>
                <w:sz w:val="24"/>
                <w:szCs w:val="24"/>
              </w:rPr>
              <w:t>4. Для обеспечения безопасности следует хранить образцы блюд в стерильном контейнере при температуре не более +4 °С в течение не более трех суток после реализации продукции.</w:t>
            </w:r>
          </w:p>
        </w:tc>
      </w:tr>
    </w:tbl>
    <w:p w:rsidR="006C313B" w:rsidRPr="00BA4A4A" w:rsidRDefault="006C313B" w:rsidP="006C313B">
      <w:pPr>
        <w:pStyle w:val="af3"/>
        <w:rPr>
          <w:rFonts w:cs="Times New Roman"/>
          <w:szCs w:val="28"/>
        </w:rPr>
      </w:pPr>
    </w:p>
    <w:p w:rsidR="006C313B" w:rsidRPr="00BA4A4A" w:rsidRDefault="006C313B" w:rsidP="006C313B">
      <w:pPr>
        <w:pStyle w:val="af3"/>
        <w:rPr>
          <w:rFonts w:cs="Times New Roman"/>
          <w:szCs w:val="28"/>
        </w:rPr>
      </w:pPr>
      <w:r w:rsidRPr="00BA4A4A">
        <w:rPr>
          <w:rFonts w:cs="Times New Roman"/>
          <w:szCs w:val="28"/>
        </w:rPr>
        <w:t xml:space="preserve">Приказом по организации должны быть назначены должностные лица по осуществлению производственного контроля за соблюдением санитарных </w:t>
      </w:r>
      <w:r w:rsidRPr="00BA4A4A">
        <w:rPr>
          <w:rFonts w:cs="Times New Roman"/>
          <w:szCs w:val="28"/>
        </w:rPr>
        <w:lastRenderedPageBreak/>
        <w:t>правил и выполнением санитарно-противоэпидемических (профилактических) мероприятий.</w:t>
      </w:r>
    </w:p>
    <w:p w:rsidR="006C313B" w:rsidRPr="00BA4A4A" w:rsidRDefault="006C313B" w:rsidP="006C313B">
      <w:pPr>
        <w:pStyle w:val="af3"/>
        <w:rPr>
          <w:rFonts w:cs="Times New Roman"/>
          <w:szCs w:val="28"/>
        </w:rPr>
      </w:pPr>
      <w:r w:rsidRPr="00BA4A4A">
        <w:rPr>
          <w:rFonts w:cs="Times New Roman"/>
          <w:szCs w:val="28"/>
        </w:rPr>
        <w:t>Ответственность за своевременность организации, полноту и достоверность осуществляемого производственного контроля, как правило, возлагается на заведующего производством.</w:t>
      </w:r>
    </w:p>
    <w:p w:rsidR="006C313B" w:rsidRPr="00BA4A4A" w:rsidRDefault="006C313B" w:rsidP="006C313B">
      <w:pPr>
        <w:pStyle w:val="af3"/>
        <w:rPr>
          <w:rFonts w:cs="Times New Roman"/>
          <w:szCs w:val="28"/>
        </w:rPr>
      </w:pPr>
      <w:r w:rsidRPr="00BA4A4A">
        <w:rPr>
          <w:rFonts w:cs="Times New Roman"/>
          <w:szCs w:val="28"/>
        </w:rPr>
        <w:t>За нарушение санитарного законодательства должностными лицами, на которых возложены функции по осуществлению производственного контроля, устанавливается дисциплинарная и административная ответственность в соответствии с законодательством Российской Федерации и коллективным договором организации.</w:t>
      </w:r>
    </w:p>
    <w:p w:rsidR="006C313B" w:rsidRPr="00BA4A4A" w:rsidRDefault="006C313B" w:rsidP="006C313B">
      <w:pPr>
        <w:pStyle w:val="af3"/>
        <w:rPr>
          <w:rFonts w:cs="Times New Roman"/>
          <w:szCs w:val="28"/>
        </w:rPr>
      </w:pPr>
      <w:r w:rsidRPr="00BA4A4A">
        <w:rPr>
          <w:rFonts w:cs="Times New Roman"/>
          <w:szCs w:val="28"/>
        </w:rPr>
        <w:t xml:space="preserve">В таблицах </w:t>
      </w:r>
      <w:r>
        <w:rPr>
          <w:rFonts w:cs="Times New Roman"/>
          <w:szCs w:val="28"/>
        </w:rPr>
        <w:t>9</w:t>
      </w:r>
      <w:r w:rsidRPr="00BA4A4A">
        <w:rPr>
          <w:rFonts w:cs="Times New Roman"/>
          <w:szCs w:val="28"/>
        </w:rPr>
        <w:t>, 1</w:t>
      </w:r>
      <w:r>
        <w:rPr>
          <w:rFonts w:cs="Times New Roman"/>
          <w:szCs w:val="28"/>
        </w:rPr>
        <w:t>0</w:t>
      </w:r>
      <w:r w:rsidRPr="00BA4A4A">
        <w:rPr>
          <w:rFonts w:cs="Times New Roman"/>
          <w:szCs w:val="28"/>
        </w:rPr>
        <w:t>, 1</w:t>
      </w:r>
      <w:r>
        <w:rPr>
          <w:rFonts w:cs="Times New Roman"/>
          <w:szCs w:val="28"/>
        </w:rPr>
        <w:t>1</w:t>
      </w:r>
      <w:r w:rsidRPr="00BA4A4A">
        <w:rPr>
          <w:rFonts w:cs="Times New Roman"/>
          <w:szCs w:val="28"/>
        </w:rPr>
        <w:t>, 1</w:t>
      </w:r>
      <w:r>
        <w:rPr>
          <w:rFonts w:cs="Times New Roman"/>
          <w:szCs w:val="28"/>
        </w:rPr>
        <w:t>2</w:t>
      </w:r>
      <w:r w:rsidRPr="00BA4A4A">
        <w:rPr>
          <w:rFonts w:cs="Times New Roman"/>
          <w:szCs w:val="28"/>
        </w:rPr>
        <w:t xml:space="preserve"> и 1</w:t>
      </w:r>
      <w:r>
        <w:rPr>
          <w:rFonts w:cs="Times New Roman"/>
          <w:szCs w:val="28"/>
        </w:rPr>
        <w:t>3</w:t>
      </w:r>
      <w:r w:rsidRPr="00BA4A4A">
        <w:rPr>
          <w:rFonts w:cs="Times New Roman"/>
          <w:szCs w:val="28"/>
        </w:rPr>
        <w:t xml:space="preserve"> приведены рекомендуемые формы журналов, в которых должны отражать результаты производственного контроля.</w:t>
      </w:r>
    </w:p>
    <w:p w:rsidR="006C313B" w:rsidRPr="00044DAE" w:rsidRDefault="006C313B" w:rsidP="006C313B">
      <w:pPr>
        <w:pStyle w:val="af3"/>
        <w:rPr>
          <w:rFonts w:cs="Times New Roman"/>
          <w:szCs w:val="28"/>
        </w:rPr>
      </w:pPr>
      <w:r w:rsidRPr="00BA4A4A">
        <w:rPr>
          <w:rFonts w:cs="Times New Roman"/>
          <w:szCs w:val="28"/>
        </w:rPr>
        <w:t xml:space="preserve">Согласно таблице </w:t>
      </w:r>
      <w:r>
        <w:rPr>
          <w:rFonts w:cs="Times New Roman"/>
          <w:szCs w:val="28"/>
        </w:rPr>
        <w:t>7</w:t>
      </w:r>
      <w:r w:rsidRPr="00BA4A4A">
        <w:rPr>
          <w:rFonts w:cs="Times New Roman"/>
          <w:szCs w:val="28"/>
        </w:rPr>
        <w:t xml:space="preserve">, контроль личной гигиены сотрудников организации проводится в соответствии с программой обязательных предварительных мероприятий, которая включает обязательную документированную </w:t>
      </w:r>
      <w:r w:rsidRPr="00044DAE">
        <w:rPr>
          <w:rFonts w:cs="Times New Roman"/>
          <w:szCs w:val="28"/>
        </w:rPr>
        <w:t>процедуру «Выбор способов и обеспечение соблюдения работниками правил личной гигиены в целях обеспечения безопасности пищевой продукции».</w:t>
      </w:r>
    </w:p>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w:t>
      </w:r>
      <w:r>
        <w:rPr>
          <w:rFonts w:cs="Times New Roman"/>
          <w:szCs w:val="28"/>
        </w:rPr>
        <w:t>9</w:t>
      </w:r>
      <w:r w:rsidRPr="00166923">
        <w:rPr>
          <w:rFonts w:cs="Times New Roman"/>
          <w:szCs w:val="28"/>
        </w:rPr>
        <w:t>—</w:t>
      </w:r>
      <w:r w:rsidRPr="00BA4A4A">
        <w:rPr>
          <w:rFonts w:cs="Times New Roman"/>
          <w:szCs w:val="28"/>
        </w:rPr>
        <w:t xml:space="preserve"> Гигиенический журнал (сотрудники)</w:t>
      </w:r>
    </w:p>
    <w:tbl>
      <w:tblPr>
        <w:tblStyle w:val="a4"/>
        <w:tblW w:w="9364" w:type="dxa"/>
        <w:tblLayout w:type="fixed"/>
        <w:tblCellMar>
          <w:left w:w="0" w:type="dxa"/>
          <w:right w:w="0" w:type="dxa"/>
        </w:tblCellMar>
        <w:tblLook w:val="04A0"/>
      </w:tblPr>
      <w:tblGrid>
        <w:gridCol w:w="6"/>
        <w:gridCol w:w="428"/>
        <w:gridCol w:w="567"/>
        <w:gridCol w:w="708"/>
        <w:gridCol w:w="993"/>
        <w:gridCol w:w="1701"/>
        <w:gridCol w:w="1984"/>
        <w:gridCol w:w="1418"/>
        <w:gridCol w:w="1559"/>
      </w:tblGrid>
      <w:tr w:rsidR="006C313B" w:rsidRPr="00D3218D" w:rsidTr="00D3218D">
        <w:tc>
          <w:tcPr>
            <w:tcW w:w="4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 п/п</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Дата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ФИО работника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Должность</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Подпись сотрудника об отсутствии признаков инфекционных заболеваний у сотрудника и членов семьи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Результат осмотра медицинским работником (ответственным лицом)</w:t>
            </w:r>
          </w:p>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i/>
                <w:iCs/>
                <w:sz w:val="24"/>
                <w:szCs w:val="24"/>
              </w:rPr>
              <w:t>(допущен/отстранен)</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Подпись медицинского работника (ответственного лица)</w:t>
            </w:r>
          </w:p>
        </w:tc>
      </w:tr>
      <w:tr w:rsidR="006C313B" w:rsidRPr="00D3218D" w:rsidTr="00D3218D">
        <w:trPr>
          <w:gridBefore w:val="1"/>
          <w:wBefore w:w="6" w:type="dxa"/>
          <w:tblHeader/>
        </w:trPr>
        <w:tc>
          <w:tcPr>
            <w:tcW w:w="428"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1</w:t>
            </w:r>
          </w:p>
        </w:tc>
        <w:tc>
          <w:tcPr>
            <w:tcW w:w="567"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2</w:t>
            </w:r>
          </w:p>
        </w:tc>
        <w:tc>
          <w:tcPr>
            <w:tcW w:w="708"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3</w:t>
            </w:r>
          </w:p>
        </w:tc>
        <w:tc>
          <w:tcPr>
            <w:tcW w:w="993"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4</w:t>
            </w:r>
          </w:p>
        </w:tc>
        <w:tc>
          <w:tcPr>
            <w:tcW w:w="1701"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5</w:t>
            </w:r>
          </w:p>
        </w:tc>
        <w:tc>
          <w:tcPr>
            <w:tcW w:w="1984"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6</w:t>
            </w:r>
          </w:p>
        </w:tc>
        <w:tc>
          <w:tcPr>
            <w:tcW w:w="1418"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7</w:t>
            </w:r>
          </w:p>
        </w:tc>
        <w:tc>
          <w:tcPr>
            <w:tcW w:w="1559" w:type="dxa"/>
            <w:vAlign w:val="center"/>
          </w:tcPr>
          <w:p w:rsidR="006C313B" w:rsidRPr="00D3218D" w:rsidRDefault="006C313B" w:rsidP="006C313B">
            <w:pPr>
              <w:jc w:val="center"/>
              <w:rPr>
                <w:rFonts w:ascii="Times New Roman" w:hAnsi="Times New Roman" w:cs="Times New Roman"/>
                <w:b/>
                <w:sz w:val="24"/>
                <w:szCs w:val="24"/>
              </w:rPr>
            </w:pPr>
            <w:r w:rsidRPr="00D3218D">
              <w:rPr>
                <w:rFonts w:ascii="Times New Roman" w:hAnsi="Times New Roman" w:cs="Times New Roman"/>
                <w:b/>
                <w:sz w:val="24"/>
                <w:szCs w:val="24"/>
              </w:rPr>
              <w:t>8</w:t>
            </w:r>
          </w:p>
        </w:tc>
      </w:tr>
      <w:tr w:rsidR="006C313B" w:rsidRPr="00D3218D" w:rsidTr="00D3218D">
        <w:trPr>
          <w:gridBefore w:val="1"/>
          <w:wBefore w:w="6" w:type="dxa"/>
        </w:trPr>
        <w:tc>
          <w:tcPr>
            <w:tcW w:w="428"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1</w:t>
            </w:r>
          </w:p>
        </w:tc>
        <w:tc>
          <w:tcPr>
            <w:tcW w:w="567" w:type="dxa"/>
            <w:vAlign w:val="center"/>
          </w:tcPr>
          <w:p w:rsidR="006C313B" w:rsidRPr="00D3218D" w:rsidRDefault="006C313B" w:rsidP="006C313B">
            <w:pPr>
              <w:jc w:val="center"/>
              <w:rPr>
                <w:rFonts w:ascii="Times New Roman" w:hAnsi="Times New Roman" w:cs="Times New Roman"/>
                <w:sz w:val="24"/>
                <w:szCs w:val="24"/>
              </w:rPr>
            </w:pPr>
          </w:p>
        </w:tc>
        <w:tc>
          <w:tcPr>
            <w:tcW w:w="708" w:type="dxa"/>
            <w:vAlign w:val="center"/>
          </w:tcPr>
          <w:p w:rsidR="006C313B" w:rsidRPr="00D3218D" w:rsidRDefault="006C313B" w:rsidP="006C313B">
            <w:pPr>
              <w:jc w:val="center"/>
              <w:rPr>
                <w:rFonts w:ascii="Times New Roman" w:hAnsi="Times New Roman" w:cs="Times New Roman"/>
                <w:sz w:val="24"/>
                <w:szCs w:val="24"/>
              </w:rPr>
            </w:pPr>
          </w:p>
        </w:tc>
        <w:tc>
          <w:tcPr>
            <w:tcW w:w="993" w:type="dxa"/>
            <w:vAlign w:val="center"/>
          </w:tcPr>
          <w:p w:rsidR="006C313B" w:rsidRPr="00D3218D" w:rsidRDefault="006C313B" w:rsidP="006C313B">
            <w:pPr>
              <w:jc w:val="center"/>
              <w:rPr>
                <w:rFonts w:ascii="Times New Roman" w:hAnsi="Times New Roman" w:cs="Times New Roman"/>
                <w:sz w:val="24"/>
                <w:szCs w:val="24"/>
              </w:rPr>
            </w:pPr>
          </w:p>
        </w:tc>
        <w:tc>
          <w:tcPr>
            <w:tcW w:w="1701" w:type="dxa"/>
            <w:vAlign w:val="center"/>
          </w:tcPr>
          <w:p w:rsidR="006C313B" w:rsidRPr="00D3218D" w:rsidRDefault="006C313B" w:rsidP="006C313B">
            <w:pPr>
              <w:jc w:val="center"/>
              <w:rPr>
                <w:rFonts w:ascii="Times New Roman" w:hAnsi="Times New Roman" w:cs="Times New Roman"/>
                <w:sz w:val="24"/>
                <w:szCs w:val="24"/>
              </w:rPr>
            </w:pPr>
          </w:p>
        </w:tc>
        <w:tc>
          <w:tcPr>
            <w:tcW w:w="1984" w:type="dxa"/>
            <w:vAlign w:val="center"/>
          </w:tcPr>
          <w:p w:rsidR="006C313B" w:rsidRPr="00D3218D" w:rsidRDefault="006C313B" w:rsidP="006C313B">
            <w:pPr>
              <w:jc w:val="center"/>
              <w:rPr>
                <w:rFonts w:ascii="Times New Roman" w:hAnsi="Times New Roman" w:cs="Times New Roman"/>
                <w:sz w:val="24"/>
                <w:szCs w:val="24"/>
              </w:rPr>
            </w:pPr>
          </w:p>
        </w:tc>
        <w:tc>
          <w:tcPr>
            <w:tcW w:w="1418"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D3218D">
        <w:trPr>
          <w:gridBefore w:val="1"/>
          <w:wBefore w:w="6" w:type="dxa"/>
        </w:trPr>
        <w:tc>
          <w:tcPr>
            <w:tcW w:w="428"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2</w:t>
            </w:r>
          </w:p>
        </w:tc>
        <w:tc>
          <w:tcPr>
            <w:tcW w:w="567" w:type="dxa"/>
            <w:vAlign w:val="center"/>
          </w:tcPr>
          <w:p w:rsidR="006C313B" w:rsidRPr="00D3218D" w:rsidRDefault="006C313B" w:rsidP="006C313B">
            <w:pPr>
              <w:jc w:val="center"/>
              <w:rPr>
                <w:rFonts w:ascii="Times New Roman" w:hAnsi="Times New Roman" w:cs="Times New Roman"/>
                <w:sz w:val="24"/>
                <w:szCs w:val="24"/>
              </w:rPr>
            </w:pPr>
          </w:p>
        </w:tc>
        <w:tc>
          <w:tcPr>
            <w:tcW w:w="708" w:type="dxa"/>
            <w:vAlign w:val="center"/>
          </w:tcPr>
          <w:p w:rsidR="006C313B" w:rsidRPr="00D3218D" w:rsidRDefault="006C313B" w:rsidP="006C313B">
            <w:pPr>
              <w:jc w:val="center"/>
              <w:rPr>
                <w:rFonts w:ascii="Times New Roman" w:hAnsi="Times New Roman" w:cs="Times New Roman"/>
                <w:sz w:val="24"/>
                <w:szCs w:val="24"/>
              </w:rPr>
            </w:pPr>
          </w:p>
        </w:tc>
        <w:tc>
          <w:tcPr>
            <w:tcW w:w="993" w:type="dxa"/>
            <w:vAlign w:val="center"/>
          </w:tcPr>
          <w:p w:rsidR="006C313B" w:rsidRPr="00D3218D" w:rsidRDefault="006C313B" w:rsidP="006C313B">
            <w:pPr>
              <w:jc w:val="center"/>
              <w:rPr>
                <w:rFonts w:ascii="Times New Roman" w:hAnsi="Times New Roman" w:cs="Times New Roman"/>
                <w:sz w:val="24"/>
                <w:szCs w:val="24"/>
              </w:rPr>
            </w:pPr>
          </w:p>
        </w:tc>
        <w:tc>
          <w:tcPr>
            <w:tcW w:w="1701" w:type="dxa"/>
            <w:vAlign w:val="center"/>
          </w:tcPr>
          <w:p w:rsidR="006C313B" w:rsidRPr="00D3218D" w:rsidRDefault="006C313B" w:rsidP="006C313B">
            <w:pPr>
              <w:jc w:val="center"/>
              <w:rPr>
                <w:rFonts w:ascii="Times New Roman" w:hAnsi="Times New Roman" w:cs="Times New Roman"/>
                <w:sz w:val="24"/>
                <w:szCs w:val="24"/>
              </w:rPr>
            </w:pPr>
          </w:p>
        </w:tc>
        <w:tc>
          <w:tcPr>
            <w:tcW w:w="1984" w:type="dxa"/>
            <w:vAlign w:val="center"/>
          </w:tcPr>
          <w:p w:rsidR="006C313B" w:rsidRPr="00D3218D" w:rsidRDefault="006C313B" w:rsidP="006C313B">
            <w:pPr>
              <w:jc w:val="center"/>
              <w:rPr>
                <w:rFonts w:ascii="Times New Roman" w:hAnsi="Times New Roman" w:cs="Times New Roman"/>
                <w:sz w:val="24"/>
                <w:szCs w:val="24"/>
              </w:rPr>
            </w:pPr>
          </w:p>
        </w:tc>
        <w:tc>
          <w:tcPr>
            <w:tcW w:w="1418"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D3218D">
        <w:trPr>
          <w:gridBefore w:val="1"/>
          <w:wBefore w:w="6" w:type="dxa"/>
        </w:trPr>
        <w:tc>
          <w:tcPr>
            <w:tcW w:w="428"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w:t>
            </w:r>
          </w:p>
        </w:tc>
        <w:tc>
          <w:tcPr>
            <w:tcW w:w="567" w:type="dxa"/>
            <w:vAlign w:val="center"/>
          </w:tcPr>
          <w:p w:rsidR="006C313B" w:rsidRPr="00D3218D" w:rsidRDefault="006C313B" w:rsidP="006C313B">
            <w:pPr>
              <w:jc w:val="center"/>
              <w:rPr>
                <w:rFonts w:ascii="Times New Roman" w:hAnsi="Times New Roman" w:cs="Times New Roman"/>
                <w:sz w:val="24"/>
                <w:szCs w:val="24"/>
              </w:rPr>
            </w:pPr>
          </w:p>
        </w:tc>
        <w:tc>
          <w:tcPr>
            <w:tcW w:w="708" w:type="dxa"/>
            <w:vAlign w:val="center"/>
          </w:tcPr>
          <w:p w:rsidR="006C313B" w:rsidRPr="00D3218D" w:rsidRDefault="006C313B" w:rsidP="006C313B">
            <w:pPr>
              <w:jc w:val="center"/>
              <w:rPr>
                <w:rFonts w:ascii="Times New Roman" w:hAnsi="Times New Roman" w:cs="Times New Roman"/>
                <w:sz w:val="24"/>
                <w:szCs w:val="24"/>
              </w:rPr>
            </w:pPr>
          </w:p>
        </w:tc>
        <w:tc>
          <w:tcPr>
            <w:tcW w:w="993" w:type="dxa"/>
            <w:vAlign w:val="center"/>
          </w:tcPr>
          <w:p w:rsidR="006C313B" w:rsidRPr="00D3218D" w:rsidRDefault="006C313B" w:rsidP="006C313B">
            <w:pPr>
              <w:jc w:val="center"/>
              <w:rPr>
                <w:rFonts w:ascii="Times New Roman" w:hAnsi="Times New Roman" w:cs="Times New Roman"/>
                <w:sz w:val="24"/>
                <w:szCs w:val="24"/>
              </w:rPr>
            </w:pPr>
          </w:p>
        </w:tc>
        <w:tc>
          <w:tcPr>
            <w:tcW w:w="1701" w:type="dxa"/>
            <w:vAlign w:val="center"/>
          </w:tcPr>
          <w:p w:rsidR="006C313B" w:rsidRPr="00D3218D" w:rsidRDefault="006C313B" w:rsidP="006C313B">
            <w:pPr>
              <w:jc w:val="center"/>
              <w:rPr>
                <w:rFonts w:ascii="Times New Roman" w:hAnsi="Times New Roman" w:cs="Times New Roman"/>
                <w:sz w:val="24"/>
                <w:szCs w:val="24"/>
              </w:rPr>
            </w:pPr>
          </w:p>
        </w:tc>
        <w:tc>
          <w:tcPr>
            <w:tcW w:w="1984" w:type="dxa"/>
            <w:vAlign w:val="center"/>
          </w:tcPr>
          <w:p w:rsidR="006C313B" w:rsidRPr="00D3218D" w:rsidRDefault="006C313B" w:rsidP="006C313B">
            <w:pPr>
              <w:jc w:val="center"/>
              <w:rPr>
                <w:rFonts w:ascii="Times New Roman" w:hAnsi="Times New Roman" w:cs="Times New Roman"/>
                <w:sz w:val="24"/>
                <w:szCs w:val="24"/>
              </w:rPr>
            </w:pPr>
          </w:p>
        </w:tc>
        <w:tc>
          <w:tcPr>
            <w:tcW w:w="1418"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D3218D">
        <w:trPr>
          <w:gridBefore w:val="1"/>
          <w:wBefore w:w="6" w:type="dxa"/>
        </w:trPr>
        <w:tc>
          <w:tcPr>
            <w:tcW w:w="428" w:type="dxa"/>
            <w:vAlign w:val="center"/>
          </w:tcPr>
          <w:p w:rsidR="006C313B" w:rsidRPr="00D3218D" w:rsidRDefault="006C313B" w:rsidP="006C313B">
            <w:pPr>
              <w:jc w:val="center"/>
              <w:rPr>
                <w:rFonts w:ascii="Times New Roman" w:hAnsi="Times New Roman" w:cs="Times New Roman"/>
                <w:sz w:val="24"/>
                <w:szCs w:val="24"/>
                <w:lang w:val="en-US"/>
              </w:rPr>
            </w:pPr>
            <w:r w:rsidRPr="00D3218D">
              <w:rPr>
                <w:rFonts w:ascii="Times New Roman" w:hAnsi="Times New Roman" w:cs="Times New Roman"/>
                <w:sz w:val="24"/>
                <w:szCs w:val="24"/>
                <w:lang w:val="en-US"/>
              </w:rPr>
              <w:t>n</w:t>
            </w:r>
          </w:p>
        </w:tc>
        <w:tc>
          <w:tcPr>
            <w:tcW w:w="567" w:type="dxa"/>
            <w:vAlign w:val="center"/>
          </w:tcPr>
          <w:p w:rsidR="006C313B" w:rsidRPr="00D3218D" w:rsidRDefault="006C313B" w:rsidP="006C313B">
            <w:pPr>
              <w:jc w:val="center"/>
              <w:rPr>
                <w:rFonts w:ascii="Times New Roman" w:hAnsi="Times New Roman" w:cs="Times New Roman"/>
                <w:sz w:val="24"/>
                <w:szCs w:val="24"/>
              </w:rPr>
            </w:pPr>
          </w:p>
        </w:tc>
        <w:tc>
          <w:tcPr>
            <w:tcW w:w="708" w:type="dxa"/>
            <w:vAlign w:val="center"/>
          </w:tcPr>
          <w:p w:rsidR="006C313B" w:rsidRPr="00D3218D" w:rsidRDefault="006C313B" w:rsidP="006C313B">
            <w:pPr>
              <w:jc w:val="center"/>
              <w:rPr>
                <w:rFonts w:ascii="Times New Roman" w:hAnsi="Times New Roman" w:cs="Times New Roman"/>
                <w:sz w:val="24"/>
                <w:szCs w:val="24"/>
              </w:rPr>
            </w:pPr>
          </w:p>
        </w:tc>
        <w:tc>
          <w:tcPr>
            <w:tcW w:w="993" w:type="dxa"/>
            <w:vAlign w:val="center"/>
          </w:tcPr>
          <w:p w:rsidR="006C313B" w:rsidRPr="00D3218D" w:rsidRDefault="006C313B" w:rsidP="006C313B">
            <w:pPr>
              <w:jc w:val="center"/>
              <w:rPr>
                <w:rFonts w:ascii="Times New Roman" w:hAnsi="Times New Roman" w:cs="Times New Roman"/>
                <w:sz w:val="24"/>
                <w:szCs w:val="24"/>
              </w:rPr>
            </w:pPr>
          </w:p>
        </w:tc>
        <w:tc>
          <w:tcPr>
            <w:tcW w:w="1701" w:type="dxa"/>
            <w:vAlign w:val="center"/>
          </w:tcPr>
          <w:p w:rsidR="006C313B" w:rsidRPr="00D3218D" w:rsidRDefault="006C313B" w:rsidP="006C313B">
            <w:pPr>
              <w:jc w:val="center"/>
              <w:rPr>
                <w:rFonts w:ascii="Times New Roman" w:hAnsi="Times New Roman" w:cs="Times New Roman"/>
                <w:sz w:val="24"/>
                <w:szCs w:val="24"/>
              </w:rPr>
            </w:pPr>
          </w:p>
        </w:tc>
        <w:tc>
          <w:tcPr>
            <w:tcW w:w="1984" w:type="dxa"/>
            <w:vAlign w:val="center"/>
          </w:tcPr>
          <w:p w:rsidR="006C313B" w:rsidRPr="00D3218D" w:rsidRDefault="006C313B" w:rsidP="006C313B">
            <w:pPr>
              <w:jc w:val="center"/>
              <w:rPr>
                <w:rFonts w:ascii="Times New Roman" w:hAnsi="Times New Roman" w:cs="Times New Roman"/>
                <w:sz w:val="24"/>
                <w:szCs w:val="24"/>
              </w:rPr>
            </w:pPr>
          </w:p>
        </w:tc>
        <w:tc>
          <w:tcPr>
            <w:tcW w:w="1418"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r>
    </w:tbl>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 xml:space="preserve">Таблица </w:t>
      </w:r>
      <w:r>
        <w:rPr>
          <w:rFonts w:cs="Times New Roman"/>
          <w:szCs w:val="28"/>
        </w:rPr>
        <w:t>10</w:t>
      </w:r>
      <w:r w:rsidRPr="00166923">
        <w:rPr>
          <w:rFonts w:cs="Times New Roman"/>
          <w:szCs w:val="28"/>
        </w:rPr>
        <w:t>—</w:t>
      </w:r>
      <w:r w:rsidRPr="00BA4A4A">
        <w:rPr>
          <w:rFonts w:cs="Times New Roman"/>
          <w:szCs w:val="28"/>
        </w:rPr>
        <w:t xml:space="preserve"> Журнал учета температурного режима холодильного оборудования</w:t>
      </w:r>
    </w:p>
    <w:tbl>
      <w:tblPr>
        <w:tblStyle w:val="a4"/>
        <w:tblW w:w="0" w:type="auto"/>
        <w:tblCellMar>
          <w:left w:w="0" w:type="dxa"/>
          <w:right w:w="0" w:type="dxa"/>
        </w:tblCellMar>
        <w:tblLook w:val="04A0"/>
      </w:tblPr>
      <w:tblGrid>
        <w:gridCol w:w="1984"/>
        <w:gridCol w:w="1509"/>
        <w:gridCol w:w="981"/>
        <w:gridCol w:w="978"/>
        <w:gridCol w:w="974"/>
        <w:gridCol w:w="970"/>
        <w:gridCol w:w="985"/>
        <w:gridCol w:w="983"/>
      </w:tblGrid>
      <w:tr w:rsidR="006C313B" w:rsidRPr="00D3218D" w:rsidTr="007161AE">
        <w:tc>
          <w:tcPr>
            <w:tcW w:w="1984" w:type="dxa"/>
            <w:vMerge w:val="restart"/>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Наименование производственного помещения</w:t>
            </w:r>
          </w:p>
        </w:tc>
        <w:tc>
          <w:tcPr>
            <w:tcW w:w="1509" w:type="dxa"/>
            <w:vMerge w:val="restart"/>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Наименование холодильного оборудования</w:t>
            </w:r>
          </w:p>
        </w:tc>
        <w:tc>
          <w:tcPr>
            <w:tcW w:w="5872" w:type="dxa"/>
            <w:gridSpan w:val="6"/>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Температура (в градусах Цельсия)</w:t>
            </w:r>
          </w:p>
        </w:tc>
      </w:tr>
      <w:tr w:rsidR="006C313B" w:rsidRPr="00D3218D" w:rsidTr="007161AE">
        <w:tc>
          <w:tcPr>
            <w:tcW w:w="1984" w:type="dxa"/>
            <w:vMerge/>
            <w:vAlign w:val="center"/>
          </w:tcPr>
          <w:p w:rsidR="006C313B" w:rsidRPr="00D3218D" w:rsidRDefault="006C313B" w:rsidP="006C313B">
            <w:pPr>
              <w:jc w:val="center"/>
              <w:rPr>
                <w:rFonts w:ascii="Times New Roman" w:hAnsi="Times New Roman" w:cs="Times New Roman"/>
                <w:sz w:val="24"/>
                <w:szCs w:val="24"/>
              </w:rPr>
            </w:pPr>
          </w:p>
        </w:tc>
        <w:tc>
          <w:tcPr>
            <w:tcW w:w="1509" w:type="dxa"/>
            <w:vMerge/>
            <w:vAlign w:val="center"/>
          </w:tcPr>
          <w:p w:rsidR="006C313B" w:rsidRPr="00D3218D" w:rsidRDefault="006C313B" w:rsidP="006C313B">
            <w:pPr>
              <w:jc w:val="center"/>
              <w:rPr>
                <w:rFonts w:ascii="Times New Roman" w:hAnsi="Times New Roman" w:cs="Times New Roman"/>
                <w:sz w:val="24"/>
                <w:szCs w:val="24"/>
              </w:rPr>
            </w:pPr>
          </w:p>
        </w:tc>
        <w:tc>
          <w:tcPr>
            <w:tcW w:w="5872" w:type="dxa"/>
            <w:gridSpan w:val="6"/>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месяц/неделя/ежедневно</w:t>
            </w:r>
          </w:p>
        </w:tc>
      </w:tr>
      <w:tr w:rsidR="006C313B" w:rsidRPr="00D3218D" w:rsidTr="007161AE">
        <w:tc>
          <w:tcPr>
            <w:tcW w:w="1984" w:type="dxa"/>
            <w:vMerge/>
            <w:vAlign w:val="center"/>
          </w:tcPr>
          <w:p w:rsidR="006C313B" w:rsidRPr="00D3218D" w:rsidRDefault="006C313B" w:rsidP="006C313B">
            <w:pPr>
              <w:jc w:val="center"/>
              <w:rPr>
                <w:rFonts w:ascii="Times New Roman" w:hAnsi="Times New Roman" w:cs="Times New Roman"/>
                <w:sz w:val="24"/>
                <w:szCs w:val="24"/>
              </w:rPr>
            </w:pPr>
          </w:p>
        </w:tc>
        <w:tc>
          <w:tcPr>
            <w:tcW w:w="1509" w:type="dxa"/>
            <w:vMerge/>
            <w:vAlign w:val="center"/>
          </w:tcPr>
          <w:p w:rsidR="006C313B" w:rsidRPr="00D3218D" w:rsidRDefault="006C313B" w:rsidP="006C313B">
            <w:pPr>
              <w:jc w:val="center"/>
              <w:rPr>
                <w:rFonts w:ascii="Times New Roman" w:hAnsi="Times New Roman" w:cs="Times New Roman"/>
                <w:sz w:val="24"/>
                <w:szCs w:val="24"/>
              </w:rPr>
            </w:pPr>
          </w:p>
        </w:tc>
        <w:tc>
          <w:tcPr>
            <w:tcW w:w="98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1</w:t>
            </w:r>
          </w:p>
        </w:tc>
        <w:tc>
          <w:tcPr>
            <w:tcW w:w="978"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2</w:t>
            </w:r>
          </w:p>
        </w:tc>
        <w:tc>
          <w:tcPr>
            <w:tcW w:w="974"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3</w:t>
            </w:r>
          </w:p>
        </w:tc>
        <w:tc>
          <w:tcPr>
            <w:tcW w:w="970"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4</w:t>
            </w:r>
          </w:p>
        </w:tc>
        <w:tc>
          <w:tcPr>
            <w:tcW w:w="985"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w:t>
            </w:r>
          </w:p>
        </w:tc>
        <w:tc>
          <w:tcPr>
            <w:tcW w:w="983"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30</w:t>
            </w:r>
          </w:p>
        </w:tc>
      </w:tr>
      <w:tr w:rsidR="006C313B" w:rsidRPr="00D3218D" w:rsidTr="007161AE">
        <w:tc>
          <w:tcPr>
            <w:tcW w:w="1984" w:type="dxa"/>
            <w:vAlign w:val="center"/>
          </w:tcPr>
          <w:p w:rsidR="006C313B" w:rsidRPr="00D3218D" w:rsidRDefault="006C313B" w:rsidP="006C313B">
            <w:pPr>
              <w:jc w:val="center"/>
              <w:rPr>
                <w:rFonts w:ascii="Times New Roman" w:hAnsi="Times New Roman" w:cs="Times New Roman"/>
                <w:sz w:val="24"/>
                <w:szCs w:val="24"/>
              </w:rPr>
            </w:pPr>
          </w:p>
        </w:tc>
        <w:tc>
          <w:tcPr>
            <w:tcW w:w="1509" w:type="dxa"/>
            <w:vAlign w:val="center"/>
          </w:tcPr>
          <w:p w:rsidR="006C313B" w:rsidRPr="00D3218D" w:rsidRDefault="006C313B" w:rsidP="006C313B">
            <w:pPr>
              <w:jc w:val="center"/>
              <w:rPr>
                <w:rFonts w:ascii="Times New Roman" w:hAnsi="Times New Roman" w:cs="Times New Roman"/>
                <w:sz w:val="24"/>
                <w:szCs w:val="24"/>
              </w:rPr>
            </w:pPr>
          </w:p>
        </w:tc>
        <w:tc>
          <w:tcPr>
            <w:tcW w:w="982" w:type="dxa"/>
            <w:vAlign w:val="center"/>
          </w:tcPr>
          <w:p w:rsidR="006C313B" w:rsidRPr="00D3218D" w:rsidRDefault="006C313B" w:rsidP="006C313B">
            <w:pPr>
              <w:jc w:val="center"/>
              <w:rPr>
                <w:rFonts w:ascii="Times New Roman" w:hAnsi="Times New Roman" w:cs="Times New Roman"/>
                <w:sz w:val="24"/>
                <w:szCs w:val="24"/>
              </w:rPr>
            </w:pPr>
          </w:p>
        </w:tc>
        <w:tc>
          <w:tcPr>
            <w:tcW w:w="978" w:type="dxa"/>
            <w:vAlign w:val="center"/>
          </w:tcPr>
          <w:p w:rsidR="006C313B" w:rsidRPr="00D3218D" w:rsidRDefault="006C313B" w:rsidP="006C313B">
            <w:pPr>
              <w:jc w:val="center"/>
              <w:rPr>
                <w:rFonts w:ascii="Times New Roman" w:hAnsi="Times New Roman" w:cs="Times New Roman"/>
                <w:sz w:val="24"/>
                <w:szCs w:val="24"/>
              </w:rPr>
            </w:pPr>
          </w:p>
        </w:tc>
        <w:tc>
          <w:tcPr>
            <w:tcW w:w="974" w:type="dxa"/>
            <w:vAlign w:val="center"/>
          </w:tcPr>
          <w:p w:rsidR="006C313B" w:rsidRPr="00D3218D" w:rsidRDefault="006C313B" w:rsidP="006C313B">
            <w:pPr>
              <w:jc w:val="center"/>
              <w:rPr>
                <w:rFonts w:ascii="Times New Roman" w:hAnsi="Times New Roman" w:cs="Times New Roman"/>
                <w:sz w:val="24"/>
                <w:szCs w:val="24"/>
              </w:rPr>
            </w:pPr>
          </w:p>
        </w:tc>
        <w:tc>
          <w:tcPr>
            <w:tcW w:w="970" w:type="dxa"/>
            <w:vAlign w:val="center"/>
          </w:tcPr>
          <w:p w:rsidR="006C313B" w:rsidRPr="00D3218D" w:rsidRDefault="006C313B" w:rsidP="006C313B">
            <w:pPr>
              <w:jc w:val="center"/>
              <w:rPr>
                <w:rFonts w:ascii="Times New Roman" w:hAnsi="Times New Roman" w:cs="Times New Roman"/>
                <w:sz w:val="24"/>
                <w:szCs w:val="24"/>
              </w:rPr>
            </w:pPr>
          </w:p>
        </w:tc>
        <w:tc>
          <w:tcPr>
            <w:tcW w:w="985" w:type="dxa"/>
            <w:vAlign w:val="center"/>
          </w:tcPr>
          <w:p w:rsidR="006C313B" w:rsidRPr="00D3218D" w:rsidRDefault="006C313B" w:rsidP="006C313B">
            <w:pPr>
              <w:jc w:val="center"/>
              <w:rPr>
                <w:rFonts w:ascii="Times New Roman" w:hAnsi="Times New Roman" w:cs="Times New Roman"/>
                <w:sz w:val="24"/>
                <w:szCs w:val="24"/>
              </w:rPr>
            </w:pPr>
          </w:p>
        </w:tc>
        <w:tc>
          <w:tcPr>
            <w:tcW w:w="983"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7161AE">
        <w:tc>
          <w:tcPr>
            <w:tcW w:w="1984" w:type="dxa"/>
            <w:vAlign w:val="center"/>
          </w:tcPr>
          <w:p w:rsidR="006C313B" w:rsidRPr="00D3218D" w:rsidRDefault="006C313B" w:rsidP="006C313B">
            <w:pPr>
              <w:jc w:val="center"/>
              <w:rPr>
                <w:rFonts w:ascii="Times New Roman" w:hAnsi="Times New Roman" w:cs="Times New Roman"/>
                <w:sz w:val="24"/>
                <w:szCs w:val="24"/>
              </w:rPr>
            </w:pPr>
          </w:p>
        </w:tc>
        <w:tc>
          <w:tcPr>
            <w:tcW w:w="1509" w:type="dxa"/>
            <w:vAlign w:val="center"/>
          </w:tcPr>
          <w:p w:rsidR="006C313B" w:rsidRPr="00D3218D" w:rsidRDefault="006C313B" w:rsidP="006C313B">
            <w:pPr>
              <w:jc w:val="center"/>
              <w:rPr>
                <w:rFonts w:ascii="Times New Roman" w:hAnsi="Times New Roman" w:cs="Times New Roman"/>
                <w:sz w:val="24"/>
                <w:szCs w:val="24"/>
              </w:rPr>
            </w:pPr>
          </w:p>
        </w:tc>
        <w:tc>
          <w:tcPr>
            <w:tcW w:w="982" w:type="dxa"/>
            <w:vAlign w:val="center"/>
          </w:tcPr>
          <w:p w:rsidR="006C313B" w:rsidRPr="00D3218D" w:rsidRDefault="006C313B" w:rsidP="006C313B">
            <w:pPr>
              <w:jc w:val="center"/>
              <w:rPr>
                <w:rFonts w:ascii="Times New Roman" w:hAnsi="Times New Roman" w:cs="Times New Roman"/>
                <w:sz w:val="24"/>
                <w:szCs w:val="24"/>
              </w:rPr>
            </w:pPr>
          </w:p>
        </w:tc>
        <w:tc>
          <w:tcPr>
            <w:tcW w:w="978" w:type="dxa"/>
            <w:vAlign w:val="center"/>
          </w:tcPr>
          <w:p w:rsidR="006C313B" w:rsidRPr="00D3218D" w:rsidRDefault="006C313B" w:rsidP="006C313B">
            <w:pPr>
              <w:jc w:val="center"/>
              <w:rPr>
                <w:rFonts w:ascii="Times New Roman" w:hAnsi="Times New Roman" w:cs="Times New Roman"/>
                <w:sz w:val="24"/>
                <w:szCs w:val="24"/>
              </w:rPr>
            </w:pPr>
          </w:p>
        </w:tc>
        <w:tc>
          <w:tcPr>
            <w:tcW w:w="974" w:type="dxa"/>
            <w:vAlign w:val="center"/>
          </w:tcPr>
          <w:p w:rsidR="006C313B" w:rsidRPr="00D3218D" w:rsidRDefault="006C313B" w:rsidP="006C313B">
            <w:pPr>
              <w:jc w:val="center"/>
              <w:rPr>
                <w:rFonts w:ascii="Times New Roman" w:hAnsi="Times New Roman" w:cs="Times New Roman"/>
                <w:sz w:val="24"/>
                <w:szCs w:val="24"/>
              </w:rPr>
            </w:pPr>
          </w:p>
        </w:tc>
        <w:tc>
          <w:tcPr>
            <w:tcW w:w="970" w:type="dxa"/>
            <w:vAlign w:val="center"/>
          </w:tcPr>
          <w:p w:rsidR="006C313B" w:rsidRPr="00D3218D" w:rsidRDefault="006C313B" w:rsidP="006C313B">
            <w:pPr>
              <w:jc w:val="center"/>
              <w:rPr>
                <w:rFonts w:ascii="Times New Roman" w:hAnsi="Times New Roman" w:cs="Times New Roman"/>
                <w:sz w:val="24"/>
                <w:szCs w:val="24"/>
              </w:rPr>
            </w:pPr>
          </w:p>
        </w:tc>
        <w:tc>
          <w:tcPr>
            <w:tcW w:w="985" w:type="dxa"/>
            <w:vAlign w:val="center"/>
          </w:tcPr>
          <w:p w:rsidR="006C313B" w:rsidRPr="00D3218D" w:rsidRDefault="006C313B" w:rsidP="006C313B">
            <w:pPr>
              <w:jc w:val="center"/>
              <w:rPr>
                <w:rFonts w:ascii="Times New Roman" w:hAnsi="Times New Roman" w:cs="Times New Roman"/>
                <w:sz w:val="24"/>
                <w:szCs w:val="24"/>
              </w:rPr>
            </w:pPr>
          </w:p>
        </w:tc>
        <w:tc>
          <w:tcPr>
            <w:tcW w:w="983" w:type="dxa"/>
            <w:vAlign w:val="center"/>
          </w:tcPr>
          <w:p w:rsidR="006C313B" w:rsidRPr="00D3218D" w:rsidRDefault="006C313B" w:rsidP="006C313B">
            <w:pPr>
              <w:jc w:val="center"/>
              <w:rPr>
                <w:rFonts w:ascii="Times New Roman" w:hAnsi="Times New Roman" w:cs="Times New Roman"/>
                <w:sz w:val="24"/>
                <w:szCs w:val="24"/>
              </w:rPr>
            </w:pPr>
          </w:p>
        </w:tc>
      </w:tr>
    </w:tbl>
    <w:p w:rsidR="006C313B" w:rsidRDefault="006C313B" w:rsidP="006C313B">
      <w:pPr>
        <w:pStyle w:val="af3"/>
        <w:ind w:firstLine="0"/>
        <w:rPr>
          <w:rFonts w:cs="Times New Roman"/>
          <w:szCs w:val="28"/>
        </w:rPr>
      </w:pPr>
    </w:p>
    <w:p w:rsidR="00992852" w:rsidRPr="00BA4A4A" w:rsidRDefault="00992852"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lastRenderedPageBreak/>
        <w:t>Таблица 1</w:t>
      </w:r>
      <w:r>
        <w:rPr>
          <w:rFonts w:cs="Times New Roman"/>
          <w:szCs w:val="28"/>
        </w:rPr>
        <w:t>1</w:t>
      </w:r>
      <w:r w:rsidRPr="00166923">
        <w:rPr>
          <w:rFonts w:cs="Times New Roman"/>
          <w:szCs w:val="28"/>
        </w:rPr>
        <w:t>—</w:t>
      </w:r>
      <w:r w:rsidRPr="00BA4A4A">
        <w:rPr>
          <w:rFonts w:cs="Times New Roman"/>
          <w:szCs w:val="28"/>
        </w:rPr>
        <w:t xml:space="preserve"> Журнал учета температуры и влажности в складских помещениях</w:t>
      </w:r>
    </w:p>
    <w:tbl>
      <w:tblPr>
        <w:tblStyle w:val="a4"/>
        <w:tblW w:w="0" w:type="auto"/>
        <w:tblCellMar>
          <w:left w:w="0" w:type="dxa"/>
          <w:right w:w="0" w:type="dxa"/>
        </w:tblCellMar>
        <w:tblLook w:val="04A0"/>
      </w:tblPr>
      <w:tblGrid>
        <w:gridCol w:w="334"/>
        <w:gridCol w:w="2627"/>
        <w:gridCol w:w="1067"/>
        <w:gridCol w:w="1066"/>
        <w:gridCol w:w="1067"/>
        <w:gridCol w:w="1067"/>
        <w:gridCol w:w="1068"/>
        <w:gridCol w:w="1068"/>
      </w:tblGrid>
      <w:tr w:rsidR="006C313B" w:rsidRPr="00D3218D" w:rsidTr="006C313B">
        <w:tc>
          <w:tcPr>
            <w:tcW w:w="279" w:type="dxa"/>
            <w:vMerge w:val="restart"/>
            <w:vAlign w:val="center"/>
          </w:tcPr>
          <w:p w:rsidR="006C313B" w:rsidRPr="00D3218D" w:rsidRDefault="006C313B" w:rsidP="006C313B">
            <w:pPr>
              <w:jc w:val="center"/>
              <w:rPr>
                <w:rFonts w:ascii="Times New Roman" w:hAnsi="Times New Roman" w:cs="Times New Roman"/>
                <w:sz w:val="24"/>
                <w:szCs w:val="24"/>
              </w:rPr>
            </w:pPr>
            <w:bookmarkStart w:id="64" w:name="_Hlk73034334"/>
            <w:r w:rsidRPr="00D3218D">
              <w:rPr>
                <w:rFonts w:ascii="Times New Roman" w:hAnsi="Times New Roman" w:cs="Times New Roman"/>
                <w:sz w:val="24"/>
                <w:szCs w:val="24"/>
              </w:rPr>
              <w:t>№ п/п</w:t>
            </w:r>
          </w:p>
        </w:tc>
        <w:tc>
          <w:tcPr>
            <w:tcW w:w="2635" w:type="dxa"/>
            <w:vMerge w:val="restart"/>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Наименование складского помещения</w:t>
            </w:r>
          </w:p>
        </w:tc>
        <w:tc>
          <w:tcPr>
            <w:tcW w:w="6431" w:type="dxa"/>
            <w:gridSpan w:val="6"/>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Температура (в градусах Цельсия)/Влажность (в процентах)</w:t>
            </w:r>
          </w:p>
        </w:tc>
      </w:tr>
      <w:tr w:rsidR="006C313B" w:rsidRPr="00D3218D" w:rsidTr="006C313B">
        <w:tc>
          <w:tcPr>
            <w:tcW w:w="279" w:type="dxa"/>
            <w:vMerge/>
            <w:vAlign w:val="center"/>
          </w:tcPr>
          <w:p w:rsidR="006C313B" w:rsidRPr="00D3218D" w:rsidRDefault="006C313B" w:rsidP="006C313B">
            <w:pPr>
              <w:jc w:val="center"/>
              <w:rPr>
                <w:rFonts w:ascii="Times New Roman" w:hAnsi="Times New Roman" w:cs="Times New Roman"/>
                <w:sz w:val="24"/>
                <w:szCs w:val="24"/>
              </w:rPr>
            </w:pPr>
          </w:p>
        </w:tc>
        <w:tc>
          <w:tcPr>
            <w:tcW w:w="2635" w:type="dxa"/>
            <w:vMerge/>
            <w:vAlign w:val="center"/>
          </w:tcPr>
          <w:p w:rsidR="006C313B" w:rsidRPr="00D3218D" w:rsidRDefault="006C313B" w:rsidP="006C313B">
            <w:pPr>
              <w:jc w:val="center"/>
              <w:rPr>
                <w:rFonts w:ascii="Times New Roman" w:hAnsi="Times New Roman" w:cs="Times New Roman"/>
                <w:sz w:val="24"/>
                <w:szCs w:val="24"/>
              </w:rPr>
            </w:pPr>
          </w:p>
        </w:tc>
        <w:tc>
          <w:tcPr>
            <w:tcW w:w="6431" w:type="dxa"/>
            <w:gridSpan w:val="6"/>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месяц/неделя/ежедневно</w:t>
            </w:r>
          </w:p>
        </w:tc>
      </w:tr>
      <w:tr w:rsidR="006C313B" w:rsidRPr="00D3218D" w:rsidTr="006C313B">
        <w:tc>
          <w:tcPr>
            <w:tcW w:w="279" w:type="dxa"/>
            <w:vMerge/>
            <w:vAlign w:val="center"/>
          </w:tcPr>
          <w:p w:rsidR="006C313B" w:rsidRPr="00D3218D" w:rsidRDefault="006C313B" w:rsidP="006C313B">
            <w:pPr>
              <w:jc w:val="center"/>
              <w:rPr>
                <w:rFonts w:ascii="Times New Roman" w:hAnsi="Times New Roman" w:cs="Times New Roman"/>
                <w:sz w:val="24"/>
                <w:szCs w:val="24"/>
              </w:rPr>
            </w:pPr>
          </w:p>
        </w:tc>
        <w:tc>
          <w:tcPr>
            <w:tcW w:w="2635" w:type="dxa"/>
            <w:vMerge/>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1</w:t>
            </w:r>
          </w:p>
        </w:tc>
        <w:tc>
          <w:tcPr>
            <w:tcW w:w="1071"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2</w:t>
            </w:r>
          </w:p>
        </w:tc>
        <w:tc>
          <w:tcPr>
            <w:tcW w:w="107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3</w:t>
            </w:r>
          </w:p>
        </w:tc>
        <w:tc>
          <w:tcPr>
            <w:tcW w:w="107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4</w:t>
            </w:r>
          </w:p>
        </w:tc>
        <w:tc>
          <w:tcPr>
            <w:tcW w:w="1072"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w:t>
            </w:r>
          </w:p>
        </w:tc>
        <w:tc>
          <w:tcPr>
            <w:tcW w:w="1073"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30</w:t>
            </w:r>
          </w:p>
        </w:tc>
      </w:tr>
      <w:tr w:rsidR="006C313B" w:rsidRPr="00D3218D" w:rsidTr="006C313B">
        <w:tc>
          <w:tcPr>
            <w:tcW w:w="279"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1</w:t>
            </w:r>
          </w:p>
        </w:tc>
        <w:tc>
          <w:tcPr>
            <w:tcW w:w="2635"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3"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279"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2</w:t>
            </w:r>
          </w:p>
        </w:tc>
        <w:tc>
          <w:tcPr>
            <w:tcW w:w="2635"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3"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279" w:type="dxa"/>
            <w:vAlign w:val="center"/>
          </w:tcPr>
          <w:p w:rsidR="006C313B" w:rsidRPr="00D3218D" w:rsidRDefault="006C313B" w:rsidP="006C313B">
            <w:pPr>
              <w:jc w:val="center"/>
              <w:rPr>
                <w:rFonts w:ascii="Times New Roman" w:hAnsi="Times New Roman" w:cs="Times New Roman"/>
                <w:sz w:val="24"/>
                <w:szCs w:val="24"/>
              </w:rPr>
            </w:pPr>
            <w:r w:rsidRPr="00D3218D">
              <w:rPr>
                <w:rFonts w:ascii="Times New Roman" w:hAnsi="Times New Roman" w:cs="Times New Roman"/>
                <w:sz w:val="24"/>
                <w:szCs w:val="24"/>
              </w:rPr>
              <w:t>…</w:t>
            </w:r>
          </w:p>
        </w:tc>
        <w:tc>
          <w:tcPr>
            <w:tcW w:w="2635"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3"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279" w:type="dxa"/>
            <w:vAlign w:val="center"/>
          </w:tcPr>
          <w:p w:rsidR="006C313B" w:rsidRPr="00D3218D" w:rsidRDefault="006C313B" w:rsidP="006C313B">
            <w:pPr>
              <w:jc w:val="center"/>
              <w:rPr>
                <w:rFonts w:ascii="Times New Roman" w:hAnsi="Times New Roman" w:cs="Times New Roman"/>
                <w:sz w:val="24"/>
                <w:szCs w:val="24"/>
                <w:lang w:val="en-US"/>
              </w:rPr>
            </w:pPr>
            <w:r w:rsidRPr="00D3218D">
              <w:rPr>
                <w:rFonts w:ascii="Times New Roman" w:hAnsi="Times New Roman" w:cs="Times New Roman"/>
                <w:sz w:val="24"/>
                <w:szCs w:val="24"/>
                <w:lang w:val="en-US"/>
              </w:rPr>
              <w:t>n</w:t>
            </w:r>
          </w:p>
        </w:tc>
        <w:tc>
          <w:tcPr>
            <w:tcW w:w="2635"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1"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2" w:type="dxa"/>
            <w:vAlign w:val="center"/>
          </w:tcPr>
          <w:p w:rsidR="006C313B" w:rsidRPr="00D3218D" w:rsidRDefault="006C313B" w:rsidP="006C313B">
            <w:pPr>
              <w:jc w:val="center"/>
              <w:rPr>
                <w:rFonts w:ascii="Times New Roman" w:hAnsi="Times New Roman" w:cs="Times New Roman"/>
                <w:sz w:val="24"/>
                <w:szCs w:val="24"/>
              </w:rPr>
            </w:pPr>
          </w:p>
        </w:tc>
        <w:tc>
          <w:tcPr>
            <w:tcW w:w="1073" w:type="dxa"/>
            <w:vAlign w:val="center"/>
          </w:tcPr>
          <w:p w:rsidR="006C313B" w:rsidRPr="00D3218D" w:rsidRDefault="006C313B" w:rsidP="006C313B">
            <w:pPr>
              <w:jc w:val="center"/>
              <w:rPr>
                <w:rFonts w:ascii="Times New Roman" w:hAnsi="Times New Roman" w:cs="Times New Roman"/>
                <w:sz w:val="24"/>
                <w:szCs w:val="24"/>
              </w:rPr>
            </w:pPr>
          </w:p>
        </w:tc>
      </w:tr>
      <w:bookmarkEnd w:id="64"/>
    </w:tbl>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Таблица 1</w:t>
      </w:r>
      <w:r>
        <w:rPr>
          <w:rFonts w:cs="Times New Roman"/>
          <w:szCs w:val="28"/>
        </w:rPr>
        <w:t>2</w:t>
      </w:r>
      <w:r w:rsidRPr="00166923">
        <w:rPr>
          <w:rFonts w:cs="Times New Roman"/>
          <w:szCs w:val="28"/>
        </w:rPr>
        <w:t>—</w:t>
      </w:r>
      <w:r w:rsidRPr="00BA4A4A">
        <w:rPr>
          <w:rFonts w:cs="Times New Roman"/>
          <w:szCs w:val="28"/>
        </w:rPr>
        <w:t xml:space="preserve"> Журнал бракеража готовой пищевой продукции</w:t>
      </w:r>
    </w:p>
    <w:tbl>
      <w:tblPr>
        <w:tblStyle w:val="a4"/>
        <w:tblW w:w="9431" w:type="dxa"/>
        <w:tblInd w:w="-3" w:type="dxa"/>
        <w:tblLayout w:type="fixed"/>
        <w:tblCellMar>
          <w:left w:w="0" w:type="dxa"/>
          <w:right w:w="0" w:type="dxa"/>
        </w:tblCellMar>
        <w:tblLook w:val="04A0"/>
      </w:tblPr>
      <w:tblGrid>
        <w:gridCol w:w="1129"/>
        <w:gridCol w:w="851"/>
        <w:gridCol w:w="1276"/>
        <w:gridCol w:w="1559"/>
        <w:gridCol w:w="1276"/>
        <w:gridCol w:w="1417"/>
        <w:gridCol w:w="992"/>
        <w:gridCol w:w="931"/>
      </w:tblGrid>
      <w:tr w:rsidR="006C313B" w:rsidRPr="00D3218D" w:rsidTr="006C313B">
        <w:tc>
          <w:tcPr>
            <w:tcW w:w="1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Дата и час изготовления блюда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Время снятия бракеража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Наименование готового блюда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Результаты органолептической оценки качества готовых блюд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 xml:space="preserve">Разрешение к реализации блюда, </w:t>
            </w:r>
            <w:r w:rsidR="007161AE" w:rsidRPr="00D3218D">
              <w:rPr>
                <w:rFonts w:ascii="Times New Roman" w:hAnsi="Times New Roman" w:cs="Times New Roman"/>
                <w:sz w:val="24"/>
                <w:szCs w:val="24"/>
              </w:rPr>
              <w:t>кулинарного</w:t>
            </w:r>
            <w:r w:rsidRPr="00D3218D">
              <w:rPr>
                <w:rFonts w:ascii="Times New Roman" w:hAnsi="Times New Roman" w:cs="Times New Roman"/>
                <w:sz w:val="24"/>
                <w:szCs w:val="24"/>
              </w:rPr>
              <w:t xml:space="preserve"> изделия</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Подписи членов бракеражной комиссии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Результаты взвешивания порционных блюд</w:t>
            </w:r>
          </w:p>
        </w:tc>
        <w:tc>
          <w:tcPr>
            <w:tcW w:w="9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13B" w:rsidRPr="00D3218D" w:rsidRDefault="006C313B" w:rsidP="006C313B">
            <w:pPr>
              <w:jc w:val="center"/>
              <w:textAlignment w:val="baseline"/>
              <w:rPr>
                <w:rFonts w:ascii="Times New Roman" w:hAnsi="Times New Roman" w:cs="Times New Roman"/>
                <w:sz w:val="24"/>
                <w:szCs w:val="24"/>
              </w:rPr>
            </w:pPr>
            <w:r w:rsidRPr="00D3218D">
              <w:rPr>
                <w:rFonts w:ascii="Times New Roman" w:hAnsi="Times New Roman" w:cs="Times New Roman"/>
                <w:sz w:val="24"/>
                <w:szCs w:val="24"/>
              </w:rPr>
              <w:t>Примечание</w:t>
            </w:r>
          </w:p>
        </w:tc>
      </w:tr>
      <w:tr w:rsidR="006C313B" w:rsidRPr="00D3218D" w:rsidTr="006C313B">
        <w:tc>
          <w:tcPr>
            <w:tcW w:w="1129" w:type="dxa"/>
            <w:vAlign w:val="center"/>
          </w:tcPr>
          <w:p w:rsidR="006C313B" w:rsidRPr="00D3218D" w:rsidRDefault="006C313B" w:rsidP="006C313B">
            <w:pPr>
              <w:jc w:val="center"/>
              <w:rPr>
                <w:rFonts w:ascii="Times New Roman" w:hAnsi="Times New Roman" w:cs="Times New Roman"/>
                <w:sz w:val="24"/>
                <w:szCs w:val="24"/>
              </w:rPr>
            </w:pPr>
          </w:p>
        </w:tc>
        <w:tc>
          <w:tcPr>
            <w:tcW w:w="851"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417" w:type="dxa"/>
            <w:vAlign w:val="center"/>
          </w:tcPr>
          <w:p w:rsidR="006C313B" w:rsidRPr="00D3218D" w:rsidRDefault="006C313B" w:rsidP="006C313B">
            <w:pPr>
              <w:jc w:val="center"/>
              <w:rPr>
                <w:rFonts w:ascii="Times New Roman" w:hAnsi="Times New Roman" w:cs="Times New Roman"/>
                <w:sz w:val="24"/>
                <w:szCs w:val="24"/>
              </w:rPr>
            </w:pPr>
          </w:p>
        </w:tc>
        <w:tc>
          <w:tcPr>
            <w:tcW w:w="992" w:type="dxa"/>
            <w:vAlign w:val="center"/>
          </w:tcPr>
          <w:p w:rsidR="006C313B" w:rsidRPr="00D3218D" w:rsidRDefault="006C313B" w:rsidP="006C313B">
            <w:pPr>
              <w:jc w:val="center"/>
              <w:rPr>
                <w:rFonts w:ascii="Times New Roman" w:hAnsi="Times New Roman" w:cs="Times New Roman"/>
                <w:sz w:val="24"/>
                <w:szCs w:val="24"/>
              </w:rPr>
            </w:pPr>
          </w:p>
        </w:tc>
        <w:tc>
          <w:tcPr>
            <w:tcW w:w="931"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1129" w:type="dxa"/>
            <w:vAlign w:val="center"/>
          </w:tcPr>
          <w:p w:rsidR="006C313B" w:rsidRPr="00D3218D" w:rsidRDefault="006C313B" w:rsidP="006C313B">
            <w:pPr>
              <w:jc w:val="center"/>
              <w:rPr>
                <w:rFonts w:ascii="Times New Roman" w:hAnsi="Times New Roman" w:cs="Times New Roman"/>
                <w:sz w:val="24"/>
                <w:szCs w:val="24"/>
              </w:rPr>
            </w:pPr>
          </w:p>
        </w:tc>
        <w:tc>
          <w:tcPr>
            <w:tcW w:w="851"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417" w:type="dxa"/>
            <w:vAlign w:val="center"/>
          </w:tcPr>
          <w:p w:rsidR="006C313B" w:rsidRPr="00D3218D" w:rsidRDefault="006C313B" w:rsidP="006C313B">
            <w:pPr>
              <w:jc w:val="center"/>
              <w:rPr>
                <w:rFonts w:ascii="Times New Roman" w:hAnsi="Times New Roman" w:cs="Times New Roman"/>
                <w:sz w:val="24"/>
                <w:szCs w:val="24"/>
              </w:rPr>
            </w:pPr>
          </w:p>
        </w:tc>
        <w:tc>
          <w:tcPr>
            <w:tcW w:w="992" w:type="dxa"/>
            <w:vAlign w:val="center"/>
          </w:tcPr>
          <w:p w:rsidR="006C313B" w:rsidRPr="00D3218D" w:rsidRDefault="006C313B" w:rsidP="006C313B">
            <w:pPr>
              <w:jc w:val="center"/>
              <w:rPr>
                <w:rFonts w:ascii="Times New Roman" w:hAnsi="Times New Roman" w:cs="Times New Roman"/>
                <w:sz w:val="24"/>
                <w:szCs w:val="24"/>
              </w:rPr>
            </w:pPr>
          </w:p>
        </w:tc>
        <w:tc>
          <w:tcPr>
            <w:tcW w:w="931"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1129" w:type="dxa"/>
            <w:vAlign w:val="center"/>
          </w:tcPr>
          <w:p w:rsidR="006C313B" w:rsidRPr="00D3218D" w:rsidRDefault="006C313B" w:rsidP="006C313B">
            <w:pPr>
              <w:jc w:val="center"/>
              <w:rPr>
                <w:rFonts w:ascii="Times New Roman" w:hAnsi="Times New Roman" w:cs="Times New Roman"/>
                <w:sz w:val="24"/>
                <w:szCs w:val="24"/>
              </w:rPr>
            </w:pPr>
          </w:p>
        </w:tc>
        <w:tc>
          <w:tcPr>
            <w:tcW w:w="851"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417" w:type="dxa"/>
            <w:vAlign w:val="center"/>
          </w:tcPr>
          <w:p w:rsidR="006C313B" w:rsidRPr="00D3218D" w:rsidRDefault="006C313B" w:rsidP="006C313B">
            <w:pPr>
              <w:jc w:val="center"/>
              <w:rPr>
                <w:rFonts w:ascii="Times New Roman" w:hAnsi="Times New Roman" w:cs="Times New Roman"/>
                <w:sz w:val="24"/>
                <w:szCs w:val="24"/>
              </w:rPr>
            </w:pPr>
          </w:p>
        </w:tc>
        <w:tc>
          <w:tcPr>
            <w:tcW w:w="992" w:type="dxa"/>
            <w:vAlign w:val="center"/>
          </w:tcPr>
          <w:p w:rsidR="006C313B" w:rsidRPr="00D3218D" w:rsidRDefault="006C313B" w:rsidP="006C313B">
            <w:pPr>
              <w:jc w:val="center"/>
              <w:rPr>
                <w:rFonts w:ascii="Times New Roman" w:hAnsi="Times New Roman" w:cs="Times New Roman"/>
                <w:sz w:val="24"/>
                <w:szCs w:val="24"/>
              </w:rPr>
            </w:pPr>
          </w:p>
        </w:tc>
        <w:tc>
          <w:tcPr>
            <w:tcW w:w="931"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1129" w:type="dxa"/>
            <w:vAlign w:val="center"/>
          </w:tcPr>
          <w:p w:rsidR="006C313B" w:rsidRPr="00D3218D" w:rsidRDefault="006C313B" w:rsidP="006C313B">
            <w:pPr>
              <w:jc w:val="center"/>
              <w:rPr>
                <w:rFonts w:ascii="Times New Roman" w:hAnsi="Times New Roman" w:cs="Times New Roman"/>
                <w:sz w:val="24"/>
                <w:szCs w:val="24"/>
              </w:rPr>
            </w:pPr>
          </w:p>
        </w:tc>
        <w:tc>
          <w:tcPr>
            <w:tcW w:w="851"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417" w:type="dxa"/>
            <w:vAlign w:val="center"/>
          </w:tcPr>
          <w:p w:rsidR="006C313B" w:rsidRPr="00D3218D" w:rsidRDefault="006C313B" w:rsidP="006C313B">
            <w:pPr>
              <w:jc w:val="center"/>
              <w:rPr>
                <w:rFonts w:ascii="Times New Roman" w:hAnsi="Times New Roman" w:cs="Times New Roman"/>
                <w:sz w:val="24"/>
                <w:szCs w:val="24"/>
              </w:rPr>
            </w:pPr>
          </w:p>
        </w:tc>
        <w:tc>
          <w:tcPr>
            <w:tcW w:w="992" w:type="dxa"/>
            <w:vAlign w:val="center"/>
          </w:tcPr>
          <w:p w:rsidR="006C313B" w:rsidRPr="00D3218D" w:rsidRDefault="006C313B" w:rsidP="006C313B">
            <w:pPr>
              <w:jc w:val="center"/>
              <w:rPr>
                <w:rFonts w:ascii="Times New Roman" w:hAnsi="Times New Roman" w:cs="Times New Roman"/>
                <w:sz w:val="24"/>
                <w:szCs w:val="24"/>
              </w:rPr>
            </w:pPr>
          </w:p>
        </w:tc>
        <w:tc>
          <w:tcPr>
            <w:tcW w:w="931" w:type="dxa"/>
            <w:vAlign w:val="center"/>
          </w:tcPr>
          <w:p w:rsidR="006C313B" w:rsidRPr="00D3218D" w:rsidRDefault="006C313B" w:rsidP="006C313B">
            <w:pPr>
              <w:jc w:val="center"/>
              <w:rPr>
                <w:rFonts w:ascii="Times New Roman" w:hAnsi="Times New Roman" w:cs="Times New Roman"/>
                <w:sz w:val="24"/>
                <w:szCs w:val="24"/>
              </w:rPr>
            </w:pPr>
          </w:p>
        </w:tc>
      </w:tr>
      <w:tr w:rsidR="006C313B" w:rsidRPr="00D3218D" w:rsidTr="006C313B">
        <w:tc>
          <w:tcPr>
            <w:tcW w:w="1129" w:type="dxa"/>
            <w:vAlign w:val="center"/>
          </w:tcPr>
          <w:p w:rsidR="006C313B" w:rsidRPr="00D3218D" w:rsidRDefault="006C313B" w:rsidP="006C313B">
            <w:pPr>
              <w:jc w:val="center"/>
              <w:rPr>
                <w:rFonts w:ascii="Times New Roman" w:hAnsi="Times New Roman" w:cs="Times New Roman"/>
                <w:sz w:val="24"/>
                <w:szCs w:val="24"/>
              </w:rPr>
            </w:pPr>
          </w:p>
        </w:tc>
        <w:tc>
          <w:tcPr>
            <w:tcW w:w="851"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559" w:type="dxa"/>
            <w:vAlign w:val="center"/>
          </w:tcPr>
          <w:p w:rsidR="006C313B" w:rsidRPr="00D3218D" w:rsidRDefault="006C313B" w:rsidP="006C313B">
            <w:pPr>
              <w:jc w:val="center"/>
              <w:rPr>
                <w:rFonts w:ascii="Times New Roman" w:hAnsi="Times New Roman" w:cs="Times New Roman"/>
                <w:sz w:val="24"/>
                <w:szCs w:val="24"/>
              </w:rPr>
            </w:pPr>
          </w:p>
        </w:tc>
        <w:tc>
          <w:tcPr>
            <w:tcW w:w="1276" w:type="dxa"/>
            <w:vAlign w:val="center"/>
          </w:tcPr>
          <w:p w:rsidR="006C313B" w:rsidRPr="00D3218D" w:rsidRDefault="006C313B" w:rsidP="006C313B">
            <w:pPr>
              <w:jc w:val="center"/>
              <w:rPr>
                <w:rFonts w:ascii="Times New Roman" w:hAnsi="Times New Roman" w:cs="Times New Roman"/>
                <w:sz w:val="24"/>
                <w:szCs w:val="24"/>
              </w:rPr>
            </w:pPr>
          </w:p>
        </w:tc>
        <w:tc>
          <w:tcPr>
            <w:tcW w:w="1417" w:type="dxa"/>
            <w:vAlign w:val="center"/>
          </w:tcPr>
          <w:p w:rsidR="006C313B" w:rsidRPr="00D3218D" w:rsidRDefault="006C313B" w:rsidP="006C313B">
            <w:pPr>
              <w:jc w:val="center"/>
              <w:rPr>
                <w:rFonts w:ascii="Times New Roman" w:hAnsi="Times New Roman" w:cs="Times New Roman"/>
                <w:sz w:val="24"/>
                <w:szCs w:val="24"/>
              </w:rPr>
            </w:pPr>
          </w:p>
        </w:tc>
        <w:tc>
          <w:tcPr>
            <w:tcW w:w="992" w:type="dxa"/>
            <w:vAlign w:val="center"/>
          </w:tcPr>
          <w:p w:rsidR="006C313B" w:rsidRPr="00D3218D" w:rsidRDefault="006C313B" w:rsidP="006C313B">
            <w:pPr>
              <w:jc w:val="center"/>
              <w:rPr>
                <w:rFonts w:ascii="Times New Roman" w:hAnsi="Times New Roman" w:cs="Times New Roman"/>
                <w:sz w:val="24"/>
                <w:szCs w:val="24"/>
              </w:rPr>
            </w:pPr>
          </w:p>
        </w:tc>
        <w:tc>
          <w:tcPr>
            <w:tcW w:w="931" w:type="dxa"/>
            <w:vAlign w:val="center"/>
          </w:tcPr>
          <w:p w:rsidR="006C313B" w:rsidRPr="00D3218D" w:rsidRDefault="006C313B" w:rsidP="006C313B">
            <w:pPr>
              <w:jc w:val="center"/>
              <w:rPr>
                <w:rFonts w:ascii="Times New Roman" w:hAnsi="Times New Roman" w:cs="Times New Roman"/>
                <w:sz w:val="24"/>
                <w:szCs w:val="24"/>
              </w:rPr>
            </w:pPr>
          </w:p>
        </w:tc>
      </w:tr>
    </w:tbl>
    <w:p w:rsidR="006C313B" w:rsidRPr="00BA4A4A" w:rsidRDefault="006C313B" w:rsidP="006C313B">
      <w:pPr>
        <w:pStyle w:val="af3"/>
        <w:rPr>
          <w:rFonts w:cs="Times New Roman"/>
          <w:szCs w:val="28"/>
        </w:rPr>
      </w:pPr>
    </w:p>
    <w:p w:rsidR="006C313B" w:rsidRPr="00BA4A4A" w:rsidRDefault="006C313B" w:rsidP="00D3218D">
      <w:pPr>
        <w:pStyle w:val="111"/>
        <w:ind w:firstLine="709"/>
        <w:jc w:val="both"/>
      </w:pPr>
      <w:bookmarkStart w:id="65" w:name="_Toc75883166"/>
      <w:bookmarkStart w:id="66" w:name="_Toc87453948"/>
      <w:r w:rsidRPr="00BA4A4A">
        <w:t>2.5 Требования и нормативы оснащения пищеблоков столовых оборудованием, мебелью и кухонным инвентарём в зависимости от особенностей и показателей общеобразовательной организации, влияющих на значения таких нормативов. Методика и сроки проведения аудита пищеблоков и обеденных залов оснащенности технологическим оборудованием и инвентарем</w:t>
      </w:r>
      <w:bookmarkEnd w:id="65"/>
      <w:bookmarkEnd w:id="66"/>
    </w:p>
    <w:p w:rsidR="006C313B" w:rsidRPr="00BA4A4A" w:rsidRDefault="006C313B" w:rsidP="006C313B">
      <w:pPr>
        <w:pStyle w:val="af3"/>
        <w:rPr>
          <w:rFonts w:cs="Times New Roman"/>
          <w:szCs w:val="28"/>
        </w:rPr>
      </w:pPr>
      <w:r w:rsidRPr="00BA4A4A">
        <w:rPr>
          <w:rFonts w:cs="Times New Roman"/>
          <w:szCs w:val="28"/>
        </w:rPr>
        <w:t xml:space="preserve">Оборудование должны соответствовать СанПиН 2.3/2.4.3590-20 </w:t>
      </w:r>
      <w:r>
        <w:rPr>
          <w:rFonts w:cs="Times New Roman"/>
          <w:szCs w:val="28"/>
        </w:rPr>
        <w:t>«</w:t>
      </w:r>
      <w:r w:rsidRPr="00BA4A4A">
        <w:rPr>
          <w:rFonts w:cs="Times New Roman"/>
          <w:szCs w:val="28"/>
        </w:rPr>
        <w:t>Санитарно-эпидемиологические требования к организации общественного питания населения</w:t>
      </w:r>
      <w:r>
        <w:rPr>
          <w:rFonts w:cs="Times New Roman"/>
          <w:szCs w:val="28"/>
        </w:rPr>
        <w:t>»</w:t>
      </w:r>
      <w:r w:rsidRPr="00BA4A4A">
        <w:rPr>
          <w:rFonts w:cs="Times New Roman"/>
          <w:szCs w:val="28"/>
        </w:rPr>
        <w:t xml:space="preserve"> и выполнены из материалов соответствующих гигиеническим требованиям, изложенным в Разделе 16 «Требования к материалам и изделиям, изготовленным из полимерных и других материалов, предназначенных для контакта с пищевыми продуктами и средами» Единых санитарно-эпидемиологических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28 мая 2010 г</w:t>
      </w:r>
      <w:r>
        <w:rPr>
          <w:rFonts w:cs="Times New Roman"/>
          <w:szCs w:val="28"/>
        </w:rPr>
        <w:t xml:space="preserve">. </w:t>
      </w:r>
      <w:r w:rsidRPr="00BA4A4A">
        <w:rPr>
          <w:rFonts w:cs="Times New Roman"/>
          <w:szCs w:val="28"/>
        </w:rPr>
        <w:t>№</w:t>
      </w:r>
      <w:r>
        <w:rPr>
          <w:rFonts w:cs="Times New Roman"/>
          <w:szCs w:val="28"/>
        </w:rPr>
        <w:t> </w:t>
      </w:r>
      <w:r w:rsidRPr="00BA4A4A">
        <w:rPr>
          <w:rFonts w:cs="Times New Roman"/>
          <w:szCs w:val="28"/>
        </w:rPr>
        <w:t>299.</w:t>
      </w:r>
    </w:p>
    <w:p w:rsidR="006C313B" w:rsidRPr="00BA4A4A" w:rsidRDefault="006C313B" w:rsidP="006C313B">
      <w:pPr>
        <w:pStyle w:val="af3"/>
        <w:rPr>
          <w:rFonts w:cs="Times New Roman"/>
          <w:szCs w:val="28"/>
        </w:rPr>
      </w:pPr>
      <w:r w:rsidRPr="00BA4A4A">
        <w:rPr>
          <w:rFonts w:cs="Times New Roman"/>
          <w:szCs w:val="28"/>
        </w:rPr>
        <w:t>Организациягорячегопитанияучащихсяпоместуучебыдолжнаосуществляться,какправило,вшкольныхстоловых,составиплощадипомещенийкоторыхследуетприниматьвзависимостиотпроектногоколичестваклассовичисленностиучащихся вних.</w:t>
      </w:r>
    </w:p>
    <w:p w:rsidR="006C313B" w:rsidRPr="00BA4A4A" w:rsidRDefault="006C313B" w:rsidP="006C313B">
      <w:pPr>
        <w:pStyle w:val="af3"/>
        <w:rPr>
          <w:rFonts w:cs="Times New Roman"/>
          <w:szCs w:val="28"/>
        </w:rPr>
      </w:pPr>
      <w:r w:rsidRPr="00BA4A4A">
        <w:rPr>
          <w:rFonts w:cs="Times New Roman"/>
          <w:szCs w:val="28"/>
        </w:rPr>
        <w:t>Внебольшихповместимостиначальных(особенносельских)школах,гдефункционирование отдельной столовой нецелесообразно, организация питания учащихсяможетосуществлятьсянадоговорнойосновевблизлежащихпредприят</w:t>
      </w:r>
      <w:r w:rsidRPr="00BA4A4A">
        <w:rPr>
          <w:rFonts w:cs="Times New Roman"/>
          <w:szCs w:val="28"/>
        </w:rPr>
        <w:lastRenderedPageBreak/>
        <w:t>ияхобщественного питания в установленное по графику время. При удалении столовой отшколы на расстояние 3</w:t>
      </w:r>
      <w:r w:rsidRPr="00166923">
        <w:rPr>
          <w:rFonts w:eastAsia="Times New Roman" w:cs="Times New Roman"/>
          <w:color w:val="0C0E0D"/>
          <w:szCs w:val="28"/>
          <w:lang w:eastAsia="ru-RU"/>
        </w:rPr>
        <w:t>–</w:t>
      </w:r>
      <w:r w:rsidRPr="00BA4A4A">
        <w:rPr>
          <w:rFonts w:cs="Times New Roman"/>
          <w:szCs w:val="28"/>
        </w:rPr>
        <w:t>5 км необходимо оборудовать отдельное помещение, доставляягорячеепитаниевгрупповыхтермосахотбазовой столовой.</w:t>
      </w:r>
    </w:p>
    <w:p w:rsidR="006C313B" w:rsidRPr="00BA4A4A" w:rsidRDefault="006C313B" w:rsidP="006C313B">
      <w:pPr>
        <w:pStyle w:val="af3"/>
        <w:rPr>
          <w:rFonts w:cs="Times New Roman"/>
          <w:szCs w:val="28"/>
        </w:rPr>
      </w:pPr>
      <w:r w:rsidRPr="00BA4A4A">
        <w:rPr>
          <w:rFonts w:cs="Times New Roman"/>
          <w:szCs w:val="28"/>
        </w:rPr>
        <w:t>Объемно-планировочныеиконструктивныерешенияшкольныхстоловых,санитарно-техническиеиэлектротехническиеустройства,противопожарныеидругиетребования, предъявляемые к ним, должны приниматься в соответствии с действующиминормамии правилами.</w:t>
      </w:r>
    </w:p>
    <w:p w:rsidR="006C313B" w:rsidRPr="00BA4A4A" w:rsidRDefault="006C313B" w:rsidP="006C313B">
      <w:pPr>
        <w:pStyle w:val="af3"/>
        <w:rPr>
          <w:rFonts w:cs="Times New Roman"/>
          <w:szCs w:val="28"/>
        </w:rPr>
      </w:pPr>
      <w:r w:rsidRPr="00BA4A4A">
        <w:rPr>
          <w:rFonts w:cs="Times New Roman"/>
          <w:szCs w:val="28"/>
        </w:rPr>
        <w:t xml:space="preserve">Приорганизациипитаниянеобходимоучитыватьтиппищеблокаобразовательной организации </w:t>
      </w:r>
      <w:r w:rsidR="00AC0F97" w:rsidRPr="00BA4A4A">
        <w:rPr>
          <w:rFonts w:cs="Times New Roman"/>
          <w:szCs w:val="28"/>
        </w:rPr>
        <w:t>и в случае, если</w:t>
      </w:r>
      <w:r w:rsidRPr="00BA4A4A">
        <w:rPr>
          <w:rFonts w:cs="Times New Roman"/>
          <w:szCs w:val="28"/>
        </w:rPr>
        <w:t xml:space="preserve"> пищеблок не предназначен для работы насырье,отдаватьприоритетиспользованиюоператора питания, куда будет поставлятьсясельскохозяйственная продукция, осуществляться ее контроль, переработка, производствопродукции высокой степени готовности (полуфабрикаты) и их дальнейшая поставка вобразовательныеорганизации.</w:t>
      </w:r>
    </w:p>
    <w:p w:rsidR="006C313B" w:rsidRPr="00BA4A4A" w:rsidRDefault="006C313B" w:rsidP="006C313B">
      <w:pPr>
        <w:pStyle w:val="af3"/>
        <w:rPr>
          <w:rFonts w:cs="Times New Roman"/>
          <w:szCs w:val="28"/>
        </w:rPr>
      </w:pPr>
      <w:r w:rsidRPr="00BA4A4A">
        <w:rPr>
          <w:rFonts w:cs="Times New Roman"/>
          <w:szCs w:val="28"/>
        </w:rPr>
        <w:t>Обеденные залы школьных столовых должны быть по возможности квадратнойили прямоугольной формы, иметь соответствующим образом оформленный современныйиэстетичныйинтерьер.Светильникинеобходимоподвешиватьнадоступнойдлясанитарнойобработкивысоте,излучаемыйсветдолженбытьнеярким,алегким,рассеянным.</w:t>
      </w:r>
    </w:p>
    <w:p w:rsidR="006C313B" w:rsidRPr="00BA4A4A" w:rsidRDefault="006C313B" w:rsidP="006C313B">
      <w:pPr>
        <w:pStyle w:val="af3"/>
        <w:rPr>
          <w:rFonts w:cs="Times New Roman"/>
          <w:szCs w:val="28"/>
        </w:rPr>
      </w:pPr>
      <w:r w:rsidRPr="00BA4A4A">
        <w:rPr>
          <w:rFonts w:cs="Times New Roman"/>
          <w:szCs w:val="28"/>
        </w:rPr>
        <w:t>Для организации приема пищи зал столовой необходимо оборудовать столамиквадратнойили прямоугольнойформы, а также стульями или скамейками.Поверхностьстоловдолжнабытьлегкомоющейся,устойчивойпротиввысокойтемпературыидезинфицирующихсредств,иметьгигиеническоепокрытие.</w:t>
      </w:r>
    </w:p>
    <w:p w:rsidR="006C313B" w:rsidRPr="00BA4A4A" w:rsidRDefault="006C313B" w:rsidP="006C313B">
      <w:pPr>
        <w:pStyle w:val="af3"/>
        <w:rPr>
          <w:rFonts w:cs="Times New Roman"/>
          <w:szCs w:val="28"/>
        </w:rPr>
      </w:pPr>
      <w:r w:rsidRPr="00BA4A4A">
        <w:rPr>
          <w:rFonts w:cs="Times New Roman"/>
          <w:szCs w:val="28"/>
        </w:rPr>
        <w:t>Особое внимание необходимо уделять возможности соблюдения личной гигиенышкольников, количество рукомойников должно соответствовать наполняемости школы,должныбытьпредусмотренымыльницылибодозаторыжидкогомыла,электрическиесушилкилибо бумажныеполотенца.</w:t>
      </w:r>
    </w:p>
    <w:p w:rsidR="006C313B" w:rsidRPr="00BA4A4A" w:rsidRDefault="006C313B" w:rsidP="006C313B">
      <w:pPr>
        <w:pStyle w:val="af3"/>
        <w:rPr>
          <w:rFonts w:cs="Times New Roman"/>
          <w:szCs w:val="28"/>
        </w:rPr>
      </w:pPr>
      <w:r w:rsidRPr="00BA4A4A">
        <w:rPr>
          <w:rFonts w:cs="Times New Roman"/>
          <w:szCs w:val="28"/>
        </w:rPr>
        <w:t>При оснащении пищеблоков необходимо учитывать современные тенденции поиспользованиютехнологическогооборудования.Приоснащениипищеблоковнеобходимымтехнологическимоборудованиемикухоннойпосудой(кастрюлискрышками,противнискрышками,гастроемкостискрышкамиит.</w:t>
      </w:r>
      <w:r>
        <w:rPr>
          <w:rFonts w:cs="Times New Roman"/>
          <w:szCs w:val="28"/>
        </w:rPr>
        <w:t> </w:t>
      </w:r>
      <w:r w:rsidRPr="00BA4A4A">
        <w:rPr>
          <w:rFonts w:cs="Times New Roman"/>
          <w:szCs w:val="28"/>
        </w:rPr>
        <w:t>п.)учитываютсяколичествоприготавливаемыхблюд,ихобъемыивиды(1-е,2-еили3-eблюдо),ассортиментосновныхблюд(мясо,рыба,птица),мощностьтехнологическогооборудованияит.</w:t>
      </w:r>
      <w:r>
        <w:rPr>
          <w:rFonts w:cs="Times New Roman"/>
          <w:szCs w:val="28"/>
        </w:rPr>
        <w:t> </w:t>
      </w:r>
      <w:r w:rsidRPr="00BA4A4A">
        <w:rPr>
          <w:rFonts w:cs="Times New Roman"/>
          <w:szCs w:val="28"/>
        </w:rPr>
        <w:t>п.</w:t>
      </w:r>
    </w:p>
    <w:p w:rsidR="006C313B" w:rsidRPr="00BA4A4A" w:rsidRDefault="006C313B" w:rsidP="006C313B">
      <w:pPr>
        <w:pStyle w:val="af3"/>
        <w:rPr>
          <w:rFonts w:cs="Times New Roman"/>
          <w:szCs w:val="28"/>
        </w:rPr>
      </w:pPr>
      <w:r w:rsidRPr="00BA4A4A">
        <w:rPr>
          <w:rFonts w:cs="Times New Roman"/>
          <w:szCs w:val="28"/>
        </w:rPr>
        <w:t>Примерныйрасчеттехнологическогооборудованияикухоннойпосудыдляпищеблоков:</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соответствии с рецептурными сборниками, расчет закладки продуктов первых итретьихблюд проводится на1000мл.</w:t>
      </w:r>
    </w:p>
    <w:p w:rsidR="006C313B" w:rsidRPr="00BA4A4A" w:rsidRDefault="006C313B" w:rsidP="006C313B">
      <w:pPr>
        <w:pStyle w:val="af3"/>
        <w:rPr>
          <w:rFonts w:cs="Times New Roman"/>
          <w:szCs w:val="28"/>
        </w:rPr>
      </w:pPr>
      <w:r w:rsidRPr="00BA4A4A">
        <w:rPr>
          <w:rFonts w:cs="Times New Roman"/>
          <w:szCs w:val="28"/>
        </w:rPr>
        <w:t>Например,при организацииобедов для обучающихся в количестве 400</w:t>
      </w:r>
      <w:r>
        <w:rPr>
          <w:rFonts w:cs="Times New Roman"/>
          <w:spacing w:val="1"/>
          <w:szCs w:val="28"/>
        </w:rPr>
        <w:t> </w:t>
      </w:r>
      <w:r w:rsidRPr="00BA4A4A">
        <w:rPr>
          <w:rFonts w:cs="Times New Roman"/>
          <w:szCs w:val="28"/>
        </w:rPr>
        <w:t>чел</w:t>
      </w:r>
      <w:r>
        <w:rPr>
          <w:rFonts w:cs="Times New Roman"/>
          <w:szCs w:val="28"/>
        </w:rPr>
        <w:t>.</w:t>
      </w:r>
      <w:r w:rsidRPr="00BA4A4A">
        <w:rPr>
          <w:rFonts w:cs="Times New Roman"/>
          <w:szCs w:val="28"/>
        </w:rPr>
        <w:t xml:space="preserve"> необходимоприготовитьнеменее100литров1-</w:t>
      </w:r>
      <w:r>
        <w:rPr>
          <w:rFonts w:cs="Times New Roman"/>
          <w:szCs w:val="28"/>
        </w:rPr>
        <w:t>г</w:t>
      </w:r>
      <w:r w:rsidRPr="00BA4A4A">
        <w:rPr>
          <w:rFonts w:cs="Times New Roman"/>
          <w:szCs w:val="28"/>
        </w:rPr>
        <w:t>oблюда(400 х 250</w:t>
      </w:r>
      <w:r>
        <w:rPr>
          <w:rFonts w:cs="Times New Roman"/>
          <w:szCs w:val="28"/>
        </w:rPr>
        <w:t> </w:t>
      </w:r>
      <w:r w:rsidRPr="00BA4A4A">
        <w:rPr>
          <w:rFonts w:cs="Times New Roman"/>
          <w:szCs w:val="28"/>
        </w:rPr>
        <w:t xml:space="preserve">мл) и </w:t>
      </w:r>
      <w:r w:rsidRPr="00BA4A4A">
        <w:rPr>
          <w:rFonts w:cs="Times New Roman"/>
          <w:szCs w:val="28"/>
        </w:rPr>
        <w:lastRenderedPageBreak/>
        <w:t>80литров третьего (400 х 200 мл), следовательно, для первых блюд необходимо иметь неменее2кастрюльобъемомпо50л,длятретьих—2кастрюли объемомпо40л;</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составе технологического оборудования необходимо предусмотреть наличие неменее </w:t>
      </w:r>
      <w:r>
        <w:rPr>
          <w:rFonts w:cs="Times New Roman"/>
          <w:szCs w:val="28"/>
        </w:rPr>
        <w:t>двух</w:t>
      </w:r>
      <w:r w:rsidRPr="00BA4A4A">
        <w:rPr>
          <w:rFonts w:cs="Times New Roman"/>
          <w:szCs w:val="28"/>
        </w:rPr>
        <w:t xml:space="preserve"> электроплит на 4 конфорки каждая. При наличии электрокотла (объемом неменее100 л)возможноиспользованиеоднойэлектроплиты на6 конфорок.</w:t>
      </w:r>
    </w:p>
    <w:p w:rsidR="006C313B" w:rsidRPr="00BA4A4A" w:rsidRDefault="006C313B" w:rsidP="006C313B">
      <w:pPr>
        <w:pStyle w:val="af3"/>
        <w:rPr>
          <w:rFonts w:cs="Times New Roman"/>
          <w:szCs w:val="28"/>
        </w:rPr>
      </w:pPr>
      <w:r w:rsidRPr="00BA4A4A">
        <w:rPr>
          <w:rFonts w:cs="Times New Roman"/>
          <w:szCs w:val="28"/>
        </w:rPr>
        <w:t>Объем (выход) готовых гарниров составляет не менее 150 г, следовательно, длягарнировнеобходимоналичиене менее2кастрюльобъемомпо40 л (400х150г).</w:t>
      </w:r>
    </w:p>
    <w:p w:rsidR="006C313B" w:rsidRPr="00BA4A4A" w:rsidRDefault="006C313B" w:rsidP="006C313B">
      <w:pPr>
        <w:pStyle w:val="af3"/>
        <w:rPr>
          <w:rFonts w:cs="Times New Roman"/>
          <w:szCs w:val="28"/>
        </w:rPr>
      </w:pPr>
      <w:r w:rsidRPr="00BA4A4A">
        <w:rPr>
          <w:rFonts w:cs="Times New Roman"/>
          <w:szCs w:val="28"/>
        </w:rPr>
        <w:t>Объем (выход) основныхблюд(измяса,рыбы,птицы)составляетне менее 80 гр.Для основных блюд необходимо наличие не менее 2 кастрюль объемом 20 л (400 чел. х 80г).</w:t>
      </w:r>
    </w:p>
    <w:p w:rsidR="006C313B" w:rsidRPr="00BA4A4A" w:rsidRDefault="006C313B" w:rsidP="006C313B">
      <w:pPr>
        <w:pStyle w:val="af3"/>
        <w:rPr>
          <w:rFonts w:cs="Times New Roman"/>
          <w:szCs w:val="28"/>
        </w:rPr>
      </w:pPr>
      <w:r w:rsidRPr="00BA4A4A">
        <w:rPr>
          <w:rFonts w:cs="Times New Roman"/>
          <w:szCs w:val="28"/>
        </w:rPr>
        <w:t>Дляреализациипринциповздоровогопитания,всовременныхусловияхпристроительстве,реконструкции,модернизации</w:t>
      </w:r>
      <w:r w:rsidRPr="002363CB">
        <w:rPr>
          <w:rFonts w:cs="Times New Roman"/>
          <w:szCs w:val="28"/>
        </w:rPr>
        <w:t>,капитальныхремонтахпищеблоков,рекомендуетсяпроводитьихоснащениепароконвекционнымиавтоматами(пароконвектоматы), в которых возможно одномоментное приготовление основных блюдна всех обучающихся (400</w:t>
      </w:r>
      <w:r w:rsidRPr="002363CB">
        <w:rPr>
          <w:rFonts w:eastAsia="Times New Roman" w:cs="Times New Roman"/>
          <w:color w:val="0C0E0D"/>
          <w:szCs w:val="28"/>
          <w:lang w:eastAsia="ru-RU"/>
        </w:rPr>
        <w:t>–</w:t>
      </w:r>
      <w:r w:rsidRPr="002363CB">
        <w:rPr>
          <w:rFonts w:cs="Times New Roman"/>
          <w:szCs w:val="28"/>
        </w:rPr>
        <w:t>450</w:t>
      </w:r>
      <w:r w:rsidRPr="00BA4A4A">
        <w:rPr>
          <w:rFonts w:cs="Times New Roman"/>
          <w:szCs w:val="28"/>
        </w:rPr>
        <w:t xml:space="preserve"> чел.). Пароконвектоматы обеспечивают гастроемкостямиустановленныхтехническимпаспортомобъемовиконфигураций.Количествопароконвектоматов рассчитывается, исходя из производственной мощности и количестваобучающихся.</w:t>
      </w:r>
    </w:p>
    <w:p w:rsidR="006C313B" w:rsidRPr="00BA4A4A" w:rsidRDefault="006C313B" w:rsidP="006C313B">
      <w:pPr>
        <w:pStyle w:val="af3"/>
        <w:rPr>
          <w:rFonts w:cs="Times New Roman"/>
          <w:szCs w:val="28"/>
        </w:rPr>
      </w:pPr>
      <w:r w:rsidRPr="00BA4A4A">
        <w:rPr>
          <w:rFonts w:cs="Times New Roman"/>
          <w:szCs w:val="28"/>
        </w:rPr>
        <w:t>С учетом использования щадящих методов приготовления блюд (парение, тушение,припусканиеит.</w:t>
      </w:r>
      <w:r>
        <w:rPr>
          <w:rFonts w:cs="Times New Roman"/>
          <w:szCs w:val="28"/>
        </w:rPr>
        <w:t> </w:t>
      </w:r>
      <w:r w:rsidRPr="00BA4A4A">
        <w:rPr>
          <w:rFonts w:cs="Times New Roman"/>
          <w:szCs w:val="28"/>
        </w:rPr>
        <w:t>п.)исовременныхтехнологийприготовленияосновныхблюднапищеблоке необходимо наличие электрического духового (или жарочного) шкафа (на 3или 4 секции), электросковороды.</w:t>
      </w:r>
    </w:p>
    <w:p w:rsidR="006C313B" w:rsidRPr="00BA4A4A" w:rsidRDefault="006C313B" w:rsidP="006C313B">
      <w:pPr>
        <w:pStyle w:val="af3"/>
        <w:rPr>
          <w:rFonts w:cs="Times New Roman"/>
          <w:szCs w:val="28"/>
        </w:rPr>
      </w:pPr>
      <w:r w:rsidRPr="00BA4A4A">
        <w:rPr>
          <w:rFonts w:cs="Times New Roman"/>
          <w:szCs w:val="28"/>
        </w:rPr>
        <w:t>Дляраздачиосновныхблюд,приготовленныхи</w:t>
      </w:r>
      <w:r>
        <w:rPr>
          <w:rFonts w:cs="Times New Roman"/>
          <w:szCs w:val="28"/>
        </w:rPr>
        <w:t>/</w:t>
      </w:r>
      <w:r w:rsidRPr="00BA4A4A">
        <w:rPr>
          <w:rFonts w:cs="Times New Roman"/>
          <w:szCs w:val="28"/>
        </w:rPr>
        <w:t>илиподаваемыхссоусами,необходимоналичиенапищеблокеспециальногокухонногоинвентаря(разливочныеложки, соусницы) с мерной меткой установленныхобъемов (50</w:t>
      </w:r>
      <w:r>
        <w:rPr>
          <w:rFonts w:cs="Times New Roman"/>
          <w:szCs w:val="28"/>
        </w:rPr>
        <w:t xml:space="preserve"> мл</w:t>
      </w:r>
      <w:r w:rsidRPr="00BA4A4A">
        <w:rPr>
          <w:rFonts w:cs="Times New Roman"/>
          <w:szCs w:val="28"/>
        </w:rPr>
        <w:t>, 75 мл и т.</w:t>
      </w:r>
      <w:r>
        <w:rPr>
          <w:rFonts w:cs="Times New Roman"/>
          <w:szCs w:val="28"/>
        </w:rPr>
        <w:t> </w:t>
      </w:r>
      <w:r w:rsidRPr="00BA4A4A">
        <w:rPr>
          <w:rFonts w:cs="Times New Roman"/>
          <w:szCs w:val="28"/>
        </w:rPr>
        <w:t>д.). Для соусов</w:t>
      </w:r>
      <w:r w:rsidRPr="00BA4A4A">
        <w:rPr>
          <w:rFonts w:cs="Times New Roman"/>
          <w:spacing w:val="-1"/>
          <w:szCs w:val="28"/>
        </w:rPr>
        <w:t>необходимоналичие не</w:t>
      </w:r>
      <w:r w:rsidRPr="00BA4A4A">
        <w:rPr>
          <w:rFonts w:cs="Times New Roman"/>
          <w:szCs w:val="28"/>
        </w:rPr>
        <w:t>менее3кастрюльобъемомпо 10 л.(400 чел.х75мл).</w:t>
      </w:r>
    </w:p>
    <w:p w:rsidR="006C313B" w:rsidRPr="00BA4A4A" w:rsidRDefault="006C313B" w:rsidP="006C313B">
      <w:pPr>
        <w:pStyle w:val="af3"/>
        <w:rPr>
          <w:rFonts w:cs="Times New Roman"/>
          <w:szCs w:val="28"/>
        </w:rPr>
      </w:pPr>
      <w:r w:rsidRPr="00BA4A4A">
        <w:rPr>
          <w:rFonts w:cs="Times New Roman"/>
          <w:szCs w:val="28"/>
        </w:rPr>
        <w:t>Дляраздачиблюджидкой(полужидкой)консистенции(первые,третьиблюда,жидкие каши, молочные супы и т.</w:t>
      </w:r>
      <w:r>
        <w:rPr>
          <w:rFonts w:cs="Times New Roman"/>
          <w:szCs w:val="28"/>
        </w:rPr>
        <w:t> </w:t>
      </w:r>
      <w:r w:rsidRPr="00BA4A4A">
        <w:rPr>
          <w:rFonts w:cs="Times New Roman"/>
          <w:szCs w:val="28"/>
        </w:rPr>
        <w:t>п.) необходимо наличие на пищеблокеспециальногокухонного инвентаря (ковши) с длиной ручки, позволяющей при приготовлении и раздаче</w:t>
      </w:r>
      <w:r w:rsidRPr="00BA4A4A">
        <w:rPr>
          <w:rFonts w:cs="Times New Roman"/>
          <w:spacing w:val="-1"/>
          <w:szCs w:val="28"/>
        </w:rPr>
        <w:t>перемешиватьвесьобъемблюдав</w:t>
      </w:r>
      <w:r w:rsidRPr="00BA4A4A">
        <w:rPr>
          <w:rFonts w:cs="Times New Roman"/>
          <w:szCs w:val="28"/>
        </w:rPr>
        <w:t>кастрюле,смернойметкойустановленныхобъемов(200,250 мл ит.</w:t>
      </w:r>
      <w:r>
        <w:rPr>
          <w:rFonts w:cs="Times New Roman"/>
          <w:szCs w:val="28"/>
        </w:rPr>
        <w:t> </w:t>
      </w:r>
      <w:r w:rsidRPr="00BA4A4A">
        <w:rPr>
          <w:rFonts w:cs="Times New Roman"/>
          <w:szCs w:val="28"/>
        </w:rPr>
        <w:t>д.).</w:t>
      </w:r>
    </w:p>
    <w:p w:rsidR="006C313B" w:rsidRPr="002363CB" w:rsidRDefault="006C313B" w:rsidP="006C313B">
      <w:pPr>
        <w:pStyle w:val="af3"/>
        <w:rPr>
          <w:rFonts w:cs="Times New Roman"/>
          <w:szCs w:val="28"/>
        </w:rPr>
      </w:pPr>
      <w:r w:rsidRPr="00BA4A4A">
        <w:rPr>
          <w:rFonts w:cs="Times New Roman"/>
          <w:szCs w:val="28"/>
        </w:rPr>
        <w:t xml:space="preserve">Производственныепомещенияпищеблоковоснащаютсядостаточнымколичеством холодильного оборудования для обеспечения условий, сроков хранения итоварногососедстваразличныхвидовпродуктовисырья.Всёустановленноевпроизводственных помещениях технологическоеихолодильноеоборудованиедолжнонаходитьсявисправномсостоянии.Вслучаевыходаизстроякакого-либотехнологического оборудования </w:t>
      </w:r>
      <w:r w:rsidRPr="00BA4A4A">
        <w:rPr>
          <w:rFonts w:cs="Times New Roman"/>
          <w:szCs w:val="28"/>
        </w:rPr>
        <w:lastRenderedPageBreak/>
        <w:t>необходимо внести изменения в меню. Ежегодно передначаломнового</w:t>
      </w:r>
      <w:r w:rsidRPr="002363CB">
        <w:rPr>
          <w:rFonts w:cs="Times New Roman"/>
          <w:szCs w:val="28"/>
        </w:rPr>
        <w:t>учебногогодапроводитсятехническийконтрольисправности технологическогооборудования (таблицы 15, 16).</w:t>
      </w:r>
    </w:p>
    <w:p w:rsidR="006C313B" w:rsidRPr="002363CB" w:rsidRDefault="006C313B" w:rsidP="006C313B">
      <w:pPr>
        <w:pStyle w:val="af3"/>
        <w:rPr>
          <w:rFonts w:cs="Times New Roman"/>
          <w:szCs w:val="28"/>
        </w:rPr>
      </w:pPr>
      <w:r w:rsidRPr="002363CB">
        <w:rPr>
          <w:rFonts w:cs="Times New Roman"/>
          <w:szCs w:val="28"/>
        </w:rPr>
        <w:t>При доставке готовых блюд и холодных закусок в буфеты-раздаточные должныиспользоваться изотермические емкости, внутренняя поверхность которых выполнена изматериалов, отвечающих требованиям, предъявляемым к материалам, разрешенным дляконтакта</w:t>
      </w:r>
      <w:r w:rsidR="00D3218D" w:rsidRPr="002363CB">
        <w:rPr>
          <w:rFonts w:cs="Times New Roman"/>
          <w:szCs w:val="28"/>
        </w:rPr>
        <w:t>спищевымипродуктами,</w:t>
      </w:r>
      <w:r w:rsidRPr="002363CB">
        <w:rPr>
          <w:rFonts w:cs="Times New Roman"/>
          <w:szCs w:val="28"/>
        </w:rPr>
        <w:t>иподдерживаеттребуемыйтемпературныйрежим.</w:t>
      </w:r>
    </w:p>
    <w:p w:rsidR="006C313B" w:rsidRPr="00BA4A4A" w:rsidRDefault="006C313B" w:rsidP="006C313B">
      <w:pPr>
        <w:pStyle w:val="af3"/>
        <w:rPr>
          <w:rFonts w:cs="Times New Roman"/>
          <w:szCs w:val="28"/>
        </w:rPr>
      </w:pPr>
      <w:r w:rsidRPr="002363CB">
        <w:rPr>
          <w:rFonts w:cs="Times New Roman"/>
          <w:szCs w:val="28"/>
        </w:rPr>
        <w:t>В буфетах-раздаточных должны быть предусмотрены объемно-планировочныерешения,наборпомещенийиоборудование,позволяющиеосуществлятьреализациюблюд,кулинарныхизделий,атакжеприготовлениегорячихнапитков</w:t>
      </w:r>
      <w:r w:rsidRPr="00BA4A4A">
        <w:rPr>
          <w:rFonts w:cs="Times New Roman"/>
          <w:szCs w:val="28"/>
        </w:rPr>
        <w:t>иотдельныхблюд.</w:t>
      </w:r>
    </w:p>
    <w:p w:rsidR="006C313B" w:rsidRPr="00BA4A4A" w:rsidRDefault="006C313B" w:rsidP="006C313B">
      <w:pPr>
        <w:pStyle w:val="af3"/>
        <w:rPr>
          <w:rFonts w:cs="Times New Roman"/>
          <w:szCs w:val="28"/>
        </w:rPr>
      </w:pPr>
      <w:r w:rsidRPr="00BA4A4A">
        <w:rPr>
          <w:rFonts w:cs="Times New Roman"/>
          <w:szCs w:val="28"/>
        </w:rPr>
        <w:t xml:space="preserve">Буфеты-раздаточные оборудуются минимальным набором помещений </w:t>
      </w:r>
      <w:r w:rsidRPr="00BA4A4A">
        <w:rPr>
          <w:rFonts w:cs="Times New Roman"/>
          <w:spacing w:val="-2"/>
          <w:szCs w:val="28"/>
        </w:rPr>
        <w:t>и</w:t>
      </w:r>
      <w:r w:rsidRPr="00BA4A4A">
        <w:rPr>
          <w:rFonts w:cs="Times New Roman"/>
          <w:szCs w:val="28"/>
        </w:rPr>
        <w:t>оборудования: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неменее</w:t>
      </w:r>
      <w:r>
        <w:rPr>
          <w:rFonts w:cs="Times New Roman"/>
          <w:spacing w:val="14"/>
          <w:szCs w:val="28"/>
        </w:rPr>
        <w:t>двух</w:t>
      </w:r>
      <w:r w:rsidRPr="00BA4A4A">
        <w:rPr>
          <w:rFonts w:cs="Times New Roman"/>
          <w:szCs w:val="28"/>
        </w:rPr>
        <w:t>моечныхванн(илиодной</w:t>
      </w:r>
      <w:r>
        <w:rPr>
          <w:rFonts w:cs="Times New Roman"/>
          <w:spacing w:val="15"/>
          <w:szCs w:val="28"/>
        </w:rPr>
        <w:t>двух</w:t>
      </w:r>
      <w:r w:rsidRPr="00BA4A4A">
        <w:rPr>
          <w:rFonts w:cs="Times New Roman"/>
          <w:szCs w:val="28"/>
        </w:rPr>
        <w:t>секционной)сподачейгорячейихолоднойводы книмчерез смесителисдушевыми насадками;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раковинадлямытьярук;</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двацельнометаллическихпроизводственныхстола:один—для</w:t>
      </w:r>
      <w:r w:rsidR="00D3218D" w:rsidRPr="00BA4A4A">
        <w:rPr>
          <w:rFonts w:cs="Times New Roman"/>
          <w:szCs w:val="28"/>
        </w:rPr>
        <w:t>термоконтейнеров,</w:t>
      </w:r>
      <w:r w:rsidR="00D3218D" w:rsidRPr="00D3218D">
        <w:rPr>
          <w:rFonts w:cs="Times New Roman"/>
          <w:szCs w:val="28"/>
        </w:rPr>
        <w:t xml:space="preserve"> второй</w:t>
      </w:r>
      <w:r w:rsidRPr="00BA4A4A">
        <w:rPr>
          <w:rFonts w:cs="Times New Roman"/>
          <w:szCs w:val="28"/>
        </w:rPr>
        <w:t xml:space="preserve"> — для нарезки(хлеба, овощей, сыра, маслаи т.</w:t>
      </w:r>
      <w:r>
        <w:rPr>
          <w:rFonts w:cs="Times New Roman"/>
          <w:szCs w:val="28"/>
        </w:rPr>
        <w:t> </w:t>
      </w:r>
      <w:r w:rsidRPr="00BA4A4A">
        <w:rPr>
          <w:rFonts w:cs="Times New Roman"/>
          <w:szCs w:val="28"/>
        </w:rPr>
        <w:t>п.);</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холодильник(холодильныйшкаф);</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стеллаж(шкаф)дляхранениячистых:кухонногоразделочногоинвентаря,ножей,досок,столовой посуды и приборов.</w:t>
      </w:r>
    </w:p>
    <w:p w:rsidR="006C313B" w:rsidRPr="00BA4A4A" w:rsidRDefault="006C313B" w:rsidP="006C313B">
      <w:pPr>
        <w:pStyle w:val="af3"/>
        <w:rPr>
          <w:rFonts w:cs="Times New Roman"/>
          <w:szCs w:val="28"/>
        </w:rPr>
      </w:pPr>
      <w:r w:rsidRPr="00BA4A4A">
        <w:rPr>
          <w:rFonts w:cs="Times New Roman"/>
          <w:szCs w:val="28"/>
        </w:rPr>
        <w:t>Передвходомвкомнатудляприемапищиилинепосредственновкомнатеустанавливаетсянеменее</w:t>
      </w:r>
      <w:r>
        <w:rPr>
          <w:rFonts w:cs="Times New Roman"/>
          <w:spacing w:val="-2"/>
          <w:szCs w:val="28"/>
        </w:rPr>
        <w:t>двух</w:t>
      </w:r>
      <w:r w:rsidRPr="00BA4A4A">
        <w:rPr>
          <w:rFonts w:cs="Times New Roman"/>
          <w:szCs w:val="28"/>
        </w:rPr>
        <w:t>раковиндля мытьярук обучающихся.</w:t>
      </w:r>
    </w:p>
    <w:p w:rsidR="006C313B" w:rsidRPr="00BA4A4A" w:rsidRDefault="006C313B" w:rsidP="006C313B">
      <w:pPr>
        <w:pStyle w:val="af3"/>
        <w:rPr>
          <w:rFonts w:cs="Times New Roman"/>
          <w:szCs w:val="28"/>
        </w:rPr>
      </w:pPr>
      <w:r w:rsidRPr="00BA4A4A">
        <w:rPr>
          <w:rFonts w:cs="Times New Roman"/>
          <w:szCs w:val="28"/>
        </w:rPr>
        <w:t>Порционированиеираздачаблюдосуществляетсяперсоналомпищеблокаводноразовыхперчатках,кулинарныхизделий(выпечкаит.</w:t>
      </w:r>
      <w:r>
        <w:rPr>
          <w:rFonts w:cs="Times New Roman"/>
          <w:szCs w:val="28"/>
        </w:rPr>
        <w:t> </w:t>
      </w:r>
      <w:r w:rsidRPr="00BA4A4A">
        <w:rPr>
          <w:rFonts w:cs="Times New Roman"/>
          <w:szCs w:val="28"/>
        </w:rPr>
        <w:t>п.)—сиспользованиемспециальныхщипцов.</w:t>
      </w:r>
    </w:p>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Таблица1</w:t>
      </w:r>
      <w:r>
        <w:rPr>
          <w:rFonts w:cs="Times New Roman"/>
          <w:szCs w:val="28"/>
        </w:rPr>
        <w:t>3</w:t>
      </w:r>
      <w:r w:rsidRPr="00166923">
        <w:rPr>
          <w:rFonts w:cs="Times New Roman"/>
          <w:szCs w:val="28"/>
        </w:rPr>
        <w:t>—</w:t>
      </w:r>
      <w:r w:rsidRPr="00BA4A4A">
        <w:rPr>
          <w:rFonts w:cs="Times New Roman"/>
          <w:szCs w:val="28"/>
        </w:rPr>
        <w:t xml:space="preserve"> Рекомендуемыйминимальныйпереченьоборудования производственныхпомещенийпищеблоковобщеобразовательныхорганизаций</w:t>
      </w:r>
    </w:p>
    <w:tbl>
      <w:tblPr>
        <w:tblStyle w:val="TableNormal"/>
        <w:tblW w:w="0" w:type="auto"/>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593"/>
        <w:gridCol w:w="6767"/>
      </w:tblGrid>
      <w:tr w:rsidR="006C313B" w:rsidRPr="00D3218D" w:rsidTr="00D3218D">
        <w:trPr>
          <w:trHeight w:val="939"/>
        </w:trPr>
        <w:tc>
          <w:tcPr>
            <w:tcW w:w="2593" w:type="dxa"/>
            <w:vAlign w:val="center"/>
          </w:tcPr>
          <w:p w:rsidR="006C313B" w:rsidRPr="00D3218D" w:rsidRDefault="006C313B" w:rsidP="00D3218D">
            <w:pPr>
              <w:ind w:left="155" w:right="169"/>
              <w:jc w:val="center"/>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Наименованиепроизводственногопомещения</w:t>
            </w:r>
          </w:p>
        </w:tc>
        <w:tc>
          <w:tcPr>
            <w:tcW w:w="6767" w:type="dxa"/>
            <w:vAlign w:val="center"/>
          </w:tcPr>
          <w:p w:rsidR="006C313B" w:rsidRPr="00D3218D" w:rsidRDefault="006C313B" w:rsidP="00D3218D">
            <w:pPr>
              <w:tabs>
                <w:tab w:val="left" w:pos="6593"/>
              </w:tabs>
              <w:ind w:left="115" w:right="128"/>
              <w:jc w:val="center"/>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Оборудование</w:t>
            </w:r>
          </w:p>
        </w:tc>
      </w:tr>
      <w:tr w:rsidR="006C313B" w:rsidRPr="00D3218D" w:rsidTr="00D3218D">
        <w:trPr>
          <w:trHeight w:val="200"/>
        </w:trPr>
        <w:tc>
          <w:tcPr>
            <w:tcW w:w="2593" w:type="dxa"/>
            <w:vAlign w:val="center"/>
          </w:tcPr>
          <w:p w:rsidR="006C313B" w:rsidRPr="00D3218D" w:rsidRDefault="006C313B" w:rsidP="00D3218D">
            <w:pPr>
              <w:ind w:left="155" w:right="169"/>
              <w:jc w:val="center"/>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1</w:t>
            </w:r>
          </w:p>
        </w:tc>
        <w:tc>
          <w:tcPr>
            <w:tcW w:w="6767" w:type="dxa"/>
            <w:vAlign w:val="center"/>
          </w:tcPr>
          <w:p w:rsidR="006C313B" w:rsidRPr="00D3218D" w:rsidRDefault="006C313B" w:rsidP="00D3218D">
            <w:pPr>
              <w:tabs>
                <w:tab w:val="left" w:pos="6593"/>
              </w:tabs>
              <w:ind w:left="115" w:right="128"/>
              <w:jc w:val="center"/>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2</w:t>
            </w:r>
          </w:p>
        </w:tc>
      </w:tr>
      <w:tr w:rsidR="006C313B" w:rsidRPr="00D3218D" w:rsidTr="00D3218D">
        <w:trPr>
          <w:trHeight w:val="840"/>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Склады</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Стеллажи,подтоварники,среднетемпературныеинизко-температурныехолодильныешкафы(при необходимости),психрометр</w:t>
            </w:r>
          </w:p>
        </w:tc>
      </w:tr>
      <w:tr w:rsidR="006C313B" w:rsidRPr="00D3218D" w:rsidTr="00D3218D">
        <w:trPr>
          <w:trHeight w:val="755"/>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Овощной цех(первичнойобработки</w:t>
            </w:r>
          </w:p>
          <w:p w:rsidR="006C313B" w:rsidRPr="00D3218D" w:rsidRDefault="006C313B" w:rsidP="00D3218D">
            <w:pPr>
              <w:ind w:left="155" w:right="169"/>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овощей)</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Производственные столы (не менее двух),картофелеочистительнаяиовощерезательнаямашины, моечныеванны(неменеедвух),раковинадлямытьярук</w:t>
            </w:r>
          </w:p>
        </w:tc>
      </w:tr>
      <w:tr w:rsidR="006C313B" w:rsidRPr="00D3218D" w:rsidTr="00D3218D">
        <w:trPr>
          <w:trHeight w:val="268"/>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 xml:space="preserve">Овощной </w:t>
            </w:r>
            <w:r w:rsidRPr="00D3218D">
              <w:rPr>
                <w:rFonts w:ascii="Times New Roman" w:eastAsia="Microsoft Sans Serif" w:hAnsi="Times New Roman" w:cs="Times New Roman"/>
                <w:sz w:val="24"/>
                <w:szCs w:val="24"/>
                <w:lang w:val="ru-RU"/>
              </w:rPr>
              <w:lastRenderedPageBreak/>
              <w:t>цех(вторичной обработкиовощей)</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lastRenderedPageBreak/>
              <w:t xml:space="preserve">Производственные столы (не менее двух), моечная ванна </w:t>
            </w:r>
            <w:r w:rsidRPr="00D3218D">
              <w:rPr>
                <w:rFonts w:ascii="Times New Roman" w:eastAsia="Microsoft Sans Serif" w:hAnsi="Times New Roman" w:cs="Times New Roman"/>
                <w:sz w:val="24"/>
                <w:szCs w:val="24"/>
                <w:lang w:val="ru-RU"/>
              </w:rPr>
              <w:lastRenderedPageBreak/>
              <w:t>(неменее двух), универсальный механический привод и/илиовощерезательнаямашина,холодильник,раковинадлямытья рук</w:t>
            </w:r>
          </w:p>
        </w:tc>
      </w:tr>
      <w:tr w:rsidR="006C313B" w:rsidRPr="00D3218D" w:rsidTr="00D3218D">
        <w:trPr>
          <w:trHeight w:val="1135"/>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lastRenderedPageBreak/>
              <w:t>Мясо-рыбныйцех</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 xml:space="preserve">Производственныестолы(дляразделкимяса,рыбыиптицы) </w:t>
            </w:r>
            <w:r w:rsidRPr="00D3218D">
              <w:rPr>
                <w:rFonts w:ascii="Times New Roman" w:hAnsi="Times New Roman" w:cs="Times New Roman"/>
                <w:sz w:val="24"/>
                <w:szCs w:val="24"/>
                <w:lang w:val="ru-RU"/>
              </w:rPr>
              <w:t>—</w:t>
            </w:r>
            <w:r w:rsidRPr="00D3218D">
              <w:rPr>
                <w:rFonts w:ascii="Times New Roman" w:eastAsia="Microsoft Sans Serif" w:hAnsi="Times New Roman" w:cs="Times New Roman"/>
                <w:sz w:val="24"/>
                <w:szCs w:val="24"/>
                <w:lang w:val="ru-RU"/>
              </w:rPr>
              <w:t xml:space="preserve"> не менее трех, контрольные весы, среднетемпературные и,при необходимости, низкотемпературные холодильные шкафы(вколичестве,обеспечивающемвозможностьсоблюдения «товарного соседства» и хранения необходимого объемапищевых продуктов), электромясорубка, моечные ванны (неменее двух), раковина для мытья рук. В базовых предприятияхпитанияпредусматриваетсяналичиефаршемешалкии котлетоформовочногоавтомата</w:t>
            </w:r>
          </w:p>
        </w:tc>
      </w:tr>
      <w:tr w:rsidR="006C313B" w:rsidRPr="00D3218D" w:rsidTr="00D3218D">
        <w:trPr>
          <w:trHeight w:val="2540"/>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Холодныйцех</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Производственныестолы(неменеедвух),контрольныевесы,среднетемпературные холодильные шкафы (в количестве,обеспечивающемвозможностьсоблюдения «товарногососедства» и хранения необходимого объема пищевыхпродуктов), универсальный механический привод и/илиовощерезательная машина, бактерицидная установка дляобеззараживания воздуха, моечная ванна для повторнойобработкиовощей,неподлежащих термическойобработке, зелениифруктов,контрольныевесы,раковинадлямытьярук</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Помещениедля</w:t>
            </w:r>
          </w:p>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обработкияиц</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Производственныйстол,тримоечныхванны(емкости), емкостьдляобработанногояйца,раковинадлямытьярук</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Мучнойцех</w:t>
            </w:r>
          </w:p>
        </w:tc>
        <w:tc>
          <w:tcPr>
            <w:tcW w:w="6767" w:type="dxa"/>
            <w:vAlign w:val="center"/>
          </w:tcPr>
          <w:p w:rsidR="006C313B" w:rsidRPr="00D3218D" w:rsidRDefault="006C313B" w:rsidP="00D3218D">
            <w:pPr>
              <w:tabs>
                <w:tab w:val="left" w:pos="6593"/>
              </w:tabs>
              <w:ind w:left="115" w:right="128"/>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Производственныестолы(неменеедвух),тестомесильнаямашина, контрольные весы, пекарский шкаф, стеллажи,моечная ванна, раковина для мытья рук. В данномпроизводственномпомещениидолжныбытьобеспечены условиядляпросеиваниямуки</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Доготовочныйцех</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Производственные столы (не менее трех), контрольные весы,среднетемпературные и низкотемпературные холодильныешкафы (в количестве, обеспечивающем возможностьсоблюдения«товарногососедства»ихранениянеобходимогообъемаполуфабрикатов),овощерезка,моечныеванны(не менеетрех),раковинадлямытьярук,настенныеч</w:t>
            </w:r>
            <w:r w:rsidRPr="00D3218D">
              <w:rPr>
                <w:rFonts w:ascii="Times New Roman" w:eastAsia="Microsoft Sans Serif" w:hAnsi="Times New Roman" w:cs="Times New Roman"/>
                <w:sz w:val="24"/>
                <w:szCs w:val="24"/>
              </w:rPr>
              <w:t>ac</w:t>
            </w:r>
            <w:r w:rsidRPr="00D3218D">
              <w:rPr>
                <w:rFonts w:ascii="Times New Roman" w:eastAsia="Microsoft Sans Serif" w:hAnsi="Times New Roman" w:cs="Times New Roman"/>
                <w:sz w:val="24"/>
                <w:szCs w:val="24"/>
                <w:lang w:val="ru-RU"/>
              </w:rPr>
              <w:t>ы</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Помещениедлянарезкихлеба</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Производственныйстол,хлеборезательнаямашина,шкафдля храненияхлеба,раковинадлямытьярук</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Горячийцех</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Производственные столы (не менее двух: для сырой и готовойпродукции), электрическая плита, электрическая сковорода,духовой(жарочный)шкафилипароконветомат,электроприводдля готовой продукции, электрокотел, контрольные весы,раковинадля мытья рук, настенныечасы</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Раздаточнаязона</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Мармитыдляпервых,вторыхитретьихблюдихолодильным прилавком(витриной,секцией)</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Моечная для мытьястоловойпосуды</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Производственный стол, посудомоечная машина,трехсекционная ванна для мытья столовой посуды,двухсекционнаяванна</w:t>
            </w:r>
            <w:r w:rsidRPr="00D3218D">
              <w:rPr>
                <w:rFonts w:ascii="Times New Roman" w:hAnsi="Times New Roman" w:cs="Times New Roman"/>
                <w:sz w:val="24"/>
                <w:szCs w:val="24"/>
                <w:lang w:val="ru-RU"/>
              </w:rPr>
              <w:t>—</w:t>
            </w:r>
            <w:r w:rsidRPr="00D3218D">
              <w:rPr>
                <w:rFonts w:ascii="Times New Roman" w:eastAsia="Microsoft Sans Serif" w:hAnsi="Times New Roman" w:cs="Times New Roman"/>
                <w:sz w:val="24"/>
                <w:szCs w:val="24"/>
                <w:lang w:val="ru-RU"/>
              </w:rPr>
              <w:t>длястекляннойпосудыистоловыхприборов,стеллаж(шкаф),раковинадлямытьярук</w:t>
            </w:r>
          </w:p>
        </w:tc>
      </w:tr>
      <w:tr w:rsidR="006C313B" w:rsidRPr="00D3218D" w:rsidTr="00D3218D">
        <w:trPr>
          <w:trHeight w:val="365"/>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Моечная</w:t>
            </w:r>
            <w:r w:rsidRPr="00D3218D">
              <w:rPr>
                <w:rFonts w:ascii="Times New Roman" w:eastAsia="Microsoft Sans Serif" w:hAnsi="Times New Roman" w:cs="Times New Roman"/>
                <w:spacing w:val="-4"/>
                <w:sz w:val="24"/>
                <w:szCs w:val="24"/>
                <w:lang w:val="ru-RU"/>
              </w:rPr>
              <w:t xml:space="preserve"> для мытья </w:t>
            </w:r>
            <w:r w:rsidRPr="00D3218D">
              <w:rPr>
                <w:rFonts w:ascii="Times New Roman" w:eastAsia="Microsoft Sans Serif" w:hAnsi="Times New Roman" w:cs="Times New Roman"/>
                <w:sz w:val="24"/>
                <w:szCs w:val="24"/>
                <w:lang w:val="ru-RU"/>
              </w:rPr>
              <w:lastRenderedPageBreak/>
              <w:t>кухонной посуды</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lastRenderedPageBreak/>
              <w:t xml:space="preserve">Производственныйстол,двемоечныеванны,стеллаж, </w:t>
            </w:r>
            <w:r w:rsidRPr="00D3218D">
              <w:rPr>
                <w:rFonts w:ascii="Times New Roman" w:eastAsia="Microsoft Sans Serif" w:hAnsi="Times New Roman" w:cs="Times New Roman"/>
                <w:sz w:val="24"/>
                <w:szCs w:val="24"/>
                <w:lang w:val="ru-RU"/>
              </w:rPr>
              <w:lastRenderedPageBreak/>
              <w:t>раковинадлямытьярук</w:t>
            </w:r>
          </w:p>
        </w:tc>
      </w:tr>
      <w:tr w:rsidR="006C313B" w:rsidRPr="00D3218D" w:rsidTr="00D3218D">
        <w:trPr>
          <w:trHeight w:val="55"/>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lastRenderedPageBreak/>
              <w:t>Моечная</w:t>
            </w:r>
            <w:r w:rsidRPr="00D3218D">
              <w:rPr>
                <w:rFonts w:ascii="Times New Roman" w:eastAsia="Microsoft Sans Serif" w:hAnsi="Times New Roman" w:cs="Times New Roman"/>
                <w:spacing w:val="-4"/>
                <w:sz w:val="24"/>
                <w:szCs w:val="24"/>
                <w:lang w:val="ru-RU"/>
              </w:rPr>
              <w:t xml:space="preserve">для мытья </w:t>
            </w:r>
            <w:r w:rsidRPr="00D3218D">
              <w:rPr>
                <w:rFonts w:ascii="Times New Roman" w:eastAsia="Microsoft Sans Serif" w:hAnsi="Times New Roman" w:cs="Times New Roman"/>
                <w:sz w:val="24"/>
                <w:szCs w:val="24"/>
              </w:rPr>
              <w:t>тар</w:t>
            </w:r>
            <w:r w:rsidRPr="00D3218D">
              <w:rPr>
                <w:rFonts w:ascii="Times New Roman" w:eastAsia="Microsoft Sans Serif" w:hAnsi="Times New Roman" w:cs="Times New Roman"/>
                <w:sz w:val="24"/>
                <w:szCs w:val="24"/>
                <w:lang w:val="ru-RU"/>
              </w:rPr>
              <w:t>ы</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Двухсекционнаямоечнаяванна</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Производственное</w:t>
            </w:r>
            <w:r w:rsidRPr="00D3218D">
              <w:rPr>
                <w:rFonts w:ascii="Times New Roman" w:eastAsia="Microsoft Sans Serif" w:hAnsi="Times New Roman" w:cs="Times New Roman"/>
                <w:spacing w:val="-1"/>
                <w:sz w:val="24"/>
                <w:szCs w:val="24"/>
              </w:rPr>
              <w:t>помещение</w:t>
            </w:r>
            <w:r w:rsidRPr="00D3218D">
              <w:rPr>
                <w:rFonts w:ascii="Times New Roman" w:eastAsia="Microsoft Sans Serif" w:hAnsi="Times New Roman" w:cs="Times New Roman"/>
                <w:sz w:val="24"/>
                <w:szCs w:val="24"/>
              </w:rPr>
              <w:t>буфета-раздаточной</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Производственные столы (не менее двух), электроплита,холодильные шкафы (не менее двух), раздаточную,оборудованнуюмармитами;посудомоечную,раковинадля мытьярук</w:t>
            </w:r>
          </w:p>
        </w:tc>
      </w:tr>
      <w:tr w:rsidR="006C313B" w:rsidRPr="00D3218D" w:rsidTr="00D3218D">
        <w:trPr>
          <w:trHeight w:val="686"/>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Посудомоечная</w:t>
            </w:r>
            <w:r w:rsidRPr="00D3218D">
              <w:rPr>
                <w:rFonts w:ascii="Times New Roman" w:eastAsia="Microsoft Sans Serif" w:hAnsi="Times New Roman" w:cs="Times New Roman"/>
                <w:spacing w:val="-1"/>
                <w:sz w:val="24"/>
                <w:szCs w:val="24"/>
              </w:rPr>
              <w:t>буфета-раздаточной</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Трехсекционная ванна для мытья столовой посуды,двухсекционнаяванна</w:t>
            </w:r>
            <w:r w:rsidRPr="00D3218D">
              <w:rPr>
                <w:rFonts w:ascii="Times New Roman" w:hAnsi="Times New Roman" w:cs="Times New Roman"/>
                <w:sz w:val="24"/>
                <w:szCs w:val="24"/>
                <w:lang w:val="ru-RU"/>
              </w:rPr>
              <w:t>—</w:t>
            </w:r>
            <w:r w:rsidRPr="00D3218D">
              <w:rPr>
                <w:rFonts w:ascii="Times New Roman" w:eastAsia="Microsoft Sans Serif" w:hAnsi="Times New Roman" w:cs="Times New Roman"/>
                <w:sz w:val="24"/>
                <w:szCs w:val="24"/>
                <w:lang w:val="ru-RU"/>
              </w:rPr>
              <w:t>длястекляннойпосудыистоловыхприборов,стеллаж(шкаф),раковинадлямытьярук</w:t>
            </w:r>
          </w:p>
        </w:tc>
      </w:tr>
      <w:tr w:rsidR="006C313B" w:rsidRPr="00D3218D" w:rsidTr="00D3218D">
        <w:trPr>
          <w:trHeight w:val="391"/>
        </w:trPr>
        <w:tc>
          <w:tcPr>
            <w:tcW w:w="2593" w:type="dxa"/>
            <w:vAlign w:val="center"/>
          </w:tcPr>
          <w:p w:rsidR="006C313B" w:rsidRPr="00D3218D" w:rsidRDefault="006C313B" w:rsidP="00D3218D">
            <w:pPr>
              <w:ind w:left="155" w:right="169"/>
              <w:rPr>
                <w:rFonts w:ascii="Times New Roman" w:eastAsia="Microsoft Sans Serif" w:hAnsi="Times New Roman" w:cs="Times New Roman"/>
                <w:sz w:val="24"/>
                <w:szCs w:val="24"/>
              </w:rPr>
            </w:pPr>
            <w:r w:rsidRPr="00D3218D">
              <w:rPr>
                <w:rFonts w:ascii="Times New Roman" w:eastAsia="Microsoft Sans Serif" w:hAnsi="Times New Roman" w:cs="Times New Roman"/>
                <w:sz w:val="24"/>
                <w:szCs w:val="24"/>
              </w:rPr>
              <w:t>Комнатаприемапищи</w:t>
            </w:r>
          </w:p>
        </w:tc>
        <w:tc>
          <w:tcPr>
            <w:tcW w:w="6767" w:type="dxa"/>
            <w:vAlign w:val="center"/>
          </w:tcPr>
          <w:p w:rsidR="006C313B" w:rsidRPr="00D3218D" w:rsidRDefault="006C313B" w:rsidP="00D3218D">
            <w:pPr>
              <w:tabs>
                <w:tab w:val="left" w:pos="6593"/>
              </w:tabs>
              <w:ind w:left="115"/>
              <w:jc w:val="both"/>
              <w:rPr>
                <w:rFonts w:ascii="Times New Roman" w:eastAsia="Microsoft Sans Serif" w:hAnsi="Times New Roman" w:cs="Times New Roman"/>
                <w:sz w:val="24"/>
                <w:szCs w:val="24"/>
                <w:lang w:val="ru-RU"/>
              </w:rPr>
            </w:pPr>
            <w:r w:rsidRPr="00D3218D">
              <w:rPr>
                <w:rFonts w:ascii="Times New Roman" w:eastAsia="Microsoft Sans Serif" w:hAnsi="Times New Roman" w:cs="Times New Roman"/>
                <w:sz w:val="24"/>
                <w:szCs w:val="24"/>
                <w:lang w:val="ru-RU"/>
              </w:rPr>
              <w:t>Производственныйстол,электроплита,холодильник,шкаф, моечнаяванна,раковинадлямытьярук</w:t>
            </w:r>
          </w:p>
        </w:tc>
      </w:tr>
    </w:tbl>
    <w:p w:rsidR="00D3218D" w:rsidRDefault="00D3218D"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Таблица1</w:t>
      </w:r>
      <w:r>
        <w:rPr>
          <w:rFonts w:cs="Times New Roman"/>
          <w:szCs w:val="28"/>
        </w:rPr>
        <w:t>4</w:t>
      </w:r>
      <w:r w:rsidRPr="00166923">
        <w:rPr>
          <w:rFonts w:cs="Times New Roman"/>
          <w:szCs w:val="28"/>
        </w:rPr>
        <w:t>—</w:t>
      </w:r>
      <w:r w:rsidRPr="00BA4A4A">
        <w:rPr>
          <w:rFonts w:cs="Times New Roman"/>
          <w:szCs w:val="28"/>
        </w:rPr>
        <w:t xml:space="preserve"> Рекомендуемыйминимальныйпереченьоборудования пищеблоковобщеобразовательныхорганизаций</w:t>
      </w:r>
    </w:p>
    <w:tbl>
      <w:tblPr>
        <w:tblStyle w:val="a4"/>
        <w:tblW w:w="0" w:type="auto"/>
        <w:tblInd w:w="108" w:type="dxa"/>
        <w:tblLook w:val="04A0"/>
      </w:tblPr>
      <w:tblGrid>
        <w:gridCol w:w="2972"/>
        <w:gridCol w:w="6265"/>
      </w:tblGrid>
      <w:tr w:rsidR="006C313B" w:rsidRPr="00843274" w:rsidTr="0003461C">
        <w:tc>
          <w:tcPr>
            <w:tcW w:w="2972" w:type="dxa"/>
            <w:vAlign w:val="center"/>
          </w:tcPr>
          <w:p w:rsidR="006C313B" w:rsidRPr="00843274" w:rsidRDefault="006C313B" w:rsidP="00843274">
            <w:pPr>
              <w:jc w:val="center"/>
              <w:rPr>
                <w:rFonts w:ascii="Times New Roman" w:hAnsi="Times New Roman" w:cs="Times New Roman"/>
                <w:sz w:val="24"/>
                <w:szCs w:val="24"/>
              </w:rPr>
            </w:pPr>
            <w:r w:rsidRPr="00843274">
              <w:rPr>
                <w:rFonts w:ascii="Times New Roman" w:hAnsi="Times New Roman" w:cs="Times New Roman"/>
                <w:sz w:val="24"/>
                <w:szCs w:val="24"/>
              </w:rPr>
              <w:t>Наименование производственного оборудования</w:t>
            </w:r>
          </w:p>
        </w:tc>
        <w:tc>
          <w:tcPr>
            <w:tcW w:w="6265" w:type="dxa"/>
            <w:vAlign w:val="center"/>
          </w:tcPr>
          <w:p w:rsidR="006C313B" w:rsidRPr="00843274" w:rsidRDefault="006C313B" w:rsidP="00843274">
            <w:pPr>
              <w:jc w:val="center"/>
              <w:rPr>
                <w:rFonts w:ascii="Times New Roman" w:hAnsi="Times New Roman" w:cs="Times New Roman"/>
                <w:sz w:val="24"/>
                <w:szCs w:val="24"/>
              </w:rPr>
            </w:pPr>
            <w:r w:rsidRPr="00843274">
              <w:rPr>
                <w:rFonts w:ascii="Times New Roman" w:hAnsi="Times New Roman" w:cs="Times New Roman"/>
                <w:sz w:val="24"/>
                <w:szCs w:val="24"/>
              </w:rPr>
              <w:t>Техническая характеристика</w:t>
            </w:r>
          </w:p>
        </w:tc>
      </w:tr>
      <w:tr w:rsidR="006C313B" w:rsidRPr="00843274" w:rsidTr="0003461C">
        <w:tc>
          <w:tcPr>
            <w:tcW w:w="2972" w:type="dxa"/>
            <w:vAlign w:val="center"/>
          </w:tcPr>
          <w:p w:rsidR="006C313B" w:rsidRPr="00843274" w:rsidRDefault="006C313B" w:rsidP="00843274">
            <w:pPr>
              <w:jc w:val="center"/>
              <w:rPr>
                <w:rFonts w:ascii="Times New Roman" w:hAnsi="Times New Roman" w:cs="Times New Roman"/>
                <w:sz w:val="24"/>
                <w:szCs w:val="24"/>
              </w:rPr>
            </w:pPr>
            <w:r w:rsidRPr="00843274">
              <w:rPr>
                <w:rFonts w:ascii="Times New Roman" w:hAnsi="Times New Roman" w:cs="Times New Roman"/>
                <w:sz w:val="24"/>
                <w:szCs w:val="24"/>
              </w:rPr>
              <w:t>1</w:t>
            </w:r>
          </w:p>
        </w:tc>
        <w:tc>
          <w:tcPr>
            <w:tcW w:w="6265" w:type="dxa"/>
            <w:vAlign w:val="center"/>
          </w:tcPr>
          <w:p w:rsidR="006C313B" w:rsidRPr="00843274" w:rsidRDefault="006C313B" w:rsidP="00843274">
            <w:pPr>
              <w:jc w:val="center"/>
              <w:rPr>
                <w:rFonts w:ascii="Times New Roman" w:hAnsi="Times New Roman" w:cs="Times New Roman"/>
                <w:sz w:val="24"/>
                <w:szCs w:val="24"/>
              </w:rPr>
            </w:pPr>
            <w:r w:rsidRPr="00843274">
              <w:rPr>
                <w:rFonts w:ascii="Times New Roman" w:hAnsi="Times New Roman" w:cs="Times New Roman"/>
                <w:sz w:val="24"/>
                <w:szCs w:val="24"/>
              </w:rPr>
              <w:t>2</w:t>
            </w:r>
          </w:p>
        </w:tc>
      </w:tr>
      <w:tr w:rsidR="006C313B" w:rsidRPr="00843274" w:rsidTr="0003461C">
        <w:tc>
          <w:tcPr>
            <w:tcW w:w="2972" w:type="dxa"/>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Пароконвектомат</w:t>
            </w:r>
          </w:p>
        </w:tc>
        <w:tc>
          <w:tcPr>
            <w:tcW w:w="6265" w:type="dxa"/>
            <w:vAlign w:val="center"/>
          </w:tcPr>
          <w:p w:rsidR="007320F1" w:rsidRPr="007320F1" w:rsidRDefault="007320F1" w:rsidP="001D3A9E">
            <w:pPr>
              <w:ind w:firstLine="635"/>
              <w:jc w:val="both"/>
              <w:rPr>
                <w:rFonts w:ascii="Times New Roman" w:hAnsi="Times New Roman" w:cs="Times New Roman"/>
                <w:sz w:val="24"/>
                <w:szCs w:val="24"/>
              </w:rPr>
            </w:pPr>
            <w:r w:rsidRPr="007320F1">
              <w:rPr>
                <w:rFonts w:ascii="Times New Roman" w:hAnsi="Times New Roman" w:cs="Times New Roman"/>
                <w:sz w:val="24"/>
                <w:szCs w:val="24"/>
              </w:rPr>
              <w:t>Пароконвектомат предназначен для обжаривания, приготовления на пару, бланширования, запекания и других видов тепловой обработки продуктов. Модель оснащена душем для мойки и дверью с двойным остеклением. Пароконвектомат должен иметь открывающееся внутреннее стекло дверцы, позволяющее полностью мыть стекла двери с двух сторон, и предотвращает образование конденсата при приготовлении. Корпус и внутренняя отделка выполнены из высококачественной нержавеющей стали. Способ образования пара бойлер. Количество уровней не менее 6 шт. Расстояние между уровнями не менее 70 мм. Напряжение пароконвектомата не менее 380 В. Внутренний размер гастроемкостей, вмещаемых в пароконвектомат должен быть не более 530x325 мм.</w:t>
            </w:r>
          </w:p>
          <w:p w:rsidR="007320F1" w:rsidRPr="007320F1" w:rsidRDefault="007320F1" w:rsidP="001D3A9E">
            <w:pPr>
              <w:ind w:firstLine="635"/>
              <w:jc w:val="both"/>
              <w:rPr>
                <w:rFonts w:ascii="Times New Roman" w:hAnsi="Times New Roman" w:cs="Times New Roman"/>
                <w:sz w:val="24"/>
                <w:szCs w:val="24"/>
              </w:rPr>
            </w:pPr>
            <w:r w:rsidRPr="007320F1">
              <w:rPr>
                <w:rFonts w:ascii="Times New Roman" w:hAnsi="Times New Roman" w:cs="Times New Roman"/>
                <w:sz w:val="24"/>
                <w:szCs w:val="24"/>
              </w:rPr>
              <w:t xml:space="preserve">Внешний размер гастроемкостей, вмещаемых в пароконвектомат должен быть не менее 500x300 мм. Пароконвектомат должен иметь таймер с максимальным временем установки от 9 до 15 часов. Количество воздушных ТЭНов не менее 3 шт. Пароконвектомат должен иметь трехканальный температурный щуп. Пароконвектомат должен иметь вентилятор с 5-8 скоростями вращения. Панель управления пароконвектомата: на русском языке; сенсорная. Панель управления пароконвектомата должна отображать информацию о текущей температуре внутри духовки, заданной температуре, о номере программы, шаге программы пароконвектомата, а также выводится обратный отсчет таймера. Аэродинамика камеры пароконвектомата позволяет равномерно распределить температуру. Количество ТЭН-ов парогенератора должно </w:t>
            </w:r>
            <w:r w:rsidRPr="007320F1">
              <w:rPr>
                <w:rFonts w:ascii="Times New Roman" w:hAnsi="Times New Roman" w:cs="Times New Roman"/>
                <w:sz w:val="24"/>
                <w:szCs w:val="24"/>
              </w:rPr>
              <w:lastRenderedPageBreak/>
              <w:t xml:space="preserve">быть более 2 шт. Пароконвектомат должен иметь автоматическую мойку с 3 режимами: быстрая, полная и средняя, а также полуавтоматическую мойку с применением режима </w:t>
            </w:r>
            <w:r>
              <w:rPr>
                <w:rFonts w:ascii="Times New Roman" w:hAnsi="Times New Roman" w:cs="Times New Roman"/>
                <w:sz w:val="24"/>
                <w:szCs w:val="24"/>
              </w:rPr>
              <w:t>«</w:t>
            </w:r>
            <w:r w:rsidRPr="007320F1">
              <w:rPr>
                <w:rFonts w:ascii="Times New Roman" w:hAnsi="Times New Roman" w:cs="Times New Roman"/>
                <w:sz w:val="24"/>
                <w:szCs w:val="24"/>
              </w:rPr>
              <w:t>Пар</w:t>
            </w:r>
            <w:r>
              <w:rPr>
                <w:rFonts w:ascii="Times New Roman" w:hAnsi="Times New Roman" w:cs="Times New Roman"/>
                <w:sz w:val="24"/>
                <w:szCs w:val="24"/>
              </w:rPr>
              <w:t>»</w:t>
            </w:r>
            <w:r w:rsidRPr="007320F1">
              <w:rPr>
                <w:rFonts w:ascii="Times New Roman" w:hAnsi="Times New Roman" w:cs="Times New Roman"/>
                <w:sz w:val="24"/>
                <w:szCs w:val="24"/>
              </w:rPr>
              <w:t xml:space="preserve">. Мойка в пароконвектомате должна быть с двумя типами моющих средств - жидкими и твердыми в виде таблеток. Самая короткая программа автоматической мойки должна быть менее 85 минут. Пароконвектомат должен иметь охлаждение слива. Пароконвектомат должен иметь термовыключатель, который обесточивает цепи управления при достижении температуры в духовке более + 320. Пароконвектомат должен иметь вентилируемую дверь духовки для предотвращения ожога, а также двухходовой механизм открывания двери для защиты персонала от горячего пара. Пароконвектомат должен иметь систему закрывания двери </w:t>
            </w:r>
            <w:r>
              <w:rPr>
                <w:rFonts w:ascii="Times New Roman" w:hAnsi="Times New Roman" w:cs="Times New Roman"/>
                <w:sz w:val="24"/>
                <w:szCs w:val="24"/>
              </w:rPr>
              <w:t>«</w:t>
            </w:r>
            <w:r w:rsidRPr="007320F1">
              <w:rPr>
                <w:rFonts w:ascii="Times New Roman" w:hAnsi="Times New Roman" w:cs="Times New Roman"/>
                <w:sz w:val="24"/>
                <w:szCs w:val="24"/>
              </w:rPr>
              <w:t>свободные руки</w:t>
            </w:r>
            <w:r>
              <w:rPr>
                <w:rFonts w:ascii="Times New Roman" w:hAnsi="Times New Roman" w:cs="Times New Roman"/>
                <w:sz w:val="24"/>
                <w:szCs w:val="24"/>
              </w:rPr>
              <w:t>»</w:t>
            </w:r>
            <w:r w:rsidRPr="007320F1">
              <w:rPr>
                <w:rFonts w:ascii="Times New Roman" w:hAnsi="Times New Roman" w:cs="Times New Roman"/>
                <w:sz w:val="24"/>
                <w:szCs w:val="24"/>
              </w:rPr>
              <w:t xml:space="preserve"> для простого закрывания двери одним движением. Пароконвектомат должен иметь лоток для сбора влаги со стекла двери и духовки. Номинальная потребляемая мощность пароконвектомата до 9,5 кВт. В пароконвектомате должно быть освещение не менее чем 2 лампами. Освещенность в камере пароконвектомата от 250 до 350 Лк. В пароконвектомате должен быть реверс вентилятора для равномерного приготовления пищи. Расход электроэнергии для поддержания температуры °С в режиме «Пар», кВт ч менее 3,5. Расход электроэнергии для поддержания температуры в режиме «Конвекция», кВт ч, не более: 2,5. Габаритные размеры пароконвектомата: глубина не менее 800 мм и не более 840 мм, ширина не более 840, высота не более 775 мм. Пароконвектомат должен обладать степенью защиты, обеспечиваемая оболочками IP от 0 до 6 (первая цифра) от 4 до 9 (вторая цифра). Пароконвектомат должен обладать защитой оборудования от вредного воздействия в результате проникновения воды: при сплошном обрызгивании и/или при действии струи и/или при сильном воздействии струи и/или при временном непродолжительном погружении и/или при длительном погружении и/или при горячей струе воды под высоким давлением.</w:t>
            </w:r>
          </w:p>
          <w:p w:rsidR="006C313B" w:rsidRPr="00843274" w:rsidRDefault="007320F1" w:rsidP="001D3A9E">
            <w:pPr>
              <w:ind w:firstLine="635"/>
              <w:jc w:val="both"/>
              <w:rPr>
                <w:rFonts w:ascii="Times New Roman" w:hAnsi="Times New Roman" w:cs="Times New Roman"/>
                <w:sz w:val="24"/>
                <w:szCs w:val="24"/>
              </w:rPr>
            </w:pPr>
            <w:r w:rsidRPr="007320F1">
              <w:rPr>
                <w:rFonts w:ascii="Times New Roman" w:hAnsi="Times New Roman" w:cs="Times New Roman"/>
                <w:sz w:val="24"/>
                <w:szCs w:val="24"/>
              </w:rPr>
              <w:t>Пароконвектомат по степени защиты, обеспечиваемый оболочками должен соответствовать ГОСТ 14254-2015 «Степени защиты, обеспечиваемые оболочками». Вес пароконвектомата не более 120 кг.</w:t>
            </w:r>
          </w:p>
        </w:tc>
      </w:tr>
      <w:tr w:rsidR="006C313B" w:rsidRPr="00843274" w:rsidTr="0003461C">
        <w:tc>
          <w:tcPr>
            <w:tcW w:w="2972" w:type="dxa"/>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Электрическая сковорода</w:t>
            </w:r>
          </w:p>
        </w:tc>
        <w:tc>
          <w:tcPr>
            <w:tcW w:w="6265" w:type="dxa"/>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Сковорода электрическая опрокидывающаяся предназначена для пассерования овощей и жарки мясных, рыбных и овощных изделий на предприятиях общественного питания. Сковорода представляет собой чугунную чашу, установленную на кронштейнах. Материал чаши — чугун, обеспечивает отличное качество при приготовлении блюд.</w:t>
            </w:r>
          </w:p>
        </w:tc>
      </w:tr>
      <w:tr w:rsidR="006C313B" w:rsidRPr="00843274" w:rsidTr="00F65DA9">
        <w:trPr>
          <w:trHeight w:val="556"/>
        </w:trPr>
        <w:tc>
          <w:tcPr>
            <w:tcW w:w="2972" w:type="dxa"/>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Электрическая плита</w:t>
            </w:r>
          </w:p>
        </w:tc>
        <w:tc>
          <w:tcPr>
            <w:tcW w:w="6265" w:type="dxa"/>
            <w:vAlign w:val="center"/>
          </w:tcPr>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Плита электрическая должна быть предназначена для приготовления первых, вторых, третьих блюд, а также </w:t>
            </w:r>
            <w:r w:rsidRPr="0003461C">
              <w:rPr>
                <w:rFonts w:ascii="Times New Roman" w:hAnsi="Times New Roman" w:cs="Times New Roman"/>
                <w:sz w:val="24"/>
                <w:szCs w:val="24"/>
              </w:rPr>
              <w:lastRenderedPageBreak/>
              <w:t>для жарки мяса, рыбы, овощей и выпечки мелкоштучных кулинарных изделий. Климатическое исполнение плиты по ГОСТ 15150-69: УХЛ/У, категория размещения ≥4. Габаритная длина плиты без боковых столешниц: не менее 1250 мм не более 1300 мм. Габаритная длина плиты с боковыми столешницами: не более 1500 мм. Габаритная ширина плиты с учетом фурнитуры: не менее 850 мм не более 900 мм. Габаритная высота плиты: не менее 890 мм не более 940 мм. Номинальное напряжение 380-400 В. Род тока трехфазный, переменный. Частота тока 50 Гц. Плита должна иметь конфорки размеров (ДхШ) не менее 295х417±3 и оснащена жарочной камерой. Количество конфорок не менее 6 шт. Конфорки из чугуна. Показатели мощности: потребляемая, номинальная, не менее 23,9 кВт; потребляемая, номинальная, конфорки не менее 3 кВт; номинальная потребляемая жарочной камеры не менее 5,9 кВт. Материал изготовления: корпус из нержавеющей стали; жарочная камера из нержавеющей стали. Показатели жарочной камеры: наличие функций конвекции и пароувлажнения; количество ТЭН-ов не менее 3 шт; время разогрева до рабочей температуры от 20 до 30 мин. Площадь жарочных конфорок, общая, более 0,7 м2. Температура рабочей поверхности конфорок не менее плюс 480 °C. Время разогрева до максимальной температуры конфорок не более 30 мин. Наличие ступенчатого регулирования мощности конфорок. Температурный режим жарочной камеры должен быть: нижний показатель должен быть плюс 20±9 °C, максимальный рабочий показатель температуры должен быть 270±9 °C. Жарочная камера должна быть оснащена двумя блоками трубчатых электронагревателей (верхний и нижний). Плита должна иметь возможность раздельной регулировки мощности верхнего и нижнего блоков трубчатых электронагревателей духовки. Внутренние размеры камеры: длина не менее 538 мм; ширина не менее 715 мм; высота не менее 290 мм. Камера должна быть оснащена аварийным термовыключателем для защиты от перегрева при превышении температуры в камере свыше плюс 320 °С. В комплект поставки плиты должно входить не менее 3 противней. Плита должна быть оснащена боковыми столешницами длиной, каждая, не менее 70 мм. Плита должна быть оснащена нейтральным шкафом для хранения посуды. Плита должна быть оснащена регулируемыми по высоте опорами. В комплект поставки должно входить: гастроемкости в количестве не менее 2 шт; паспорт и руководство по эксплуатации.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Расстоечный шкаф</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 xml:space="preserve">Тепловой расстоечный шкаф предназначен для расстойки теста (придания ему пышности) перед выпеканием хлебобулочных и кондитерских изделий в конвекционных печах или другом тепловом оборудовании. Оснащён лотком для сбора конденсата. Корпус и внутренняя поверхность рабочей камеры </w:t>
            </w:r>
            <w:r w:rsidRPr="00843274">
              <w:rPr>
                <w:rFonts w:ascii="Times New Roman" w:hAnsi="Times New Roman" w:cs="Times New Roman"/>
                <w:sz w:val="24"/>
                <w:szCs w:val="24"/>
              </w:rPr>
              <w:lastRenderedPageBreak/>
              <w:t>изготовлены из нержавеющей стали.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Пищеварочный котёл</w:t>
            </w:r>
          </w:p>
        </w:tc>
        <w:tc>
          <w:tcPr>
            <w:tcW w:w="6265" w:type="dxa"/>
            <w:shd w:val="clear" w:color="auto" w:fill="auto"/>
            <w:vAlign w:val="center"/>
          </w:tcPr>
          <w:p w:rsid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Котел пищеварочный должен быть предназначен для приготовления бульонов, напитков и кипячения воды. Котел должен быть стационарный. Номинальная потребляемая мощность, общая, котла пищеварочного должна быть более 9 кВт. Напряжение электрического питания от сети переменного тока должно быть 380-400 В. Род тока трехфазный, переменный. Частота тока 50 Гц. Габаритные размеры котла пищеварочного: длина не менее 640 не более 690 мм, ширина не менее 1000 не более 1050 мм, высота не менее 1000 не более 1050 мм. Высота до рабочей поверхности должна быть не более 900 мм. Высота котла с открытой крышкой не должна превышать 1700 мм. Климатическое исполнение котла по ГОСТ 15150-69: УХЛ, категория размещения 3/4/4.1. </w:t>
            </w:r>
          </w:p>
          <w:p w:rsid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Принцип работы котла пищеварочного основан на косвенном нагреве содержимого в варочном котле паром, который образуется при нагреве воды в рубашке трубчатыми электронагревателями. Количество режимов нагрева не менее 3 шт. Для отключения электронагревателей при превышении давления внутри рубашки котел пищеварочный должен быть оснащен манометром с сигнализирующим устройством по ГОСТ 2405-88. </w:t>
            </w:r>
          </w:p>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Котел пищеварочный состоит из варочного сосуда с рубашкой, крышки, корпуса, стойки контрольно-заливочной арматуры, системы управления. Материал изготовления корпуса котла пищеварочного – нержавеющая сталь марки AISI 304. Материал изготовления варочного сосуда котла пищеварочного – нержавеющая сталь марки AISI 316 либо 304. Крышка должна быть металлическая, цельнотянутая без швов. Крышка должна быть оснащена ручкой для открывания. Крышка пищеварочного котла фиксируется при открытии. Пищеварочный котел с рубашкой должен состоять из варочного сосуда, обечайки рубашки и дна. Номинальный объём варочного сосуда более 50 л.  Варочный сосуд может иметь прямоугольную форму. Объём заливаемой воды в пароводяную рубашку менее 15 л. В дно должен быть вмонтирован блок трубчатых электронагревателей и датчики контроля минимального уровня воды. Общее количество трубчатых электронагревателей 3-6 шт. Напряжение на каждом трубчатом нагревательном элементе 220 В. Потребляемая мощность каждого трубчатого электронагревателя не более 3,5 кВт. Замкнутое пространство между варочным сосудом, обечайкой рубашки и дном образует пароводяную рубашку. На передней панели котла пищеварочного должны быть установлены кран слива и кран уровня. Слив содержимого из варочного сосуда производится через сливной кран. Кран уровня соединен с пароводяной рубашкой и предназначен для контроля верхнего уровня </w:t>
            </w:r>
            <w:r w:rsidRPr="0003461C">
              <w:rPr>
                <w:rFonts w:ascii="Times New Roman" w:hAnsi="Times New Roman" w:cs="Times New Roman"/>
                <w:sz w:val="24"/>
                <w:szCs w:val="24"/>
              </w:rPr>
              <w:lastRenderedPageBreak/>
              <w:t>воды, заливаемой в рубашку. Паровая рубашка с наружной стороны должна быть обернута теплоизоляционным материалом. Котел должен быть оснащен краном для залива в варочный сосуд воды. Кран для залива должен располагаться на верхней горизонтальной поверхности столешницы котла. Кран должен иметь возможность подключения к системе водопровода при помощи резьбового штуцера. Управление котлом осуществляется с панели управления. На панели управления должен быть размещен переключатель мощности с поворотной ручкой. На панели управления должны быть размещены лампы сигнальные для световой сигнализации режимов котла. Для залива воды в паровую рубашку котел оснащен заливной воронкой. Котел должен быть оснащен предохранительным клапаном высокого давления для предотвращения чрезмерного повышения давления. Клапан должен срабатывать при достижении давления в рубашке в пределах 0,50-0,65 кгс/см2. Котел должен быть оснащен предохранительным вакуумным клапаном для предотвращения создания чрезмерного разрежения. Клапан должен срабатывать при создании разрежения в пароводяной рубашке превышающего 0,005-0,015 кгс/см2. Манометр, обеспечивающий отключения электронагревателей при превышении давления внутри рубашки котла, должен быть расположен на передней панели и настроен на рабочее давление в диапазоне менее 0,40-0,65 кгс/см2. Класс точности манометра ≥0,6. При достижении внутри рубашки котла верхнего значения давления все электронагреватели отключаются, а при достижении внутри рубашки котла нижнего значения давления – включаются.</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Духовой (жарочный) шкаф</w:t>
            </w:r>
          </w:p>
        </w:tc>
        <w:tc>
          <w:tcPr>
            <w:tcW w:w="6265" w:type="dxa"/>
            <w:shd w:val="clear" w:color="auto" w:fill="auto"/>
            <w:vAlign w:val="center"/>
          </w:tcPr>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Шкаф жарочный должен быть предназначен для жарки полуфабрикатов из рыбы, мяса, овощей и выпечки мелкоштучных кулинарных изделий.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Климатическое исполнение шкафа жарочного по ГОСТ 15150-69: УХЛ, категория размещения ≥4. Количество камер требуется 1 шт.</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Количество уровней в камере не менее 4 шт.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Габаритная длина шкафа жарочного: не менее 840 мм не более 890 мм.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Габаритная ширина шкафа жарочного без фурнитуры/ с учетом ручки и кожуха: не менее 840 мм/ не более 930 мм.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Габаритная высота шкафа жарочного: не менее 1080 мм не более 1180 мм. Номинальное напряжение 198-242 В. Частота тока 50 Гц.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Потребляемая мощность, номинальная, не более 5,95 кВт.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Конструкция шкафа жарочного бескаркасная.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Материал изготовления жарочного шкафа должен быть: подставка с полкой из нержавеющей стали; корпус </w:t>
            </w:r>
            <w:r w:rsidRPr="0003461C">
              <w:rPr>
                <w:rFonts w:ascii="Times New Roman" w:hAnsi="Times New Roman" w:cs="Times New Roman"/>
                <w:sz w:val="24"/>
                <w:szCs w:val="24"/>
              </w:rPr>
              <w:lastRenderedPageBreak/>
              <w:t xml:space="preserve">из нержавеющей стали марки; камера из стали и с наружной стороны обернута базальтовым теплоизоляционным материалом и алюминиевой фольгой. Характеристики камеры: имеет возможность принудительной конвекции и пароувлажнения; внутренние размеры (ДхШхВ) не менее 538х715х290 мм; время разогрева до температуры до плюс 240 °С не более 20 мин; имеет верхний и нижний блоки ТЭН-ов. Каждый блок ТЭН-ов должен иметь пакетный переключатель для ступенчатого регулирования мощности и терморегулятора для автоматического поддерживания в камере заданного температурного режима. Температура камеры должна регулироваться в диапазоне не уже плюс 20…плюс 270 °С. Камера должна иметь дверь, плотность закрывания которой должна обеспечиваться усилием пружины и уплотнительной прокладкой. Ручки переключателя, ручка терморегулятора, светосигнальная арматура, клавишный выключатель и кнопка впрыска должны быть смонтированы и размещены на панели управления, которая должна находиться с правой либо левой лицевой стороны. </w:t>
            </w:r>
          </w:p>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Шкаф жарочный должен быть оснащен аварийным термовыключателем, который служит для отключения ТЭН-ов при достижении температуры в духовке свыше плюс 320 °С. </w:t>
            </w:r>
          </w:p>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Шкаф жарочный должен быть оснащен регулируемыми по высоте опорами.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Пекарский шкаф</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Шкаф пекарский для выпечки хлебобулочных и кондитерских изделий. Работает в температурном диапазоне от 65 до 270 С. В него встроен аварийный термоограничитель, который предохраняет шкаф пекарский от перегрева свыше 300 С.</w:t>
            </w:r>
          </w:p>
        </w:tc>
      </w:tr>
      <w:tr w:rsidR="006C313B" w:rsidRPr="00843274" w:rsidTr="0003461C">
        <w:trPr>
          <w:trHeight w:val="993"/>
        </w:trPr>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 xml:space="preserve">Низкотемпературный холодильный шкаф </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color w:val="000000"/>
                <w:sz w:val="24"/>
                <w:szCs w:val="24"/>
              </w:rPr>
            </w:pPr>
            <w:r w:rsidRPr="00843274">
              <w:rPr>
                <w:rFonts w:ascii="Times New Roman" w:hAnsi="Times New Roman" w:cs="Times New Roman"/>
                <w:color w:val="000000"/>
                <w:sz w:val="24"/>
                <w:szCs w:val="24"/>
              </w:rPr>
              <w:t>Промышленные холодильный шкаф предназначен для хранения напитков, продуктов, полуфабрикатов и готовых блюд в замороженном состоянии.</w:t>
            </w:r>
          </w:p>
        </w:tc>
      </w:tr>
      <w:tr w:rsidR="006C313B" w:rsidRPr="00843274" w:rsidTr="00F65DA9">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 xml:space="preserve">Среднетемпературный холодильный шкаф </w:t>
            </w:r>
          </w:p>
        </w:tc>
        <w:tc>
          <w:tcPr>
            <w:tcW w:w="6265" w:type="dxa"/>
            <w:shd w:val="clear" w:color="auto" w:fill="auto"/>
            <w:vAlign w:val="center"/>
          </w:tcPr>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Шкаф холодильный должен быть предназначен для кратковременного хранения, охлаждения и охлаждения пищевых продуктов и напитков. Габаритная длина шкафа должна быть не менее 700 мм. Габаритная ширина шкафа должна быть менее 700 мм. Габаритная высота шкафа должна быть не менее 2000 мм не более 2100 мм. Шкаф холодильный должен иметь цельнозаливной пенополиуретаном корпус с толщиной стенок камеры не менее 50 мм. Материал изготовления корпуса нержавеющая сталь. Минимальное (нижнее) значение рабочей температуры шкафа холодильного должно быть не менее минус 5 °C, максимальное (верхнее) значение рабочей температуры шкафа должно быть плюс 5 °C. Объем камеры, полезный, должен быть не менее 0,49 м3. Условия окружающей среды для эксплуатации шкафа холодильного, максимальная температура, допустимая, не менее плюс 43 °C. Тип охлаждения: динамический. </w:t>
            </w:r>
            <w:r w:rsidRPr="0003461C">
              <w:rPr>
                <w:rFonts w:ascii="Times New Roman" w:hAnsi="Times New Roman" w:cs="Times New Roman"/>
                <w:sz w:val="24"/>
                <w:szCs w:val="24"/>
              </w:rPr>
              <w:lastRenderedPageBreak/>
              <w:t>Хладагент: R404a или может быть R134a. Расположение холодильного агрегата должно быть верхнее. Терморегулятор: электронный блок. Режим оттайки должен быть: автоматический, ручной. Напряжение электрического питания от сети переменного тока должно быть 198-242 В. Частота тока 50 Гц. Потребляемая мощность шкафа холодильного в сутки до 5 кВт. Степень защиты шкафа холодильного, обеспечиваемая оболочками от проникновения твердых предметов и воды, по ГОСТ 14254-2015, не ниже IP20. Дверь шкафа холодильного должна быть глухая, распашная, и быть оснащена эластичным уплотнителем с магнитными вставками (доводчиками), которые должны обеспечивать максимальную герметизацию, а также иметь возможность изменения стороны открывания. Дверь должна быть оснащена механическим либо электронным замком. Шкаф холодильный должен иметь подсветку внутреннего пространства (камеры). Шкаф холодильный должен быть оснащен дисплеем LED/LCD для отображения показаний текущей температуры. Длина камеры, внутренняя, полезная, должна быть максимум 700 мм. Шкаф холодильный должен быть оснащен полками-решетками в количестве не менее 4 шт с допустимой нагрузкой на каждую не менее 40 кг. Размер (ДхШ) полок: более 540х480 мм. Шкаф холодильный должен иметь ванну выпаривания конденсата. Для устранения неровностей поверхности холодильный шкаф должен быть оснащен регулируемыми по высоте ножками в диапазоне шире 40…50 мм.</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Универсальный привод</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Машина кухонная универсальная предназначена для механизации основных процессов переработки пищевых продуктов.</w:t>
            </w:r>
          </w:p>
          <w:p w:rsidR="006C313B" w:rsidRPr="00843274" w:rsidRDefault="006C313B" w:rsidP="001D3A9E">
            <w:pPr>
              <w:pStyle w:val="af0"/>
              <w:numPr>
                <w:ilvl w:val="0"/>
                <w:numId w:val="4"/>
              </w:numPr>
              <w:spacing w:before="0" w:after="0" w:line="240" w:lineRule="auto"/>
              <w:ind w:left="0" w:firstLine="635"/>
              <w:rPr>
                <w:sz w:val="24"/>
                <w:szCs w:val="24"/>
              </w:rPr>
            </w:pPr>
            <w:r w:rsidRPr="00843274">
              <w:rPr>
                <w:sz w:val="24"/>
                <w:szCs w:val="24"/>
              </w:rPr>
              <w:t>ПМ — приводной механизм;</w:t>
            </w:r>
          </w:p>
          <w:p w:rsidR="006C313B" w:rsidRPr="00843274" w:rsidRDefault="006C313B" w:rsidP="001D3A9E">
            <w:pPr>
              <w:pStyle w:val="af0"/>
              <w:numPr>
                <w:ilvl w:val="0"/>
                <w:numId w:val="4"/>
              </w:numPr>
              <w:spacing w:before="0" w:after="0" w:line="240" w:lineRule="auto"/>
              <w:ind w:left="0" w:firstLine="635"/>
              <w:rPr>
                <w:sz w:val="24"/>
                <w:szCs w:val="24"/>
              </w:rPr>
            </w:pPr>
            <w:r w:rsidRPr="00843274">
              <w:rPr>
                <w:sz w:val="24"/>
                <w:szCs w:val="24"/>
              </w:rPr>
              <w:t>ММ — мясорубка;</w:t>
            </w:r>
          </w:p>
          <w:p w:rsidR="006C313B" w:rsidRPr="00843274" w:rsidRDefault="006C313B" w:rsidP="001D3A9E">
            <w:pPr>
              <w:pStyle w:val="af0"/>
              <w:numPr>
                <w:ilvl w:val="0"/>
                <w:numId w:val="4"/>
              </w:numPr>
              <w:spacing w:before="0" w:after="0" w:line="240" w:lineRule="auto"/>
              <w:ind w:left="0" w:firstLine="635"/>
              <w:rPr>
                <w:sz w:val="24"/>
                <w:szCs w:val="24"/>
              </w:rPr>
            </w:pPr>
            <w:r w:rsidRPr="00843274">
              <w:rPr>
                <w:sz w:val="24"/>
                <w:szCs w:val="24"/>
              </w:rPr>
              <w:t>МО — механизм овощерезательно-протирочный;</w:t>
            </w:r>
          </w:p>
          <w:p w:rsidR="006C313B" w:rsidRPr="00843274" w:rsidRDefault="006C313B" w:rsidP="001D3A9E">
            <w:pPr>
              <w:pStyle w:val="af0"/>
              <w:numPr>
                <w:ilvl w:val="0"/>
                <w:numId w:val="4"/>
              </w:numPr>
              <w:spacing w:before="0" w:after="0" w:line="240" w:lineRule="auto"/>
              <w:ind w:left="0" w:firstLine="635"/>
              <w:rPr>
                <w:sz w:val="24"/>
                <w:szCs w:val="24"/>
              </w:rPr>
            </w:pPr>
            <w:r w:rsidRPr="00843274">
              <w:rPr>
                <w:sz w:val="24"/>
                <w:szCs w:val="24"/>
              </w:rPr>
              <w:t>ВМ — механизм для взбивания и перемешивания;</w:t>
            </w:r>
          </w:p>
          <w:p w:rsidR="006C313B" w:rsidRPr="00843274" w:rsidRDefault="006C313B" w:rsidP="001D3A9E">
            <w:pPr>
              <w:pStyle w:val="af0"/>
              <w:numPr>
                <w:ilvl w:val="0"/>
                <w:numId w:val="4"/>
              </w:numPr>
              <w:spacing w:before="0" w:after="0" w:line="240" w:lineRule="auto"/>
              <w:ind w:left="0" w:firstLine="635"/>
              <w:rPr>
                <w:sz w:val="24"/>
                <w:szCs w:val="24"/>
              </w:rPr>
            </w:pPr>
            <w:r w:rsidRPr="00843274">
              <w:rPr>
                <w:sz w:val="24"/>
                <w:szCs w:val="24"/>
              </w:rPr>
              <w:t>П-01 — подставка.</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Картофелеочистительная машина</w:t>
            </w:r>
          </w:p>
        </w:tc>
        <w:tc>
          <w:tcPr>
            <w:tcW w:w="6265" w:type="dxa"/>
            <w:shd w:val="clear" w:color="auto" w:fill="auto"/>
            <w:vAlign w:val="center"/>
          </w:tcPr>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Картофелечистка требуется для очистки картофеля, свеклы и моркови от кожуры. Процесс очистки состоит в механическом воздействии на продукт рабочими органами (абразивного диска и внутренней камеры, которая также состоит из абразивного материала) и воды. После очистки мезга удаляется по сливному шлангу в фильтр-отстойник (мезгосборник), а затем в канализацию. Климатическое исполнение картофелечистки по ГОСТ 15150-69: УХЛ/Т, категория размещения 4. Материал изготовления корпуса допускается коррозионностойкая сталь по ГОСТ 5632-2014. Картофелечистка должно состоять из пульта управления, привода, рабочей камеры, станины, подставки и мезгосборника. Напряжение </w:t>
            </w:r>
            <w:r w:rsidRPr="0003461C">
              <w:rPr>
                <w:rFonts w:ascii="Times New Roman" w:hAnsi="Times New Roman" w:cs="Times New Roman"/>
                <w:sz w:val="24"/>
                <w:szCs w:val="24"/>
              </w:rPr>
              <w:lastRenderedPageBreak/>
              <w:t>электрического питания от сети переменного тока должно быть 400 В. Род тока трехфазный, переменный. Частота тока 50 Гц. Показатели производительности картофелечистки: производительность не менее 500 кг/ч; максимальная разовая загрузка картофеля не менее 27 кг; номинальная потребляемая мощность более 1 кВт; время на обработку не более 2 мин. Степень защиты корпуса, обеспечиваемая оболочками от проникновения твердых предметов и воды (код IP), по ГОСТ 14254-2015, не менее 23. Степень защиты двигателя, обеспечиваемая оболочками от проникновения твердых предметов и воды (код IP), по ГОСТ 14254-2015, более 43. Материал изготовления крышки должен быть прозрачный поликарбонат. Картофелечистка должна иметь датчик блокировки двигателя при открытии крышки. Материал изготовления подставки и мезгосборникадолжен быть нержавеющая сталь. Материал изготовления корпуса допускается нержавеющая сталь марки AISI 340/202. Картофелечистка должна быть оснащена таймером, диапазон установки таймера 60…300 секунд. Управление завершением работы картофелечистки должно быть автоматическое\ручное. Габаритные размеры картофелечистки: длина не менее 460 мм не более 560 мм; ширина не менее 700 мм не более 800 мм: высота от 1120. Крепление картофелечистки к полу требуется анкерными болтами.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Хлеборезательная машина</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color w:val="000000"/>
                <w:sz w:val="24"/>
                <w:szCs w:val="24"/>
              </w:rPr>
            </w:pPr>
            <w:r w:rsidRPr="00843274">
              <w:rPr>
                <w:rFonts w:ascii="Times New Roman" w:hAnsi="Times New Roman" w:cs="Times New Roman"/>
                <w:color w:val="000000"/>
                <w:sz w:val="24"/>
                <w:szCs w:val="24"/>
              </w:rPr>
              <w:t>Хлеборезка используется для нарезки хлеба в больших количествах. Корпус и защитная шторка выполнены из нержавеющей стали, нож - из нержавеющей стали. Особенности: Регулятор настройки толщины нарезки (регулировочная скоба) Двойная электронная система защиты от травматизма: концевые выключатели на крышке лотка загрузки и крышке приемного лотка Защитная шторка для предотвращения доступа рук в зону нарезки хлеба со стороны приемного лотка.</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Слайсер</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Электрический слайсер применяется для быстрой нарезки овощей и других пищевых продуктов на ломтики заданной толщины. Корпус выполнен из алюминия. Конструкция устройства обеспечивает максимальную безопасность в работе. Регулируемая толщина нарезки.</w:t>
            </w:r>
          </w:p>
        </w:tc>
      </w:tr>
      <w:tr w:rsidR="006C313B" w:rsidRPr="00843274" w:rsidTr="0003461C">
        <w:trPr>
          <w:trHeight w:val="517"/>
        </w:trPr>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Котлетоформовочный автомат</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Котлетный автомат предназначен для дозирования и формирования котлет из мясного и рыбного фарша.</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Тестомесильная машина</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 xml:space="preserve">Тестомес напольная предназначен для замеса теста для разнообразной выпечки — сдобы и кондитерских изделий, пирожков, а также для производства тестовых полуфабрикатов. </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Овощерезательная машина</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Прибор предназначен для нарезки сырых и вареных овощей и фруктов. Привод овощерезки позволяет осуществлять обработку продуктов либо через серповидное отверстие — давилкой, либо через отверстие диаметром 52 мм — толкателем.</w:t>
            </w:r>
          </w:p>
        </w:tc>
      </w:tr>
      <w:tr w:rsidR="006C313B" w:rsidRPr="00843274" w:rsidTr="00F65DA9">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Электромясорубка</w:t>
            </w:r>
          </w:p>
        </w:tc>
        <w:tc>
          <w:tcPr>
            <w:tcW w:w="6265" w:type="dxa"/>
            <w:shd w:val="clear" w:color="auto" w:fill="auto"/>
            <w:vAlign w:val="center"/>
          </w:tcPr>
          <w:p w:rsidR="00843274" w:rsidRPr="00843274" w:rsidRDefault="006C313B" w:rsidP="00F65DA9">
            <w:pPr>
              <w:ind w:firstLine="635"/>
              <w:jc w:val="both"/>
              <w:rPr>
                <w:rFonts w:ascii="Times New Roman" w:hAnsi="Times New Roman" w:cs="Times New Roman"/>
                <w:sz w:val="24"/>
                <w:szCs w:val="24"/>
              </w:rPr>
            </w:pPr>
            <w:r w:rsidRPr="00843274">
              <w:rPr>
                <w:rFonts w:ascii="Times New Roman" w:hAnsi="Times New Roman" w:cs="Times New Roman"/>
                <w:sz w:val="24"/>
                <w:szCs w:val="24"/>
              </w:rPr>
              <w:t xml:space="preserve">Мясорубка используется для измельчения мясной и </w:t>
            </w:r>
            <w:r w:rsidRPr="00843274">
              <w:rPr>
                <w:rFonts w:ascii="Times New Roman" w:hAnsi="Times New Roman" w:cs="Times New Roman"/>
                <w:sz w:val="24"/>
                <w:szCs w:val="24"/>
              </w:rPr>
              <w:lastRenderedPageBreak/>
              <w:t>рыбной продукции с целью изготовления фарша, а также вторичного измельчения фарша для котлет. Состоит из привода и самой мясорубки. Сама мясорубка представляет собой алюминиевый корпус с облицовкой из нержавеющей стали, в котором происходит вращение шнека, зажимное кольцо, набор ножей, набор решеток (одна подрезная и две с отверстиями), упорное кольцо и подрезной нож.</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Ванная для обработки яиц</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Моечная ванна предназначена для санитарной обработки яиц. Сварной каркас раковины выполнены из нержавеющей стали.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 xml:space="preserve">Туннельная посудомоечная машина </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 xml:space="preserve">Туннельная посудомоечная машина предназначена для мытья, ополаскивания мисок, тарелок, чашек, подносов и др. Проводится с жидкими моющими средствами. </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Раковина для мытья рук</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Раковина цельнотянутая выполнена из нержавеющей стали, имеет борт с пристенной стороны и отверстие под смеситель.</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Моечная ванная</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Моечная ванна используется для мойки продуктов питания, посуды и кухонных принадлежностей. Каркас и емкости выполнен из нержавеющей стали.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Посудомоечная машина</w:t>
            </w:r>
          </w:p>
        </w:tc>
        <w:tc>
          <w:tcPr>
            <w:tcW w:w="6265" w:type="dxa"/>
            <w:shd w:val="clear" w:color="auto" w:fill="auto"/>
            <w:vAlign w:val="center"/>
          </w:tcPr>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Посудомоечная машина должна быть предназначена для мойки столовых приборов, тарелок, стаканов, чашек. Тип посудомоечной машины: купольный. Купол посудомоечной машиной доложен быть оснащен смотровым стеклом для обзора моечной камеры, подсветкой и ручкой для поднятия. Номинальная потребляемая мощность, общая, машины посудомоечной должна быть не более 13,5 кВт. Напряжение электрического питания от сети переменного тока должно быть 400 В. Род тока трехфазный, переменный. Частота тока 50 Гц. Посудомоечная машина должна иметь раздельные системы циркуляции воды для мытья и ополаскивания. Номинальная мощность электродвигателя: насоса мойки – не менее 1,1 кВт, насоса ополаскивания – не менее 0,45 кВт. Материал изготовления деталей, контактирующих с водой, и облицовка допускается коррозионностойкая сталь по ГОСТ 5632-2014. Также машина должна быть оснащена дозаторами моющего и ополаскивающего средств. Подача моющего и ополаскивающего средств должна осуществляться автоматически. Номинальная мощность электродвигателя насоса мойки должна быть не менее 1,1 кВт. Номинальная мощность электродвигателя насоса ополаскивания должна быть не менее 0,37 кВт. Управление работой посудомоечной машины должно осуществляться с кнопочной электронной панели, расположенной на лицевой панели, и на которой отображается выбранная программа мойки, температура воды в ванне и бойлере. Номинальная мощность ТЭН-ов, каждого: бойлера не менее 3 кВт, ванны не менее 3 кВт. Объем: бойлера – не менее 10 л; ванны – не менее 30 л. </w:t>
            </w:r>
            <w:r w:rsidRPr="0003461C">
              <w:rPr>
                <w:rFonts w:ascii="Times New Roman" w:hAnsi="Times New Roman" w:cs="Times New Roman"/>
                <w:sz w:val="24"/>
                <w:szCs w:val="24"/>
              </w:rPr>
              <w:lastRenderedPageBreak/>
              <w:t>Показатели производительности машины: по тарелкам не менее 1100 шт в час; по стаканам не более 2200 шт в час. Размер (ДхШ) используемых кассет: не менее 500х500 мм. Материал деталей, контактирующих с водой, и облицовки допускается коррозионностойкая сталь марки AISI 304. Материал разбрызгивателей нержавеющая сталь марки AISI 321. Габаритная длина посудомоечной машины должна быть: не менее 725 мм не более 755 мм. Габаритная ширина посудомоечной машины должна быть: не менее 830 мм не более 860 мм. Габаритная высота посудомоечной машины с опущенным и поднятым куполом: не менее 1490 мм и не более 1920 мм. Высота проема между поднятым куполом и плоскостью держателя корзин в пределах не менее 370…380 мм. В комплект поставки должно входить: кассета для мытья тарелок (подносов), кассета нейтральная для мытья стаканов и чашек, а также стакан для мытья столовых приборов и металлическая сетка.</w:t>
            </w:r>
          </w:p>
        </w:tc>
      </w:tr>
      <w:tr w:rsidR="006C313B" w:rsidRPr="00843274" w:rsidTr="0003461C">
        <w:trPr>
          <w:trHeight w:val="879"/>
        </w:trPr>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Ванна для мытья столовой посуды</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Ванна предназначена для мытья посуды и кухонного инвентаря. Оснащена регулируемыми по высоте ножками. Емкость выполнена из нержавеющей стали.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Шкаф для хранения хлеба</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Изготовлен из нержавеющей стали, двери распашные с замком, с перфорацией, имеются деревянные полки.</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Стеллаж</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Назначение стеллажа заключается в использовании его в качестве места хранения готовых пищевых продуктов и кухонных принадлежностей.</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Производственный стол</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Стол рабочий пристенный со сборно-разборной конструкцией. Столешница из пищевой нержавеющей стали и каркас из конструкционного профиля нержавеющей стали.</w:t>
            </w:r>
          </w:p>
        </w:tc>
      </w:tr>
      <w:tr w:rsidR="006C313B" w:rsidRPr="00843274" w:rsidTr="0003461C">
        <w:tc>
          <w:tcPr>
            <w:tcW w:w="2972" w:type="dxa"/>
            <w:shd w:val="clear" w:color="auto" w:fill="auto"/>
            <w:vAlign w:val="center"/>
          </w:tcPr>
          <w:p w:rsidR="0003461C" w:rsidRPr="0003461C" w:rsidRDefault="0003461C" w:rsidP="0003461C">
            <w:pPr>
              <w:rPr>
                <w:rFonts w:ascii="Times New Roman" w:hAnsi="Times New Roman" w:cs="Times New Roman"/>
                <w:sz w:val="24"/>
                <w:szCs w:val="24"/>
              </w:rPr>
            </w:pPr>
            <w:r w:rsidRPr="0003461C">
              <w:rPr>
                <w:rFonts w:ascii="Times New Roman" w:hAnsi="Times New Roman" w:cs="Times New Roman"/>
                <w:sz w:val="24"/>
                <w:szCs w:val="24"/>
              </w:rPr>
              <w:t xml:space="preserve">Мармит для раздачи </w:t>
            </w:r>
          </w:p>
          <w:p w:rsidR="006C313B" w:rsidRPr="00843274" w:rsidRDefault="0003461C" w:rsidP="0003461C">
            <w:pPr>
              <w:rPr>
                <w:rFonts w:ascii="Times New Roman" w:hAnsi="Times New Roman" w:cs="Times New Roman"/>
                <w:sz w:val="24"/>
                <w:szCs w:val="24"/>
              </w:rPr>
            </w:pPr>
            <w:r w:rsidRPr="0003461C">
              <w:rPr>
                <w:rFonts w:ascii="Times New Roman" w:hAnsi="Times New Roman" w:cs="Times New Roman"/>
                <w:sz w:val="24"/>
                <w:szCs w:val="24"/>
              </w:rPr>
              <w:t>(мармит 1-х и 2-х блюд)</w:t>
            </w:r>
          </w:p>
        </w:tc>
        <w:tc>
          <w:tcPr>
            <w:tcW w:w="6265" w:type="dxa"/>
            <w:shd w:val="clear" w:color="auto" w:fill="auto"/>
            <w:vAlign w:val="center"/>
          </w:tcPr>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 xml:space="preserve">Мармит первых и вторых блюд должен быть предназначен для демонстрации, кратковременного хранения и поддержания первых и вторых блюд в горячем состоянии. Материал изготовления мармита первых и вторых блюд высококачественная нержавеющая сталь. Размеры и внешний вид мармита первых и вторых блюд указаны на рисунке 1. Подогрев гастроемкостей должен осуществляться при помощи горячего пара, который образуется в паровой ванне. Мармит должен состоять из тумбы, установленной на опоры. Ширина «Ш» тумбы должна быть не менее 700 мм. Мармит должен иметь опоры из нержавеющей стали. Каждая опора должна иметь подпятник, регулируемый по высоте не более 40 мм. На тумбе должна устанавливаться двухъярусная надстройка, как указано на рисунке 1. Габаритные размеры в рабочем состоянии (с установленными направляющими для подносов и надстройкой): длина «Д» не менее 1500 мм, ширина более 700 мм, высота «В» не более 1500 мм. Номинальное напряжение электропитания мармита 230÷400 В. Частота тока 50 Гц. Номинальная </w:t>
            </w:r>
            <w:r w:rsidRPr="0003461C">
              <w:rPr>
                <w:rFonts w:ascii="Times New Roman" w:hAnsi="Times New Roman" w:cs="Times New Roman"/>
                <w:sz w:val="24"/>
                <w:szCs w:val="24"/>
              </w:rPr>
              <w:lastRenderedPageBreak/>
              <w:t>потребляемая мощность мармита, общая, более 3 кВт. Мармит должен быть оснащен герметичной ванной для размещения гастроемкостей. Номинальная потребляемая мощность ПЭН-ов паровой ванны, общая, не менее 2 кВт. Установка температуры нагрева гастроемкостей должна осуществляться терморегулятором, который должен быть расположен со стороны обслуживающего персонала. Температура паровой ванны должна регулироваться в диапазоне не менее 30…85 °С. Материал изготовления ванны нержавеющая сталь. В комплект поставки должны входить 3 съемные перемычки из нержавеющей стали П-образной формы, позволяющие устанавливать гастроемкости. Ванна должна быть предназначена для размещения гастроемкостей формата GN 1/1, GN 1/2 и GN 1/3 при помощи перемычек, входящих в комплект поставки. Максимальная глубина применяемых гастроемкостей 140-170 мм. Мармит должен быть оснащен конфоркой с номинальной потребляемой мощностью более 1 кВт. Диаметр конфорки 220±0,5 мм. Столешница выполнена из плиты ДСП толщиной не менее 16 мм и облицована нержавеющей сталью. Со стороны обслуживающего персонала мармит должен иметь отделение для хранения посуды и инвентаря. Отделение для хранения должно иметь внутренние размеры (Д*Ш) более 840*460 мм. Отделение для хранения должно быть оснащено полкой. Отделение для хранения должно закрываться раздвижными/распашными дверями в количестве не менее 2 шт. Длина двери, каждой, должна быть не более 430 мм.</w:t>
            </w:r>
          </w:p>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Конструкция мармита должна позволять соединять его с соседними модулями, формируя сплошную ровную поверхность. С фасадной стороны на тумбе должны быть установлены направляющие для подносов шириной не более 325 мм, длиной не более 1550. Высота «Е» должна быть менее 900 мм Крепление направляющих для подносов к тумбе болтовое. Направляющие для подносов не должны быть со стыками, с глубокими царапинами и с посторонними включениями, неровные, со следами сварки. Крепление надстройки к столешнице тумбы через специальные предусмотренные отверстия. Расстояние «Ж» между рабочими поверхностями столешницы и полки первого яруса не менее 380. Ширина «Г» полки верхнего яруса не менее 300 мм. Надстройка должна иметь встроенное освещение для подсветки столешницы. Номинальная потребляемая мощность системы освещения не менее 12 Вт. В комплект поставки должны входить гастроемкости размером (ДхШ) 325х265÷530, размером (ДхШ) 162х265. Опоры тумбы должны быть оснащены регулируемыми по высоте пластиковыми подпятниками с резьбовым штоком длиной не менее 20 мм для регулировки высоты.</w:t>
            </w:r>
          </w:p>
        </w:tc>
      </w:tr>
      <w:tr w:rsidR="006C313B" w:rsidRPr="00843274" w:rsidTr="0003461C">
        <w:tc>
          <w:tcPr>
            <w:tcW w:w="2972" w:type="dxa"/>
            <w:shd w:val="clear" w:color="auto" w:fill="auto"/>
            <w:vAlign w:val="center"/>
          </w:tcPr>
          <w:p w:rsidR="0003461C" w:rsidRPr="0003461C" w:rsidRDefault="0003461C" w:rsidP="0003461C">
            <w:pPr>
              <w:rPr>
                <w:rFonts w:ascii="Times New Roman" w:hAnsi="Times New Roman" w:cs="Times New Roman"/>
                <w:sz w:val="24"/>
                <w:szCs w:val="24"/>
              </w:rPr>
            </w:pPr>
            <w:r w:rsidRPr="0003461C">
              <w:rPr>
                <w:rFonts w:ascii="Times New Roman" w:hAnsi="Times New Roman" w:cs="Times New Roman"/>
                <w:sz w:val="24"/>
                <w:szCs w:val="24"/>
              </w:rPr>
              <w:lastRenderedPageBreak/>
              <w:t>Холодильная витрина</w:t>
            </w:r>
          </w:p>
          <w:p w:rsidR="006C313B" w:rsidRPr="00843274" w:rsidRDefault="0003461C" w:rsidP="0003461C">
            <w:pPr>
              <w:rPr>
                <w:rFonts w:ascii="Times New Roman" w:hAnsi="Times New Roman" w:cs="Times New Roman"/>
                <w:sz w:val="24"/>
                <w:szCs w:val="24"/>
              </w:rPr>
            </w:pPr>
            <w:r w:rsidRPr="0003461C">
              <w:rPr>
                <w:rFonts w:ascii="Times New Roman" w:hAnsi="Times New Roman" w:cs="Times New Roman"/>
                <w:sz w:val="24"/>
                <w:szCs w:val="24"/>
              </w:rPr>
              <w:lastRenderedPageBreak/>
              <w:t>(прилавок холодильный)</w:t>
            </w:r>
          </w:p>
        </w:tc>
        <w:tc>
          <w:tcPr>
            <w:tcW w:w="6265" w:type="dxa"/>
            <w:shd w:val="clear" w:color="auto" w:fill="auto"/>
            <w:vAlign w:val="center"/>
          </w:tcPr>
          <w:p w:rsidR="0003461C" w:rsidRPr="0003461C"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lastRenderedPageBreak/>
              <w:t xml:space="preserve">Прилавок холодильный должен быть предназначен </w:t>
            </w:r>
            <w:r w:rsidRPr="0003461C">
              <w:rPr>
                <w:rFonts w:ascii="Times New Roman" w:hAnsi="Times New Roman" w:cs="Times New Roman"/>
                <w:sz w:val="24"/>
                <w:szCs w:val="24"/>
              </w:rPr>
              <w:lastRenderedPageBreak/>
              <w:t>для демонстрации, охлаждения, кратковременного хранения блюд, холодных закусок и напитков. Материал изготовления прилавка холодильного высококачественная нержавеющая сталь. Прилавок должен состоять из тумбы, установленной на опоры. Ширина «Ш» тумбы не должна быть менее 700 мм. Прилавок должен иметь опоры из нержавеющей стали. Каждая опора должна иметь подпятник, регулируемый по высоте от 30 мм до 40 мм. На тумбе должна устанавливаться двухъярусная надстройка, как указано на рисунке 3. Габаритные размеры в рабочем состоянии (с установленными направляющими для подносов и надстройкой): длина «Д» не менее 1100 мм, ширина не менее 900 мм, высота «В» не менее 1200 мм. Номинальное напряжение электропитания прилавка 230-400 В. Частота тока 50 Гц. Установка температуры охлаждения столешницы должна осуществляться терморегулятором, который должен быть расположен со стороны обслуживающего персонала. Температура охлаждаемой столешницы должна регулироваться в диапазоне не менее плюс 1…плюс 10 °С. Столешница должна быть ровная. Со стороны обслуживающего персонала прилавок должен иметь отделение для хранения посуды и инвентаря. Отделение для хранения должно быть открытого типа. Длина «Ж» отделения должна быть не менее 650 мм. Высота «З» отделения должна быть более 470 мм. Ширина, внутренняя, отделения необходима до 750 мм. Установленная номинальная мощность холодильного агрегата не менее 460 Вт. Хладагент: R404a. Допускается расположение агрегата слева со стороны обслуживающего персонала.</w:t>
            </w:r>
          </w:p>
          <w:p w:rsidR="006C313B" w:rsidRPr="00843274" w:rsidRDefault="0003461C" w:rsidP="001D3A9E">
            <w:pPr>
              <w:ind w:firstLine="635"/>
              <w:jc w:val="both"/>
              <w:rPr>
                <w:rFonts w:ascii="Times New Roman" w:hAnsi="Times New Roman" w:cs="Times New Roman"/>
                <w:sz w:val="24"/>
                <w:szCs w:val="24"/>
              </w:rPr>
            </w:pPr>
            <w:r w:rsidRPr="0003461C">
              <w:rPr>
                <w:rFonts w:ascii="Times New Roman" w:hAnsi="Times New Roman" w:cs="Times New Roman"/>
                <w:sz w:val="24"/>
                <w:szCs w:val="24"/>
              </w:rPr>
              <w:t>Конструкция прилавка должна позволять соединять его с соседними модулями, формируя сплошную ровную поверхность. С фасадной стороны на тумбе должны быть установлены направляющие для подносов шириной не более 325 мм, длиной не более 1220. Высота «Е» должна быть менее 900 мм Крепление направляющих для подносов к тумбе болтовое. Направляющие для подносов не должны быть со стыками, с глубокими царапинами и с посторонними включениями, неровные, со следами сварки. Крепление надстройки к столешнице тумбы через специальные предусмотренные отверстия. Расстояние «Б» между рабочими поверхностями столешницы и полки менее 380 мм. Ширина «Г» полки верхнего яруса не менее 300 мм. Надстройка должна иметь встроенное освещение для подсветки столешницы. Номинальная потребляемая мощность системы освещения не менее 12 Вт. Опоры тумбы должны быть оснащены регулируемыми по высоте пластиковыми подпятниками с резьбовым штоком длиной не менее 20 мм для регулировки высоты.</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Прилавок нейтральный для раздачи</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 xml:space="preserve">Нейтральный прилавок линии раздачи предназначен для демонстрации и кратковременного хранения </w:t>
            </w:r>
            <w:r w:rsidRPr="00843274">
              <w:rPr>
                <w:rFonts w:ascii="Times New Roman" w:hAnsi="Times New Roman" w:cs="Times New Roman"/>
                <w:sz w:val="24"/>
                <w:szCs w:val="24"/>
              </w:rPr>
              <w:lastRenderedPageBreak/>
              <w:t>продуктов питания, готовых блюд, напитков и посуды.</w:t>
            </w:r>
          </w:p>
        </w:tc>
      </w:tr>
      <w:tr w:rsidR="006C313B" w:rsidRPr="00843274" w:rsidTr="00F65DA9">
        <w:trPr>
          <w:trHeight w:val="60"/>
        </w:trPr>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lastRenderedPageBreak/>
              <w:t>Контрольные весы</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Весы имеют практичную конструкцию с надежным корпусом.</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Весы напольные</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Напольные весы предназначены для взвешивания грузов, продуктов, полуфабрикатов, мешков на складах пищеблока.</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Психрометр</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Психрометр предназначен для измерения относительной влажности и температуры воздуха.</w:t>
            </w:r>
          </w:p>
        </w:tc>
      </w:tr>
      <w:tr w:rsidR="006C313B" w:rsidRPr="00843274" w:rsidTr="0003461C">
        <w:tc>
          <w:tcPr>
            <w:tcW w:w="2972" w:type="dxa"/>
            <w:shd w:val="clear" w:color="auto" w:fill="auto"/>
            <w:vAlign w:val="center"/>
          </w:tcPr>
          <w:p w:rsidR="006C313B" w:rsidRPr="00843274" w:rsidRDefault="00843274" w:rsidP="00843274">
            <w:pPr>
              <w:rPr>
                <w:rFonts w:ascii="Times New Roman" w:hAnsi="Times New Roman" w:cs="Times New Roman"/>
                <w:sz w:val="24"/>
                <w:szCs w:val="24"/>
              </w:rPr>
            </w:pPr>
            <w:r w:rsidRPr="00843274">
              <w:rPr>
                <w:rFonts w:ascii="Times New Roman" w:hAnsi="Times New Roman" w:cs="Times New Roman"/>
                <w:sz w:val="24"/>
                <w:szCs w:val="24"/>
              </w:rPr>
              <w:t>Бактерицидная</w:t>
            </w:r>
            <w:r w:rsidR="006C313B" w:rsidRPr="00843274">
              <w:rPr>
                <w:rFonts w:ascii="Times New Roman" w:hAnsi="Times New Roman" w:cs="Times New Roman"/>
                <w:sz w:val="24"/>
                <w:szCs w:val="24"/>
              </w:rPr>
              <w:t xml:space="preserve"> установка</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Установка применяется для обеззараживания воздуха</w:t>
            </w:r>
          </w:p>
        </w:tc>
      </w:tr>
      <w:tr w:rsidR="006C313B" w:rsidRPr="00843274" w:rsidTr="0003461C">
        <w:tc>
          <w:tcPr>
            <w:tcW w:w="2972" w:type="dxa"/>
            <w:shd w:val="clear" w:color="auto" w:fill="auto"/>
            <w:vAlign w:val="center"/>
          </w:tcPr>
          <w:p w:rsidR="006C313B" w:rsidRPr="00843274" w:rsidRDefault="006C313B" w:rsidP="00843274">
            <w:pPr>
              <w:rPr>
                <w:rFonts w:ascii="Times New Roman" w:hAnsi="Times New Roman" w:cs="Times New Roman"/>
                <w:sz w:val="24"/>
                <w:szCs w:val="24"/>
              </w:rPr>
            </w:pPr>
            <w:r w:rsidRPr="00843274">
              <w:rPr>
                <w:rFonts w:ascii="Times New Roman" w:hAnsi="Times New Roman" w:cs="Times New Roman"/>
                <w:sz w:val="24"/>
                <w:szCs w:val="24"/>
              </w:rPr>
              <w:t>Настенные часы</w:t>
            </w:r>
          </w:p>
        </w:tc>
        <w:tc>
          <w:tcPr>
            <w:tcW w:w="6265" w:type="dxa"/>
            <w:shd w:val="clear" w:color="auto" w:fill="auto"/>
            <w:vAlign w:val="center"/>
          </w:tcPr>
          <w:p w:rsidR="006C313B" w:rsidRPr="00843274" w:rsidRDefault="006C313B" w:rsidP="001D3A9E">
            <w:pPr>
              <w:ind w:firstLine="635"/>
              <w:jc w:val="both"/>
              <w:rPr>
                <w:rFonts w:ascii="Times New Roman" w:hAnsi="Times New Roman" w:cs="Times New Roman"/>
                <w:sz w:val="24"/>
                <w:szCs w:val="24"/>
              </w:rPr>
            </w:pPr>
            <w:r w:rsidRPr="00843274">
              <w:rPr>
                <w:rFonts w:ascii="Times New Roman" w:hAnsi="Times New Roman" w:cs="Times New Roman"/>
                <w:sz w:val="24"/>
                <w:szCs w:val="24"/>
              </w:rPr>
              <w:t>Электронные настенные часы</w:t>
            </w:r>
          </w:p>
        </w:tc>
      </w:tr>
    </w:tbl>
    <w:p w:rsidR="009F6E52" w:rsidRDefault="009F6E52" w:rsidP="006C313B">
      <w:pPr>
        <w:pStyle w:val="af3"/>
        <w:ind w:firstLine="0"/>
        <w:rPr>
          <w:rFonts w:cs="Times New Roman"/>
          <w:szCs w:val="28"/>
        </w:rPr>
      </w:pPr>
    </w:p>
    <w:p w:rsidR="009F6E52" w:rsidRDefault="009F6E52" w:rsidP="006C313B">
      <w:pPr>
        <w:pStyle w:val="af3"/>
        <w:ind w:firstLine="0"/>
        <w:rPr>
          <w:rFonts w:cs="Times New Roman"/>
          <w:szCs w:val="28"/>
        </w:rPr>
      </w:pPr>
      <w:r>
        <w:rPr>
          <w:rFonts w:cs="Times New Roman"/>
          <w:szCs w:val="28"/>
        </w:rPr>
        <w:br w:type="page"/>
      </w:r>
    </w:p>
    <w:p w:rsidR="006C313B" w:rsidRPr="00843274" w:rsidRDefault="006C313B" w:rsidP="00843274">
      <w:pPr>
        <w:pStyle w:val="111"/>
        <w:ind w:firstLine="709"/>
        <w:jc w:val="both"/>
      </w:pPr>
      <w:bookmarkStart w:id="67" w:name="_Toc75883167"/>
      <w:bookmarkStart w:id="68" w:name="_Toc87453949"/>
      <w:r w:rsidRPr="00843274">
        <w:lastRenderedPageBreak/>
        <w:t>2.6 Требования к управлению организацией питания с учетом типов и видов общеобразовательных организаций, способа организации питания</w:t>
      </w:r>
      <w:bookmarkEnd w:id="67"/>
      <w:bookmarkEnd w:id="68"/>
    </w:p>
    <w:p w:rsidR="006C313B" w:rsidRPr="00BA4A4A" w:rsidRDefault="006C313B" w:rsidP="006C313B">
      <w:pPr>
        <w:pStyle w:val="af3"/>
        <w:rPr>
          <w:rFonts w:cs="Times New Roman"/>
          <w:szCs w:val="28"/>
        </w:rPr>
      </w:pPr>
      <w:r w:rsidRPr="00BA4A4A">
        <w:rPr>
          <w:rFonts w:cs="Times New Roman"/>
          <w:szCs w:val="28"/>
        </w:rPr>
        <w:t xml:space="preserve">Организация питания в образовательных учреждениях должна соответствовать требованиям СанПиН 2.3/2.4.3590-20 </w:t>
      </w:r>
      <w:r>
        <w:rPr>
          <w:rFonts w:cs="Times New Roman"/>
          <w:szCs w:val="28"/>
        </w:rPr>
        <w:t>«</w:t>
      </w:r>
      <w:r w:rsidRPr="00BA4A4A">
        <w:rPr>
          <w:rFonts w:cs="Times New Roman"/>
          <w:szCs w:val="28"/>
        </w:rPr>
        <w:t>Санитарно-эпидемиологические требования к организации общественного питания населения</w:t>
      </w:r>
      <w:r>
        <w:rPr>
          <w:rFonts w:cs="Times New Roman"/>
          <w:szCs w:val="28"/>
        </w:rPr>
        <w:t>»</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Необходимо обеспечить организацию производственного контроля, включающего лабораторно-инструментальные исследования согласно СП 1.1.1058-01. </w:t>
      </w:r>
    </w:p>
    <w:p w:rsidR="006C313B" w:rsidRPr="00BA4A4A" w:rsidRDefault="006C313B" w:rsidP="006C313B">
      <w:pPr>
        <w:pStyle w:val="af3"/>
        <w:rPr>
          <w:rFonts w:cs="Times New Roman"/>
          <w:szCs w:val="28"/>
        </w:rPr>
      </w:pPr>
      <w:r w:rsidRPr="00BA4A4A">
        <w:rPr>
          <w:rFonts w:cs="Times New Roman"/>
          <w:szCs w:val="28"/>
        </w:rPr>
        <w:t>Рекомендуемый порядок и объем лабораторных и инструментальных исследований, проводимых в рамках производственного контроля, изложен в СанПиН 2.3/2.4.3590-20.</w:t>
      </w:r>
    </w:p>
    <w:p w:rsidR="006C313B" w:rsidRPr="00BA4A4A" w:rsidRDefault="006C313B" w:rsidP="006C313B">
      <w:pPr>
        <w:pStyle w:val="af3"/>
        <w:rPr>
          <w:rFonts w:cs="Times New Roman"/>
          <w:szCs w:val="28"/>
        </w:rPr>
      </w:pPr>
      <w:r w:rsidRPr="00BA4A4A">
        <w:rPr>
          <w:rFonts w:cs="Times New Roman"/>
          <w:szCs w:val="28"/>
        </w:rPr>
        <w:t>С целью реализации обязательных санитарно-гигиенических и санитарно-технических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и проведения производственного контроля, основанного на принципах ХАССП,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C313B" w:rsidRPr="00BA4A4A" w:rsidRDefault="006C313B" w:rsidP="005C1B14">
      <w:pPr>
        <w:pStyle w:val="af3"/>
      </w:pPr>
      <w:bookmarkStart w:id="69" w:name="_Toc75883168"/>
    </w:p>
    <w:p w:rsidR="006C313B" w:rsidRPr="00BA4A4A" w:rsidRDefault="006C313B" w:rsidP="005C1B14">
      <w:pPr>
        <w:pStyle w:val="111"/>
        <w:ind w:firstLine="709"/>
        <w:jc w:val="both"/>
      </w:pPr>
      <w:bookmarkStart w:id="70" w:name="_Toc87453950"/>
      <w:r w:rsidRPr="00BA4A4A">
        <w:t>2.7 Требования к кадровому обеспечению технологического процесса</w:t>
      </w:r>
      <w:bookmarkEnd w:id="69"/>
      <w:bookmarkEnd w:id="70"/>
    </w:p>
    <w:p w:rsidR="006C313B" w:rsidRPr="00044DAE" w:rsidRDefault="006C313B" w:rsidP="006C313B">
      <w:pPr>
        <w:pStyle w:val="af3"/>
        <w:rPr>
          <w:rFonts w:cs="Times New Roman"/>
          <w:szCs w:val="28"/>
        </w:rPr>
      </w:pPr>
      <w:r w:rsidRPr="00BA4A4A">
        <w:rPr>
          <w:rFonts w:cs="Times New Roman"/>
          <w:szCs w:val="28"/>
        </w:rPr>
        <w:t xml:space="preserve">К работе </w:t>
      </w:r>
      <w:r w:rsidRPr="00044DAE">
        <w:rPr>
          <w:rFonts w:cs="Times New Roman"/>
          <w:szCs w:val="28"/>
        </w:rPr>
        <w:t>допускаются лица, имеющие соответствующую профессиональную квалификацию и прошедшие обязательные предварительные (при поступлении на работу) и периодические медицинские осмотры в порядке, установленном приказами Минздравсоцразвития России.</w:t>
      </w:r>
    </w:p>
    <w:p w:rsidR="006C313B" w:rsidRPr="00BA4A4A" w:rsidRDefault="006C313B" w:rsidP="006C313B">
      <w:pPr>
        <w:pStyle w:val="af3"/>
        <w:rPr>
          <w:rFonts w:cs="Times New Roman"/>
          <w:szCs w:val="28"/>
        </w:rPr>
      </w:pPr>
      <w:r w:rsidRPr="00044DAE">
        <w:rPr>
          <w:rFonts w:cs="Times New Roman"/>
          <w:szCs w:val="28"/>
        </w:rPr>
        <w:t>Профилактические прививки персонала против инфекционных заболеваний рекомендуется проводить в соответствии с национальным календарем прививок (приказ Минздравсоцразвития России от 31.01.2011 г. № 51н «Об утверждении</w:t>
      </w:r>
      <w:r w:rsidRPr="00BA4A4A">
        <w:rPr>
          <w:rFonts w:cs="Times New Roman"/>
          <w:szCs w:val="28"/>
        </w:rPr>
        <w:t xml:space="preserve"> национального календаря профилактических прививок и календаря профилактических прививок по эпидемическим показаниям»).</w:t>
      </w:r>
    </w:p>
    <w:p w:rsidR="006C313B" w:rsidRPr="00BA4A4A" w:rsidRDefault="006C313B" w:rsidP="006C313B">
      <w:pPr>
        <w:pStyle w:val="af3"/>
        <w:rPr>
          <w:rFonts w:cs="Times New Roman"/>
          <w:szCs w:val="28"/>
        </w:rPr>
      </w:pPr>
      <w:r w:rsidRPr="00BA4A4A">
        <w:rPr>
          <w:rFonts w:cs="Times New Roman"/>
          <w:szCs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r w:rsidR="005C1B14" w:rsidRPr="005C1B14">
        <w:t>Федеральный закон</w:t>
      </w:r>
      <w:r w:rsidRPr="00BA4A4A">
        <w:rPr>
          <w:rFonts w:cs="Times New Roman"/>
          <w:szCs w:val="28"/>
        </w:rPr>
        <w:t xml:space="preserve"> от 30.03.1999 №52-ФЗ </w:t>
      </w:r>
      <w:r>
        <w:rPr>
          <w:rFonts w:cs="Times New Roman"/>
          <w:szCs w:val="28"/>
        </w:rPr>
        <w:t>«</w:t>
      </w:r>
      <w:r w:rsidRPr="00BA4A4A">
        <w:rPr>
          <w:rFonts w:cs="Times New Roman"/>
          <w:szCs w:val="28"/>
        </w:rPr>
        <w:t>О санитарно-эпидемиологическом благополучии населения</w:t>
      </w:r>
      <w:r>
        <w:rPr>
          <w:rFonts w:cs="Times New Roman"/>
          <w:szCs w:val="28"/>
        </w:rPr>
        <w:t>»</w:t>
      </w:r>
      <w:r w:rsidRPr="00BA4A4A">
        <w:rPr>
          <w:rFonts w:cs="Times New Roman"/>
          <w:szCs w:val="28"/>
        </w:rPr>
        <w:t>).</w:t>
      </w:r>
    </w:p>
    <w:p w:rsidR="006C313B" w:rsidRPr="00BA4A4A" w:rsidRDefault="006C313B" w:rsidP="006C313B">
      <w:pPr>
        <w:pStyle w:val="af3"/>
        <w:rPr>
          <w:rFonts w:cs="Times New Roman"/>
          <w:szCs w:val="28"/>
        </w:rPr>
      </w:pPr>
      <w:bookmarkStart w:id="71" w:name="sub_1222"/>
      <w:r w:rsidRPr="00BA4A4A">
        <w:rPr>
          <w:rFonts w:cs="Times New Roman"/>
          <w:szCs w:val="28"/>
        </w:rPr>
        <w:t xml:space="preserve">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w:t>
      </w:r>
      <w:r w:rsidRPr="00BA4A4A">
        <w:rPr>
          <w:rFonts w:cs="Times New Roman"/>
          <w:szCs w:val="28"/>
        </w:rPr>
        <w:lastRenderedPageBreak/>
        <w:t xml:space="preserve">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r w:rsidR="005C1B14" w:rsidRPr="005C1B14">
        <w:t>приложении №1</w:t>
      </w:r>
      <w:r w:rsidRPr="00BA4A4A">
        <w:rPr>
          <w:rFonts w:cs="Times New Roman"/>
          <w:szCs w:val="28"/>
        </w:rPr>
        <w:t xml:space="preserve"> СанПиН 2.3/2.4.3590-20)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bookmarkEnd w:id="71"/>
    <w:p w:rsidR="006C313B" w:rsidRPr="00BA4A4A" w:rsidRDefault="006C313B" w:rsidP="006C313B">
      <w:pPr>
        <w:pStyle w:val="af3"/>
        <w:rPr>
          <w:rFonts w:cs="Times New Roman"/>
          <w:szCs w:val="28"/>
        </w:rPr>
      </w:pPr>
      <w:r w:rsidRPr="00BA4A4A">
        <w:rPr>
          <w:rFonts w:cs="Times New Roman"/>
          <w:szCs w:val="28"/>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bookmarkStart w:id="72" w:name="sub_1414"/>
      <w:r w:rsidRPr="00BA4A4A">
        <w:rPr>
          <w:rFonts w:cs="Times New Roman"/>
          <w:szCs w:val="28"/>
        </w:rPr>
        <w:t>технический регламент Таможенного союза TP ТС 021/2011, п.7, ст.11).</w:t>
      </w:r>
      <w:bookmarkEnd w:id="72"/>
    </w:p>
    <w:p w:rsidR="006C313B" w:rsidRPr="00BA4A4A" w:rsidRDefault="006C313B" w:rsidP="006C313B">
      <w:pPr>
        <w:pStyle w:val="af3"/>
        <w:rPr>
          <w:rFonts w:cs="Times New Roman"/>
          <w:szCs w:val="28"/>
        </w:rPr>
      </w:pPr>
      <w:r w:rsidRPr="00BA4A4A">
        <w:rPr>
          <w:rFonts w:cs="Times New Roman"/>
          <w:szCs w:val="28"/>
        </w:rPr>
        <w:t>Требования к уровню квалификации кадров.</w:t>
      </w:r>
    </w:p>
    <w:p w:rsidR="006C313B" w:rsidRPr="00BA4A4A" w:rsidRDefault="006C313B" w:rsidP="006C313B">
      <w:pPr>
        <w:pStyle w:val="af3"/>
        <w:rPr>
          <w:rFonts w:cs="Times New Roman"/>
          <w:szCs w:val="28"/>
        </w:rPr>
      </w:pPr>
      <w:r w:rsidRPr="00BA4A4A">
        <w:rPr>
          <w:rFonts w:cs="Times New Roman"/>
          <w:szCs w:val="28"/>
        </w:rPr>
        <w:t>Заведующий производством или шеф-повар столовой общеобразовательного учреждения должен иметь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p>
    <w:p w:rsidR="006C313B" w:rsidRPr="00BA4A4A" w:rsidRDefault="006C313B" w:rsidP="006C313B">
      <w:pPr>
        <w:pStyle w:val="af3"/>
        <w:rPr>
          <w:rFonts w:cs="Times New Roman"/>
          <w:szCs w:val="28"/>
        </w:rPr>
      </w:pPr>
      <w:r w:rsidRPr="00BA4A4A">
        <w:rPr>
          <w:rFonts w:cs="Times New Roman"/>
          <w:szCs w:val="28"/>
        </w:rPr>
        <w:t>Документальное подтверждение: диплом государственного образца, диплом о профессиональной переподготовке, диплом о среднем профессиональном образовании (базовый уровень) или диплом о среднем профессиональном образовании (повышенный уровень).</w:t>
      </w:r>
    </w:p>
    <w:p w:rsidR="006C313B" w:rsidRPr="00BA4A4A" w:rsidRDefault="006C313B" w:rsidP="006C313B">
      <w:pPr>
        <w:pStyle w:val="af3"/>
        <w:rPr>
          <w:rFonts w:cs="Times New Roman"/>
          <w:szCs w:val="28"/>
        </w:rPr>
      </w:pPr>
      <w:r w:rsidRPr="00BA4A4A">
        <w:rPr>
          <w:rFonts w:cs="Times New Roman"/>
          <w:szCs w:val="28"/>
        </w:rPr>
        <w:t>Повар (2</w:t>
      </w:r>
      <w:r w:rsidRPr="00166923">
        <w:rPr>
          <w:rFonts w:eastAsia="Times New Roman" w:cs="Times New Roman"/>
          <w:color w:val="0C0E0D"/>
          <w:szCs w:val="28"/>
          <w:lang w:eastAsia="ru-RU"/>
        </w:rPr>
        <w:t>–</w:t>
      </w:r>
      <w:r w:rsidRPr="00BA4A4A">
        <w:rPr>
          <w:rFonts w:cs="Times New Roman"/>
          <w:szCs w:val="28"/>
        </w:rPr>
        <w:t>6 разряда) должен иметь среднее профессиональное образование.</w:t>
      </w:r>
    </w:p>
    <w:p w:rsidR="006C313B" w:rsidRPr="00BA4A4A" w:rsidRDefault="006C313B" w:rsidP="006C313B">
      <w:pPr>
        <w:pStyle w:val="af3"/>
        <w:rPr>
          <w:rFonts w:cs="Times New Roman"/>
          <w:szCs w:val="28"/>
        </w:rPr>
      </w:pPr>
      <w:r w:rsidRPr="00BA4A4A">
        <w:rPr>
          <w:rFonts w:cs="Times New Roman"/>
          <w:szCs w:val="28"/>
        </w:rPr>
        <w:t>Документальное подтверждение: диплом о среднем профессиональном образовании (базовый уровень) или диплом о среднем профессиональном образовании (повышенный уровень).</w:t>
      </w:r>
    </w:p>
    <w:p w:rsidR="006C313B" w:rsidRPr="00BA4A4A" w:rsidRDefault="006C313B" w:rsidP="006C313B">
      <w:pPr>
        <w:pStyle w:val="af3"/>
        <w:rPr>
          <w:rFonts w:cs="Times New Roman"/>
          <w:szCs w:val="28"/>
        </w:rPr>
      </w:pPr>
      <w:r w:rsidRPr="00BA4A4A">
        <w:rPr>
          <w:rFonts w:cs="Times New Roman"/>
          <w:szCs w:val="28"/>
        </w:rPr>
        <w:t>Буфетчик (3</w:t>
      </w:r>
      <w:r w:rsidRPr="00166923">
        <w:rPr>
          <w:rFonts w:eastAsia="Times New Roman" w:cs="Times New Roman"/>
          <w:color w:val="0C0E0D"/>
          <w:szCs w:val="28"/>
          <w:lang w:eastAsia="ru-RU"/>
        </w:rPr>
        <w:t>–</w:t>
      </w:r>
      <w:r w:rsidRPr="00BA4A4A">
        <w:rPr>
          <w:rFonts w:cs="Times New Roman"/>
          <w:szCs w:val="28"/>
        </w:rPr>
        <w:t>5 разряда) должен иметь среднее профессиональное образование.</w:t>
      </w:r>
    </w:p>
    <w:p w:rsidR="006C313B" w:rsidRPr="00BA4A4A" w:rsidRDefault="006C313B" w:rsidP="006C313B">
      <w:pPr>
        <w:pStyle w:val="af3"/>
        <w:rPr>
          <w:rFonts w:cs="Times New Roman"/>
          <w:szCs w:val="28"/>
        </w:rPr>
      </w:pPr>
      <w:r w:rsidRPr="00BA4A4A">
        <w:rPr>
          <w:rFonts w:cs="Times New Roman"/>
          <w:szCs w:val="28"/>
        </w:rPr>
        <w:t>Документальное подтверждение: диплом о среднем профессиональном образовании (базовый уровень) или диплом о среднем профессиональном образовании (повышенный уровень), свидетельство о профессии рабочего, должности служащего (курс 320 академических часов, курс буфетчик).</w:t>
      </w:r>
    </w:p>
    <w:p w:rsidR="006C313B" w:rsidRPr="00BA4A4A" w:rsidRDefault="006C313B" w:rsidP="006C313B">
      <w:pPr>
        <w:pStyle w:val="af3"/>
        <w:rPr>
          <w:rFonts w:cs="Times New Roman"/>
          <w:szCs w:val="28"/>
        </w:rPr>
      </w:pPr>
      <w:r w:rsidRPr="00BA4A4A">
        <w:rPr>
          <w:rFonts w:cs="Times New Roman"/>
          <w:szCs w:val="28"/>
        </w:rPr>
        <w:t>Вспомогательный персонал столовых образовательных учреждений (кладовщик, кухонный рабочий, мойщик посуды, приемщик товаров) должен иметь среднее профессиональное образование и профессиональную подготовку по рабочей профессии.</w:t>
      </w:r>
    </w:p>
    <w:p w:rsidR="006C313B" w:rsidRPr="00BA4A4A" w:rsidRDefault="006C313B" w:rsidP="006C313B">
      <w:pPr>
        <w:pStyle w:val="af3"/>
        <w:rPr>
          <w:rFonts w:cs="Times New Roman"/>
          <w:szCs w:val="28"/>
        </w:rPr>
      </w:pPr>
      <w:r w:rsidRPr="00BA4A4A">
        <w:rPr>
          <w:rFonts w:cs="Times New Roman"/>
          <w:szCs w:val="28"/>
        </w:rPr>
        <w:t>Документальное подтверждение: диплом о профессиональной переподготовке, диплом о среднем профессиональном образовании (базовый уровень) или диплом о среднем профессиональном образовании (повышенный уровень), удостоверение или свидетельство о повышении квалификации.</w:t>
      </w:r>
    </w:p>
    <w:p w:rsidR="006C313B" w:rsidRPr="00BA4A4A" w:rsidRDefault="006C313B" w:rsidP="006C313B">
      <w:pPr>
        <w:pStyle w:val="af3"/>
        <w:rPr>
          <w:rFonts w:cs="Times New Roman"/>
          <w:szCs w:val="28"/>
        </w:rPr>
      </w:pPr>
      <w:r w:rsidRPr="00BA4A4A">
        <w:rPr>
          <w:rFonts w:cs="Times New Roman"/>
          <w:szCs w:val="28"/>
        </w:rPr>
        <w:t xml:space="preserve">Для поваров, работников школьных столовых, заведующих производства в школьных столовых общеобразовательных учреждений </w:t>
      </w:r>
      <w:r w:rsidRPr="00166923">
        <w:rPr>
          <w:rFonts w:cs="Times New Roman"/>
          <w:szCs w:val="28"/>
        </w:rPr>
        <w:t>—</w:t>
      </w:r>
      <w:r w:rsidRPr="00BA4A4A">
        <w:rPr>
          <w:rFonts w:cs="Times New Roman"/>
          <w:szCs w:val="28"/>
        </w:rPr>
        <w:t xml:space="preserve"> курсы повышения квалификации по вопросу совершенствования </w:t>
      </w:r>
      <w:r w:rsidRPr="00BA4A4A">
        <w:rPr>
          <w:rFonts w:cs="Times New Roman"/>
          <w:szCs w:val="28"/>
        </w:rPr>
        <w:lastRenderedPageBreak/>
        <w:t>профессиональной деятельности работников школьных столовых, направленных на сохранение и укрепление здоровья обучающихся; курсы повышения квалификации по вопросу использовании современного технологического оборудования в профессиональной деятельности.</w:t>
      </w:r>
    </w:p>
    <w:p w:rsidR="006C313B" w:rsidRPr="00BA4A4A" w:rsidRDefault="006C313B" w:rsidP="006C313B">
      <w:pPr>
        <w:pStyle w:val="af3"/>
        <w:rPr>
          <w:rFonts w:cs="Times New Roman"/>
          <w:szCs w:val="28"/>
        </w:rPr>
      </w:pPr>
      <w:r w:rsidRPr="00BA4A4A">
        <w:rPr>
          <w:rFonts w:cs="Times New Roman"/>
          <w:szCs w:val="28"/>
        </w:rPr>
        <w:t>Документальное подтверждение: удостоверение о повышении квалификации.</w:t>
      </w:r>
    </w:p>
    <w:p w:rsidR="006C313B" w:rsidRDefault="006C313B" w:rsidP="006C313B">
      <w:pPr>
        <w:pStyle w:val="af3"/>
        <w:rPr>
          <w:rFonts w:cs="Times New Roman"/>
          <w:szCs w:val="28"/>
        </w:rPr>
      </w:pPr>
      <w:r w:rsidRPr="00BA4A4A">
        <w:rPr>
          <w:rFonts w:cs="Times New Roman"/>
          <w:szCs w:val="28"/>
        </w:rPr>
        <w:t xml:space="preserve">Для </w:t>
      </w:r>
      <w:r>
        <w:rPr>
          <w:rFonts w:cs="Times New Roman"/>
          <w:szCs w:val="28"/>
        </w:rPr>
        <w:t>организаторов школьного питания</w:t>
      </w:r>
      <w:r w:rsidRPr="00BA4A4A">
        <w:rPr>
          <w:rFonts w:cs="Times New Roman"/>
          <w:szCs w:val="28"/>
        </w:rPr>
        <w:t xml:space="preserve"> в общеобразовательных учреждениях </w:t>
      </w:r>
      <w:r>
        <w:rPr>
          <w:rFonts w:cs="Times New Roman"/>
          <w:szCs w:val="28"/>
        </w:rPr>
        <w:t xml:space="preserve">разработана программа </w:t>
      </w:r>
      <w:r w:rsidRPr="001D185C">
        <w:rPr>
          <w:rFonts w:cs="Times New Roman"/>
          <w:szCs w:val="28"/>
        </w:rPr>
        <w:t>«Организация школьного питания»</w:t>
      </w:r>
      <w:r>
        <w:rPr>
          <w:rFonts w:cs="Times New Roman"/>
          <w:szCs w:val="28"/>
        </w:rPr>
        <w:t>.</w:t>
      </w:r>
    </w:p>
    <w:p w:rsidR="006C313B" w:rsidRDefault="006C313B" w:rsidP="006C313B">
      <w:pPr>
        <w:pStyle w:val="af3"/>
        <w:rPr>
          <w:rFonts w:cs="Times New Roman"/>
          <w:szCs w:val="28"/>
        </w:rPr>
      </w:pPr>
      <w:r w:rsidRPr="001D185C">
        <w:rPr>
          <w:rFonts w:cs="Times New Roman"/>
          <w:szCs w:val="28"/>
        </w:rPr>
        <w:t xml:space="preserve">Повышение квалификации по программе: «Организация школьного питания» проводится не реже 1 раза в 3 года, на протяжении всей трудовой деятельности и регулируется локальными актами организации, в которой работает сотрудник. </w:t>
      </w:r>
    </w:p>
    <w:p w:rsidR="006C313B" w:rsidRDefault="006C313B" w:rsidP="006C313B">
      <w:pPr>
        <w:pStyle w:val="af3"/>
        <w:rPr>
          <w:rFonts w:cs="Times New Roman"/>
          <w:szCs w:val="28"/>
        </w:rPr>
      </w:pPr>
      <w:r w:rsidRPr="00BA4A4A">
        <w:rPr>
          <w:rFonts w:cs="Times New Roman"/>
          <w:szCs w:val="28"/>
        </w:rPr>
        <w:t>Документальное подтверждение: сертификат о прохождении обучения.</w:t>
      </w:r>
    </w:p>
    <w:p w:rsidR="005E009D" w:rsidRDefault="005E009D" w:rsidP="006C313B">
      <w:pPr>
        <w:pStyle w:val="af3"/>
        <w:rPr>
          <w:rFonts w:cs="Times New Roman"/>
          <w:szCs w:val="28"/>
        </w:rPr>
      </w:pPr>
    </w:p>
    <w:p w:rsidR="006C313B" w:rsidRPr="005C1B14" w:rsidRDefault="006C313B" w:rsidP="005C1B14">
      <w:pPr>
        <w:pStyle w:val="af3"/>
        <w:rPr>
          <w:rFonts w:cs="Times New Roman"/>
          <w:szCs w:val="28"/>
        </w:rPr>
      </w:pPr>
      <w:r w:rsidRPr="005C1B14">
        <w:rPr>
          <w:rFonts w:cs="Times New Roman"/>
          <w:szCs w:val="28"/>
        </w:rPr>
        <w:br w:type="page"/>
      </w:r>
    </w:p>
    <w:p w:rsidR="006C313B" w:rsidRPr="00BA4A4A" w:rsidRDefault="006C313B" w:rsidP="005518B1">
      <w:pPr>
        <w:pStyle w:val="111"/>
        <w:ind w:firstLine="709"/>
        <w:jc w:val="both"/>
      </w:pPr>
      <w:bookmarkStart w:id="73" w:name="_Toc75883169"/>
      <w:bookmarkStart w:id="74" w:name="_Toc87453951"/>
      <w:r w:rsidRPr="005C1B14">
        <w:lastRenderedPageBreak/>
        <w:t>3 Требования к экономическим условиям организации питания в государственных и муниципальных общеобразовательных организациях</w:t>
      </w:r>
      <w:bookmarkStart w:id="75" w:name="_Toc75883170"/>
      <w:bookmarkEnd w:id="73"/>
      <w:bookmarkEnd w:id="74"/>
    </w:p>
    <w:p w:rsidR="006C313B" w:rsidRPr="00BA4A4A" w:rsidRDefault="006C313B" w:rsidP="005C1B14">
      <w:pPr>
        <w:pStyle w:val="111"/>
        <w:ind w:firstLine="709"/>
        <w:jc w:val="both"/>
      </w:pPr>
      <w:bookmarkStart w:id="76" w:name="_Toc87453952"/>
      <w:r w:rsidRPr="00BA4A4A">
        <w:t>3.1 Требования к нормативам, способам и формам финансирования питания обучающихся за счет родительских средств, а также из средств бюджетов разных уровней, внебюджетных источников</w:t>
      </w:r>
      <w:bookmarkEnd w:id="75"/>
      <w:bookmarkEnd w:id="76"/>
    </w:p>
    <w:p w:rsidR="006C313B" w:rsidRPr="00BA4A4A" w:rsidRDefault="006C313B" w:rsidP="006C313B">
      <w:pPr>
        <w:pStyle w:val="af3"/>
        <w:rPr>
          <w:rFonts w:cs="Times New Roman"/>
          <w:szCs w:val="28"/>
        </w:rPr>
      </w:pPr>
      <w:r w:rsidRPr="00BA4A4A">
        <w:rPr>
          <w:rFonts w:cs="Times New Roman"/>
          <w:szCs w:val="28"/>
        </w:rPr>
        <w:t>Финансирование питания обучающихся (воспитанников) в образовательных учреждениях может осуществляться за счет средств бюджетов различных уровней, внебюджетных источников и родительских средств.</w:t>
      </w:r>
    </w:p>
    <w:p w:rsidR="006C313B" w:rsidRPr="00BA4A4A" w:rsidRDefault="006C313B" w:rsidP="006C313B">
      <w:pPr>
        <w:pStyle w:val="af3"/>
        <w:rPr>
          <w:rFonts w:cs="Times New Roman"/>
          <w:szCs w:val="28"/>
        </w:rPr>
      </w:pPr>
      <w:r w:rsidRPr="00BA4A4A">
        <w:rPr>
          <w:rFonts w:cs="Times New Roman"/>
          <w:szCs w:val="28"/>
        </w:rPr>
        <w:t xml:space="preserve">Органами государственной власти </w:t>
      </w:r>
      <w:r w:rsidR="00703304">
        <w:rPr>
          <w:rFonts w:cs="Times New Roman"/>
          <w:szCs w:val="28"/>
        </w:rPr>
        <w:t>Белгородской</w:t>
      </w:r>
      <w:r w:rsidRPr="00BA4A4A">
        <w:rPr>
          <w:rFonts w:cs="Times New Roman"/>
          <w:szCs w:val="28"/>
        </w:rPr>
        <w:t xml:space="preserve"> области, местными органами власти или образовательными учреждениями устанавливаются категории обучающихся (воспитанников), на питание которых предоставляются субсидии из средств соответствующих бюджетов на частичное или полное финансирование отдельных видов расходов по организации питания.</w:t>
      </w:r>
    </w:p>
    <w:p w:rsidR="006C313B" w:rsidRPr="00BA4A4A" w:rsidRDefault="006C313B" w:rsidP="006C313B">
      <w:pPr>
        <w:pStyle w:val="af3"/>
        <w:rPr>
          <w:rFonts w:cs="Times New Roman"/>
          <w:szCs w:val="28"/>
        </w:rPr>
      </w:pPr>
      <w:r w:rsidRPr="00BA4A4A">
        <w:rPr>
          <w:rFonts w:cs="Times New Roman"/>
          <w:szCs w:val="28"/>
        </w:rPr>
        <w:t>При организации питания в общеобразовательных учреждениях государственными органами исполнительной власти и органами местного самоуправления определяется размер субсидий бюджету на бесплатное двухразовое горячее питание льготных категорий обучающихся и субсидий бюджету на частичное или полное финансирование отдельных видов расходов по организации питания других категорий питающихся.</w:t>
      </w:r>
    </w:p>
    <w:p w:rsidR="006C313B" w:rsidRPr="00BA4A4A" w:rsidRDefault="006C313B" w:rsidP="006C313B">
      <w:pPr>
        <w:pStyle w:val="af3"/>
        <w:rPr>
          <w:rFonts w:cs="Times New Roman"/>
          <w:szCs w:val="28"/>
        </w:rPr>
      </w:pPr>
      <w:r w:rsidRPr="00BA4A4A">
        <w:rPr>
          <w:rFonts w:cs="Times New Roman"/>
          <w:szCs w:val="28"/>
        </w:rPr>
        <w:t>Размер субсидий определяется по формуле 1:</w:t>
      </w:r>
    </w:p>
    <w:p w:rsidR="006C313B" w:rsidRPr="00BA4A4A" w:rsidRDefault="006C313B" w:rsidP="006C313B">
      <w:pPr>
        <w:autoSpaceDE w:val="0"/>
        <w:autoSpaceDN w:val="0"/>
        <w:adjustRightInd w:val="0"/>
        <w:spacing w:after="0" w:line="240" w:lineRule="auto"/>
        <w:rPr>
          <w:sz w:val="28"/>
          <w:szCs w:val="28"/>
        </w:rPr>
      </w:pPr>
    </w:p>
    <w:p w:rsidR="006C313B" w:rsidRPr="00BA4A4A" w:rsidRDefault="006C313B" w:rsidP="006C313B">
      <w:pPr>
        <w:pStyle w:val="af3"/>
        <w:jc w:val="right"/>
        <w:rPr>
          <w:rFonts w:cs="Times New Roman"/>
          <w:szCs w:val="28"/>
        </w:rPr>
      </w:pPr>
      <w:r w:rsidRPr="00BA4A4A">
        <w:rPr>
          <w:rFonts w:cs="Times New Roman"/>
          <w:b/>
          <w:i/>
          <w:szCs w:val="28"/>
        </w:rPr>
        <w:t>S=S1 + S2,</w:t>
      </w:r>
      <w:r w:rsidRPr="00BA4A4A">
        <w:rPr>
          <w:rFonts w:cs="Times New Roman"/>
          <w:szCs w:val="28"/>
        </w:rPr>
        <w:tab/>
      </w:r>
      <w:r w:rsidRPr="00BA4A4A">
        <w:rPr>
          <w:rFonts w:cs="Times New Roman"/>
          <w:szCs w:val="28"/>
        </w:rPr>
        <w:tab/>
      </w:r>
      <w:r w:rsidRPr="00BA4A4A">
        <w:rPr>
          <w:rFonts w:cs="Times New Roman"/>
          <w:szCs w:val="28"/>
        </w:rPr>
        <w:tab/>
      </w:r>
      <w:r w:rsidRPr="00BA4A4A">
        <w:rPr>
          <w:rFonts w:cs="Times New Roman"/>
          <w:szCs w:val="28"/>
        </w:rPr>
        <w:tab/>
      </w:r>
      <w:r w:rsidRPr="00BA4A4A">
        <w:rPr>
          <w:rFonts w:cs="Times New Roman"/>
          <w:szCs w:val="28"/>
        </w:rPr>
        <w:tab/>
        <w:t>(1)</w:t>
      </w:r>
    </w:p>
    <w:p w:rsidR="006C313B" w:rsidRPr="00BA4A4A" w:rsidRDefault="006C313B" w:rsidP="006C313B">
      <w:pPr>
        <w:pStyle w:val="af3"/>
        <w:rPr>
          <w:rFonts w:cs="Times New Roman"/>
          <w:szCs w:val="28"/>
        </w:rPr>
      </w:pPr>
      <w:r w:rsidRPr="00BA4A4A">
        <w:rPr>
          <w:rFonts w:cs="Times New Roman"/>
          <w:szCs w:val="28"/>
        </w:rPr>
        <w:t>где S1=K1 х N х D, S2 = K2 х N х Р х D</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S </w:t>
      </w:r>
      <w:r w:rsidRPr="00166923">
        <w:rPr>
          <w:rFonts w:cs="Times New Roman"/>
          <w:szCs w:val="28"/>
        </w:rPr>
        <w:t>—</w:t>
      </w:r>
      <w:r w:rsidRPr="00BA4A4A">
        <w:rPr>
          <w:rFonts w:cs="Times New Roman"/>
          <w:szCs w:val="28"/>
        </w:rPr>
        <w:t xml:space="preserve"> объем субсидий</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S1 </w:t>
      </w:r>
      <w:r w:rsidRPr="00166923">
        <w:rPr>
          <w:rFonts w:cs="Times New Roman"/>
          <w:szCs w:val="28"/>
        </w:rPr>
        <w:t>—</w:t>
      </w:r>
      <w:r w:rsidRPr="00BA4A4A">
        <w:rPr>
          <w:rFonts w:cs="Times New Roman"/>
          <w:szCs w:val="28"/>
        </w:rPr>
        <w:t xml:space="preserve"> объем субсидий для льготных категорий обучающихся</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S2 </w:t>
      </w:r>
      <w:r w:rsidRPr="00166923">
        <w:rPr>
          <w:rFonts w:cs="Times New Roman"/>
          <w:szCs w:val="28"/>
        </w:rPr>
        <w:t>—</w:t>
      </w:r>
      <w:r w:rsidRPr="00BA4A4A">
        <w:rPr>
          <w:rFonts w:cs="Times New Roman"/>
          <w:szCs w:val="28"/>
        </w:rPr>
        <w:t xml:space="preserve"> объем субсидий на частичное или полное финансировании других категорий питающихся</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K1 </w:t>
      </w:r>
      <w:r w:rsidRPr="00166923">
        <w:rPr>
          <w:rFonts w:cs="Times New Roman"/>
          <w:szCs w:val="28"/>
        </w:rPr>
        <w:t>—</w:t>
      </w:r>
      <w:r w:rsidRPr="00BA4A4A">
        <w:rPr>
          <w:rFonts w:cs="Times New Roman"/>
          <w:szCs w:val="28"/>
        </w:rPr>
        <w:t xml:space="preserve"> количество обучающихся льготных категорий</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K2 </w:t>
      </w:r>
      <w:r w:rsidRPr="00166923">
        <w:rPr>
          <w:rFonts w:cs="Times New Roman"/>
          <w:szCs w:val="28"/>
        </w:rPr>
        <w:t>—</w:t>
      </w:r>
      <w:r w:rsidRPr="00BA4A4A">
        <w:rPr>
          <w:rFonts w:cs="Times New Roman"/>
          <w:szCs w:val="28"/>
        </w:rPr>
        <w:t xml:space="preserve"> количество обучающихся других категорий</w:t>
      </w:r>
      <w:r>
        <w:rPr>
          <w:rFonts w:cs="Times New Roman"/>
          <w:szCs w:val="28"/>
        </w:rPr>
        <w:t>;</w:t>
      </w:r>
    </w:p>
    <w:p w:rsidR="006C313B" w:rsidRPr="002363CB" w:rsidRDefault="006C313B" w:rsidP="006C313B">
      <w:pPr>
        <w:pStyle w:val="af3"/>
        <w:rPr>
          <w:rFonts w:cs="Times New Roman"/>
          <w:szCs w:val="28"/>
        </w:rPr>
      </w:pPr>
      <w:r w:rsidRPr="00BA4A4A">
        <w:rPr>
          <w:rFonts w:cs="Times New Roman"/>
          <w:szCs w:val="28"/>
        </w:rPr>
        <w:t xml:space="preserve">N </w:t>
      </w:r>
      <w:r w:rsidRPr="00166923">
        <w:rPr>
          <w:rFonts w:cs="Times New Roman"/>
          <w:szCs w:val="28"/>
        </w:rPr>
        <w:t>—</w:t>
      </w:r>
      <w:r w:rsidRPr="00BA4A4A">
        <w:rPr>
          <w:rFonts w:cs="Times New Roman"/>
          <w:szCs w:val="28"/>
        </w:rPr>
        <w:t xml:space="preserve"> норма </w:t>
      </w:r>
      <w:r w:rsidRPr="002363CB">
        <w:rPr>
          <w:rFonts w:cs="Times New Roman"/>
          <w:szCs w:val="28"/>
        </w:rPr>
        <w:t>расхода на питание на 1–го обучающегося двухразовым горячим питанием в день;</w:t>
      </w:r>
    </w:p>
    <w:p w:rsidR="006C313B" w:rsidRPr="002363CB" w:rsidRDefault="006C313B" w:rsidP="006C313B">
      <w:pPr>
        <w:pStyle w:val="af3"/>
        <w:rPr>
          <w:rFonts w:cs="Times New Roman"/>
          <w:szCs w:val="28"/>
        </w:rPr>
      </w:pPr>
      <w:r w:rsidRPr="002363CB">
        <w:rPr>
          <w:rFonts w:cs="Times New Roman"/>
          <w:szCs w:val="28"/>
        </w:rPr>
        <w:t>Р — коэффициент отражающий уровень бюджетной обеспеченности (при условии полного финансирования значение Р = 1);</w:t>
      </w:r>
    </w:p>
    <w:p w:rsidR="006C313B" w:rsidRPr="002363CB" w:rsidRDefault="006C313B" w:rsidP="006C313B">
      <w:pPr>
        <w:pStyle w:val="af3"/>
        <w:rPr>
          <w:rFonts w:cs="Times New Roman"/>
          <w:szCs w:val="28"/>
        </w:rPr>
      </w:pPr>
      <w:r w:rsidRPr="002363CB">
        <w:rPr>
          <w:rFonts w:cs="Times New Roman"/>
          <w:szCs w:val="28"/>
        </w:rPr>
        <w:t>D — количество дето-дней в году.</w:t>
      </w:r>
    </w:p>
    <w:p w:rsidR="006C313B" w:rsidRPr="002363CB" w:rsidRDefault="006C313B" w:rsidP="006C313B">
      <w:pPr>
        <w:pStyle w:val="af3"/>
        <w:rPr>
          <w:rFonts w:cs="Times New Roman"/>
          <w:szCs w:val="28"/>
        </w:rPr>
      </w:pPr>
      <w:r w:rsidRPr="002363CB">
        <w:rPr>
          <w:rFonts w:cs="Times New Roman"/>
          <w:szCs w:val="28"/>
        </w:rPr>
        <w:t>При условии частичного финансирования значение Р определяется самостоятельно, но менее 0,65.</w:t>
      </w:r>
    </w:p>
    <w:p w:rsidR="006C313B" w:rsidRPr="00BA4A4A" w:rsidRDefault="006C313B" w:rsidP="006C313B">
      <w:pPr>
        <w:pStyle w:val="af3"/>
        <w:rPr>
          <w:rFonts w:cs="Times New Roman"/>
          <w:szCs w:val="28"/>
        </w:rPr>
      </w:pPr>
      <w:r w:rsidRPr="002363CB">
        <w:rPr>
          <w:rFonts w:cs="Times New Roman"/>
          <w:szCs w:val="28"/>
        </w:rPr>
        <w:t>Органами исполнительной</w:t>
      </w:r>
      <w:r w:rsidRPr="00BA4A4A">
        <w:rPr>
          <w:rFonts w:cs="Times New Roman"/>
          <w:szCs w:val="28"/>
        </w:rPr>
        <w:t xml:space="preserve"> власти </w:t>
      </w:r>
      <w:r w:rsidR="00703304">
        <w:rPr>
          <w:rFonts w:cs="Times New Roman"/>
          <w:szCs w:val="28"/>
        </w:rPr>
        <w:t>Белгородской</w:t>
      </w:r>
      <w:r w:rsidRPr="00BA4A4A">
        <w:rPr>
          <w:rFonts w:cs="Times New Roman"/>
          <w:szCs w:val="28"/>
        </w:rPr>
        <w:t xml:space="preserve"> области утверждаются норма расхода на питание на 1–го обучающегося в день исходя из средне сложившейся в регионе стоимости продуктов питания в соответствии с типовым рационом питания, расходов по приготовлению и выдаче пищи, транспортных расходов и т.</w:t>
      </w:r>
      <w:r>
        <w:rPr>
          <w:rFonts w:cs="Times New Roman"/>
          <w:szCs w:val="28"/>
        </w:rPr>
        <w:t> </w:t>
      </w:r>
      <w:r w:rsidRPr="00BA4A4A">
        <w:rPr>
          <w:rFonts w:cs="Times New Roman"/>
          <w:szCs w:val="28"/>
        </w:rPr>
        <w:t xml:space="preserve">д. Оценка обоснованности установленных нормативов стоимости и финансирования питания и их эффективности для </w:t>
      </w:r>
      <w:r w:rsidRPr="00BA4A4A">
        <w:rPr>
          <w:rFonts w:cs="Times New Roman"/>
          <w:szCs w:val="28"/>
        </w:rPr>
        <w:lastRenderedPageBreak/>
        <w:t>достижения максимального охвата питающихся двухразовым горячим питанием осуществляется по показателям:</w:t>
      </w:r>
    </w:p>
    <w:p w:rsidR="006C313B" w:rsidRPr="00BA4A4A" w:rsidRDefault="006C313B" w:rsidP="006C313B">
      <w:pPr>
        <w:pStyle w:val="af3"/>
        <w:rPr>
          <w:rFonts w:cs="Times New Roman"/>
          <w:szCs w:val="28"/>
        </w:rPr>
      </w:pPr>
      <w:r w:rsidRPr="00BA4A4A">
        <w:rPr>
          <w:rFonts w:cs="Times New Roman"/>
          <w:szCs w:val="28"/>
        </w:rPr>
        <w:t>1</w:t>
      </w:r>
      <w:r w:rsidR="00F65DA9">
        <w:rPr>
          <w:rFonts w:cs="Times New Roman"/>
          <w:szCs w:val="28"/>
        </w:rPr>
        <w:t>.</w:t>
      </w:r>
      <w:r w:rsidRPr="00BA4A4A">
        <w:rPr>
          <w:rFonts w:cs="Times New Roman"/>
          <w:szCs w:val="28"/>
        </w:rPr>
        <w:t xml:space="preserve"> Сырьевая себестоимость продуктов</w:t>
      </w:r>
      <w:r w:rsidR="00581125">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2</w:t>
      </w:r>
      <w:r w:rsidR="00F65DA9">
        <w:rPr>
          <w:rFonts w:cs="Times New Roman"/>
          <w:szCs w:val="28"/>
        </w:rPr>
        <w:t>.</w:t>
      </w:r>
      <w:r w:rsidRPr="00BA4A4A">
        <w:rPr>
          <w:rFonts w:cs="Times New Roman"/>
          <w:szCs w:val="28"/>
        </w:rPr>
        <w:t xml:space="preserve"> Затраты на приготовление и раздачу пищи, в том числе: </w:t>
      </w:r>
    </w:p>
    <w:p w:rsidR="006C313B" w:rsidRPr="00BA4A4A" w:rsidRDefault="006C313B" w:rsidP="006C313B">
      <w:pPr>
        <w:pStyle w:val="af3"/>
        <w:rPr>
          <w:rFonts w:cs="Times New Roman"/>
          <w:szCs w:val="28"/>
        </w:rPr>
      </w:pPr>
      <w:r w:rsidRPr="00BA4A4A">
        <w:rPr>
          <w:rFonts w:cs="Times New Roman"/>
          <w:szCs w:val="28"/>
        </w:rPr>
        <w:t>2.1</w:t>
      </w:r>
      <w:r w:rsidR="00F65DA9">
        <w:rPr>
          <w:rFonts w:cs="Times New Roman"/>
          <w:szCs w:val="28"/>
        </w:rPr>
        <w:t>.</w:t>
      </w:r>
      <w:r w:rsidRPr="00BA4A4A">
        <w:rPr>
          <w:rFonts w:cs="Times New Roman"/>
          <w:szCs w:val="28"/>
        </w:rPr>
        <w:t xml:space="preserve"> оплата труда; </w:t>
      </w:r>
    </w:p>
    <w:p w:rsidR="006C313B" w:rsidRPr="00BA4A4A" w:rsidRDefault="006C313B" w:rsidP="006C313B">
      <w:pPr>
        <w:pStyle w:val="af3"/>
        <w:rPr>
          <w:rFonts w:cs="Times New Roman"/>
          <w:szCs w:val="28"/>
        </w:rPr>
      </w:pPr>
      <w:r w:rsidRPr="00BA4A4A">
        <w:rPr>
          <w:rFonts w:cs="Times New Roman"/>
          <w:szCs w:val="28"/>
        </w:rPr>
        <w:t>2.2</w:t>
      </w:r>
      <w:r w:rsidR="00F65DA9">
        <w:rPr>
          <w:rFonts w:cs="Times New Roman"/>
          <w:szCs w:val="28"/>
        </w:rPr>
        <w:t>.</w:t>
      </w:r>
      <w:r w:rsidRPr="00BA4A4A">
        <w:rPr>
          <w:rFonts w:cs="Times New Roman"/>
          <w:szCs w:val="28"/>
        </w:rPr>
        <w:t xml:space="preserve"> отчисления на социальные нужды; </w:t>
      </w:r>
    </w:p>
    <w:p w:rsidR="006C313B" w:rsidRPr="00BA4A4A" w:rsidRDefault="006C313B" w:rsidP="006C313B">
      <w:pPr>
        <w:pStyle w:val="af3"/>
        <w:rPr>
          <w:rFonts w:cs="Times New Roman"/>
          <w:szCs w:val="28"/>
        </w:rPr>
      </w:pPr>
      <w:r w:rsidRPr="00BA4A4A">
        <w:rPr>
          <w:rFonts w:cs="Times New Roman"/>
          <w:szCs w:val="28"/>
        </w:rPr>
        <w:t>2.3</w:t>
      </w:r>
      <w:r w:rsidR="00F65DA9">
        <w:rPr>
          <w:rFonts w:cs="Times New Roman"/>
          <w:szCs w:val="28"/>
        </w:rPr>
        <w:t>.</w:t>
      </w:r>
      <w:r w:rsidRPr="00BA4A4A">
        <w:rPr>
          <w:rFonts w:cs="Times New Roman"/>
          <w:szCs w:val="28"/>
        </w:rPr>
        <w:t xml:space="preserve"> амортизационные отчисления; </w:t>
      </w:r>
    </w:p>
    <w:p w:rsidR="006C313B" w:rsidRPr="00BA4A4A" w:rsidRDefault="006C313B" w:rsidP="006C313B">
      <w:pPr>
        <w:pStyle w:val="af3"/>
        <w:rPr>
          <w:rFonts w:cs="Times New Roman"/>
          <w:szCs w:val="28"/>
        </w:rPr>
      </w:pPr>
      <w:r w:rsidRPr="00BA4A4A">
        <w:rPr>
          <w:rFonts w:cs="Times New Roman"/>
          <w:szCs w:val="28"/>
        </w:rPr>
        <w:t>2.4</w:t>
      </w:r>
      <w:r w:rsidR="00F65DA9">
        <w:rPr>
          <w:rFonts w:cs="Times New Roman"/>
          <w:szCs w:val="28"/>
        </w:rPr>
        <w:t>.</w:t>
      </w:r>
      <w:r w:rsidRPr="00BA4A4A">
        <w:rPr>
          <w:rFonts w:cs="Times New Roman"/>
          <w:szCs w:val="28"/>
        </w:rPr>
        <w:t xml:space="preserve"> приобретение расходных материалов (моющие, чистящие средства и т.</w:t>
      </w:r>
      <w:r>
        <w:rPr>
          <w:rFonts w:cs="Times New Roman"/>
          <w:szCs w:val="28"/>
        </w:rPr>
        <w:t> </w:t>
      </w:r>
      <w:r w:rsidRPr="00BA4A4A">
        <w:rPr>
          <w:rFonts w:cs="Times New Roman"/>
          <w:szCs w:val="28"/>
        </w:rPr>
        <w:t>п.);</w:t>
      </w:r>
    </w:p>
    <w:p w:rsidR="006C313B" w:rsidRPr="00BA4A4A" w:rsidRDefault="006C313B" w:rsidP="006C313B">
      <w:pPr>
        <w:pStyle w:val="af3"/>
        <w:rPr>
          <w:rFonts w:cs="Times New Roman"/>
          <w:szCs w:val="28"/>
        </w:rPr>
      </w:pPr>
      <w:r w:rsidRPr="00BA4A4A">
        <w:rPr>
          <w:rFonts w:cs="Times New Roman"/>
          <w:szCs w:val="28"/>
        </w:rPr>
        <w:t>2.5</w:t>
      </w:r>
      <w:r w:rsidR="00F65DA9">
        <w:rPr>
          <w:rFonts w:cs="Times New Roman"/>
          <w:szCs w:val="28"/>
        </w:rPr>
        <w:t>.</w:t>
      </w:r>
      <w:r w:rsidRPr="00BA4A4A">
        <w:rPr>
          <w:rFonts w:cs="Times New Roman"/>
          <w:szCs w:val="28"/>
        </w:rPr>
        <w:t xml:space="preserve"> приобретение столово-кухонной посуды;</w:t>
      </w:r>
    </w:p>
    <w:p w:rsidR="006C313B" w:rsidRPr="00BA4A4A" w:rsidRDefault="006C313B" w:rsidP="006C313B">
      <w:pPr>
        <w:pStyle w:val="af3"/>
        <w:rPr>
          <w:rFonts w:cs="Times New Roman"/>
          <w:szCs w:val="28"/>
        </w:rPr>
      </w:pPr>
      <w:r w:rsidRPr="00BA4A4A">
        <w:rPr>
          <w:rFonts w:cs="Times New Roman"/>
          <w:szCs w:val="28"/>
        </w:rPr>
        <w:t>2.6</w:t>
      </w:r>
      <w:r w:rsidR="00F65DA9">
        <w:rPr>
          <w:rFonts w:cs="Times New Roman"/>
          <w:szCs w:val="28"/>
        </w:rPr>
        <w:t>.</w:t>
      </w:r>
      <w:r w:rsidRPr="00BA4A4A">
        <w:rPr>
          <w:rFonts w:cs="Times New Roman"/>
          <w:szCs w:val="28"/>
        </w:rPr>
        <w:t xml:space="preserve"> приобретение инвентаря; </w:t>
      </w:r>
    </w:p>
    <w:p w:rsidR="006C313B" w:rsidRPr="00BA4A4A" w:rsidRDefault="006C313B" w:rsidP="006C313B">
      <w:pPr>
        <w:pStyle w:val="af3"/>
        <w:rPr>
          <w:rFonts w:cs="Times New Roman"/>
          <w:szCs w:val="28"/>
        </w:rPr>
      </w:pPr>
      <w:r w:rsidRPr="00BA4A4A">
        <w:rPr>
          <w:rFonts w:cs="Times New Roman"/>
          <w:szCs w:val="28"/>
        </w:rPr>
        <w:t>2.7</w:t>
      </w:r>
      <w:r w:rsidR="00F65DA9">
        <w:rPr>
          <w:rFonts w:cs="Times New Roman"/>
          <w:szCs w:val="28"/>
        </w:rPr>
        <w:t>.</w:t>
      </w:r>
      <w:r w:rsidRPr="00BA4A4A">
        <w:rPr>
          <w:rFonts w:cs="Times New Roman"/>
          <w:szCs w:val="28"/>
        </w:rPr>
        <w:t xml:space="preserve"> приобретение спецодежды и спецобуви;</w:t>
      </w:r>
    </w:p>
    <w:p w:rsidR="006C313B" w:rsidRPr="00BA4A4A" w:rsidRDefault="006C313B" w:rsidP="006C313B">
      <w:pPr>
        <w:pStyle w:val="af3"/>
        <w:rPr>
          <w:rFonts w:cs="Times New Roman"/>
          <w:szCs w:val="28"/>
        </w:rPr>
      </w:pPr>
      <w:r w:rsidRPr="00BA4A4A">
        <w:rPr>
          <w:rFonts w:cs="Times New Roman"/>
          <w:szCs w:val="28"/>
        </w:rPr>
        <w:t>2.8</w:t>
      </w:r>
      <w:r w:rsidR="00F65DA9">
        <w:rPr>
          <w:rFonts w:cs="Times New Roman"/>
          <w:szCs w:val="28"/>
        </w:rPr>
        <w:t>.</w:t>
      </w:r>
      <w:r w:rsidRPr="00BA4A4A">
        <w:rPr>
          <w:rFonts w:cs="Times New Roman"/>
          <w:szCs w:val="28"/>
        </w:rPr>
        <w:t xml:space="preserve"> складские и транспортные расходы;</w:t>
      </w:r>
    </w:p>
    <w:p w:rsidR="006C313B" w:rsidRPr="00BA4A4A" w:rsidRDefault="006C313B" w:rsidP="006C313B">
      <w:pPr>
        <w:pStyle w:val="af3"/>
        <w:rPr>
          <w:rFonts w:cs="Times New Roman"/>
          <w:szCs w:val="28"/>
        </w:rPr>
      </w:pPr>
      <w:r w:rsidRPr="00BA4A4A">
        <w:rPr>
          <w:rFonts w:cs="Times New Roman"/>
          <w:szCs w:val="28"/>
        </w:rPr>
        <w:t>2.9</w:t>
      </w:r>
      <w:r w:rsidR="00F65DA9">
        <w:rPr>
          <w:rFonts w:cs="Times New Roman"/>
          <w:szCs w:val="28"/>
        </w:rPr>
        <w:t>.</w:t>
      </w:r>
      <w:r w:rsidRPr="00BA4A4A">
        <w:rPr>
          <w:rFonts w:cs="Times New Roman"/>
          <w:szCs w:val="28"/>
        </w:rPr>
        <w:t xml:space="preserve"> затраты на соблюдение санитарно-эпидемиологических требований, проведение медосмотров персонала, гигиеническое обучение, противопожарных норм, требований техники безопасности;</w:t>
      </w:r>
    </w:p>
    <w:p w:rsidR="006C313B" w:rsidRPr="00BA4A4A" w:rsidRDefault="006C313B" w:rsidP="006C313B">
      <w:pPr>
        <w:pStyle w:val="af3"/>
        <w:rPr>
          <w:rFonts w:cs="Times New Roman"/>
          <w:szCs w:val="28"/>
        </w:rPr>
      </w:pPr>
      <w:r w:rsidRPr="00BA4A4A">
        <w:rPr>
          <w:rFonts w:cs="Times New Roman"/>
          <w:szCs w:val="28"/>
        </w:rPr>
        <w:t>2.10</w:t>
      </w:r>
      <w:r w:rsidR="00F65DA9">
        <w:rPr>
          <w:rFonts w:cs="Times New Roman"/>
          <w:szCs w:val="28"/>
        </w:rPr>
        <w:t>.</w:t>
      </w:r>
      <w:r w:rsidRPr="00BA4A4A">
        <w:rPr>
          <w:rFonts w:cs="Times New Roman"/>
          <w:szCs w:val="28"/>
        </w:rPr>
        <w:t xml:space="preserve"> затраты на производственный контроль, в том числе на проведение лабораторных исследований безопасности и качества пищевых продуктов, включая их идентификацию, готовых блюд, санитарного состояния объектов пищеблока и т.</w:t>
      </w:r>
      <w:r>
        <w:rPr>
          <w:rFonts w:cs="Times New Roman"/>
          <w:szCs w:val="28"/>
        </w:rPr>
        <w:t> </w:t>
      </w:r>
      <w:r w:rsidRPr="00BA4A4A">
        <w:rPr>
          <w:rFonts w:cs="Times New Roman"/>
          <w:szCs w:val="28"/>
        </w:rPr>
        <w:t>д.;</w:t>
      </w:r>
    </w:p>
    <w:p w:rsidR="006C313B" w:rsidRPr="00BA4A4A" w:rsidRDefault="006C313B" w:rsidP="006C313B">
      <w:pPr>
        <w:pStyle w:val="af3"/>
        <w:rPr>
          <w:rFonts w:cs="Times New Roman"/>
          <w:szCs w:val="28"/>
        </w:rPr>
      </w:pPr>
      <w:r w:rsidRPr="00BA4A4A">
        <w:rPr>
          <w:rFonts w:cs="Times New Roman"/>
          <w:szCs w:val="28"/>
        </w:rPr>
        <w:t>2.11</w:t>
      </w:r>
      <w:r w:rsidR="00F65DA9">
        <w:rPr>
          <w:rFonts w:cs="Times New Roman"/>
          <w:szCs w:val="28"/>
        </w:rPr>
        <w:t>.</w:t>
      </w:r>
      <w:r w:rsidRPr="00BA4A4A">
        <w:rPr>
          <w:rFonts w:cs="Times New Roman"/>
          <w:szCs w:val="28"/>
        </w:rPr>
        <w:t xml:space="preserve"> техническое обслуживание и ремонт оборудования пищеблока;</w:t>
      </w:r>
    </w:p>
    <w:p w:rsidR="006C313B" w:rsidRPr="00BA4A4A" w:rsidRDefault="006C313B" w:rsidP="006C313B">
      <w:pPr>
        <w:pStyle w:val="af3"/>
        <w:rPr>
          <w:rFonts w:cs="Times New Roman"/>
          <w:szCs w:val="28"/>
        </w:rPr>
      </w:pPr>
      <w:r w:rsidRPr="00BA4A4A">
        <w:rPr>
          <w:rFonts w:cs="Times New Roman"/>
          <w:szCs w:val="28"/>
        </w:rPr>
        <w:t>2.12</w:t>
      </w:r>
      <w:r w:rsidR="00F65DA9">
        <w:rPr>
          <w:rFonts w:cs="Times New Roman"/>
          <w:szCs w:val="28"/>
        </w:rPr>
        <w:t>.</w:t>
      </w:r>
      <w:r w:rsidRPr="00BA4A4A">
        <w:rPr>
          <w:rFonts w:cs="Times New Roman"/>
          <w:szCs w:val="28"/>
        </w:rPr>
        <w:t xml:space="preserve"> коммунальные услуги для пищеблоков образовательных учреждений;</w:t>
      </w:r>
    </w:p>
    <w:p w:rsidR="006C313B" w:rsidRPr="00BA4A4A" w:rsidRDefault="006C313B" w:rsidP="006C313B">
      <w:pPr>
        <w:pStyle w:val="af3"/>
        <w:rPr>
          <w:rFonts w:cs="Times New Roman"/>
          <w:szCs w:val="28"/>
        </w:rPr>
      </w:pPr>
      <w:r w:rsidRPr="00BA4A4A">
        <w:rPr>
          <w:rFonts w:cs="Times New Roman"/>
          <w:szCs w:val="28"/>
        </w:rPr>
        <w:t>2.13</w:t>
      </w:r>
      <w:r w:rsidR="00F65DA9">
        <w:rPr>
          <w:rFonts w:cs="Times New Roman"/>
          <w:szCs w:val="28"/>
        </w:rPr>
        <w:t>.</w:t>
      </w:r>
      <w:r w:rsidRPr="00BA4A4A">
        <w:rPr>
          <w:rFonts w:cs="Times New Roman"/>
          <w:szCs w:val="28"/>
        </w:rPr>
        <w:t xml:space="preserve"> капитальный ремонт помещений пищеблоков;</w:t>
      </w:r>
    </w:p>
    <w:p w:rsidR="006C313B" w:rsidRPr="00BA4A4A" w:rsidRDefault="006C313B" w:rsidP="006C313B">
      <w:pPr>
        <w:pStyle w:val="af3"/>
        <w:rPr>
          <w:rFonts w:cs="Times New Roman"/>
          <w:szCs w:val="28"/>
        </w:rPr>
      </w:pPr>
      <w:r w:rsidRPr="00BA4A4A">
        <w:rPr>
          <w:rFonts w:cs="Times New Roman"/>
          <w:szCs w:val="28"/>
        </w:rPr>
        <w:t>2.14</w:t>
      </w:r>
      <w:r w:rsidR="00F65DA9">
        <w:rPr>
          <w:rFonts w:cs="Times New Roman"/>
          <w:szCs w:val="28"/>
        </w:rPr>
        <w:t>.</w:t>
      </w:r>
      <w:r w:rsidRPr="00BA4A4A">
        <w:rPr>
          <w:rFonts w:cs="Times New Roman"/>
          <w:szCs w:val="28"/>
        </w:rPr>
        <w:t xml:space="preserve"> текущий ремонт помещений пищеблоков;</w:t>
      </w:r>
    </w:p>
    <w:p w:rsidR="006C313B" w:rsidRPr="00BA4A4A" w:rsidRDefault="006C313B" w:rsidP="006C313B">
      <w:pPr>
        <w:pStyle w:val="af3"/>
        <w:rPr>
          <w:rFonts w:cs="Times New Roman"/>
          <w:szCs w:val="28"/>
        </w:rPr>
      </w:pPr>
      <w:r w:rsidRPr="00BA4A4A">
        <w:rPr>
          <w:rFonts w:cs="Times New Roman"/>
          <w:szCs w:val="28"/>
        </w:rPr>
        <w:t>2.15</w:t>
      </w:r>
      <w:r w:rsidR="00F65DA9">
        <w:rPr>
          <w:rFonts w:cs="Times New Roman"/>
          <w:szCs w:val="28"/>
        </w:rPr>
        <w:t>.</w:t>
      </w:r>
      <w:r w:rsidRPr="00BA4A4A">
        <w:rPr>
          <w:rFonts w:cs="Times New Roman"/>
          <w:szCs w:val="28"/>
        </w:rPr>
        <w:t xml:space="preserve"> затраты на подготовку, повышение квалификации и</w:t>
      </w:r>
      <w:r>
        <w:rPr>
          <w:rFonts w:cs="Times New Roman"/>
          <w:szCs w:val="28"/>
        </w:rPr>
        <w:t>/</w:t>
      </w:r>
      <w:r w:rsidRPr="00BA4A4A">
        <w:rPr>
          <w:rFonts w:cs="Times New Roman"/>
          <w:szCs w:val="28"/>
        </w:rPr>
        <w:t>или переподготовку персонала столовых, административно-управленческого персонала;</w:t>
      </w:r>
    </w:p>
    <w:p w:rsidR="006C313B" w:rsidRPr="00BA4A4A" w:rsidRDefault="006C313B" w:rsidP="006C313B">
      <w:pPr>
        <w:pStyle w:val="af3"/>
        <w:rPr>
          <w:rFonts w:cs="Times New Roman"/>
          <w:szCs w:val="28"/>
        </w:rPr>
      </w:pPr>
      <w:r w:rsidRPr="00BA4A4A">
        <w:rPr>
          <w:rFonts w:cs="Times New Roman"/>
          <w:szCs w:val="28"/>
        </w:rPr>
        <w:t>2.16</w:t>
      </w:r>
      <w:r w:rsidR="00F65DA9">
        <w:rPr>
          <w:rFonts w:cs="Times New Roman"/>
          <w:szCs w:val="28"/>
        </w:rPr>
        <w:t>.</w:t>
      </w:r>
      <w:r w:rsidRPr="00BA4A4A">
        <w:rPr>
          <w:rFonts w:cs="Times New Roman"/>
          <w:szCs w:val="28"/>
        </w:rPr>
        <w:t xml:space="preserve"> затраты на аренду и содержание зданий, помещений, оборудования;</w:t>
      </w:r>
    </w:p>
    <w:p w:rsidR="006C313B" w:rsidRPr="00BA4A4A" w:rsidRDefault="006C313B" w:rsidP="006C313B">
      <w:pPr>
        <w:pStyle w:val="af3"/>
        <w:rPr>
          <w:rFonts w:cs="Times New Roman"/>
          <w:szCs w:val="28"/>
        </w:rPr>
      </w:pPr>
      <w:r w:rsidRPr="00BA4A4A">
        <w:rPr>
          <w:rFonts w:cs="Times New Roman"/>
          <w:szCs w:val="28"/>
        </w:rPr>
        <w:t>2.17</w:t>
      </w:r>
      <w:r w:rsidR="00F65DA9">
        <w:rPr>
          <w:rFonts w:cs="Times New Roman"/>
          <w:szCs w:val="28"/>
        </w:rPr>
        <w:t>.</w:t>
      </w:r>
      <w:r w:rsidRPr="00BA4A4A">
        <w:rPr>
          <w:rFonts w:cs="Times New Roman"/>
          <w:szCs w:val="28"/>
        </w:rPr>
        <w:t xml:space="preserve"> затраты на хранение сырья и полуфабрикатов;</w:t>
      </w:r>
    </w:p>
    <w:p w:rsidR="006C313B" w:rsidRPr="00BA4A4A" w:rsidRDefault="006C313B" w:rsidP="006C313B">
      <w:pPr>
        <w:pStyle w:val="af3"/>
        <w:rPr>
          <w:rFonts w:cs="Times New Roman"/>
          <w:szCs w:val="28"/>
        </w:rPr>
      </w:pPr>
      <w:r w:rsidRPr="00BA4A4A">
        <w:rPr>
          <w:rFonts w:cs="Times New Roman"/>
          <w:szCs w:val="28"/>
        </w:rPr>
        <w:t>2.18</w:t>
      </w:r>
      <w:r w:rsidR="00F65DA9">
        <w:rPr>
          <w:rFonts w:cs="Times New Roman"/>
          <w:szCs w:val="28"/>
        </w:rPr>
        <w:t>.</w:t>
      </w:r>
      <w:r w:rsidRPr="00BA4A4A">
        <w:rPr>
          <w:rFonts w:cs="Times New Roman"/>
          <w:szCs w:val="28"/>
        </w:rPr>
        <w:t xml:space="preserve"> затраты на тару</w:t>
      </w:r>
      <w:r>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Определение нормы расходов на обеспечение </w:t>
      </w:r>
      <w:r>
        <w:rPr>
          <w:rFonts w:cs="Times New Roman"/>
          <w:szCs w:val="28"/>
        </w:rPr>
        <w:t>двух</w:t>
      </w:r>
      <w:r w:rsidRPr="00BA4A4A">
        <w:rPr>
          <w:rFonts w:cs="Times New Roman"/>
          <w:szCs w:val="28"/>
        </w:rPr>
        <w:t>разовым горячим питанием на 1-го обучающегося в день осуществляется на основе: данных государственной статистической отчетности, официального сайта, реестра контрактов, информации о ценах производителей, общедоступных результатах изучения рынка, исследования рынка, проведенные по инициативе заказчика, уполномоченного органа, в том числе по контракту или гражданско-правовому договору, и иных источников информации; анализа средних цен статистики (за вычетом среднерозничной наценки) и цен предложения поставщиков на продукцию (услуги) соответствующего качества с учетом индексов-дефляторов, применяемых в установленном порядке на соответствующий период планирования, а также других факторов ценообразования.</w:t>
      </w:r>
    </w:p>
    <w:p w:rsidR="006C313B" w:rsidRPr="00BA4A4A" w:rsidRDefault="006C313B" w:rsidP="006C313B">
      <w:pPr>
        <w:pStyle w:val="af3"/>
        <w:rPr>
          <w:rFonts w:cs="Times New Roman"/>
          <w:szCs w:val="28"/>
        </w:rPr>
      </w:pPr>
      <w:r w:rsidRPr="00BA4A4A">
        <w:rPr>
          <w:rFonts w:cs="Times New Roman"/>
          <w:szCs w:val="28"/>
        </w:rPr>
        <w:lastRenderedPageBreak/>
        <w:t>При определении нормативов финансирования организации питания в образовательных учреждениях не допускается исключать из нормативов (и не определять источники их финансирования) отдельные виды расходов, в том числе затраты на выполнение санитарно-эпидемиологических требований, своевременную замену технологического оборудования, ремонт помещений и т.</w:t>
      </w:r>
      <w:r>
        <w:rPr>
          <w:rFonts w:cs="Times New Roman"/>
          <w:szCs w:val="28"/>
        </w:rPr>
        <w:t> </w:t>
      </w:r>
      <w:r w:rsidRPr="00BA4A4A">
        <w:rPr>
          <w:rFonts w:cs="Times New Roman"/>
          <w:szCs w:val="28"/>
        </w:rPr>
        <w:t>д.</w:t>
      </w:r>
    </w:p>
    <w:p w:rsidR="006C313B" w:rsidRPr="00BA4A4A" w:rsidRDefault="006C313B" w:rsidP="006C313B">
      <w:pPr>
        <w:pStyle w:val="af3"/>
        <w:rPr>
          <w:rFonts w:cs="Times New Roman"/>
          <w:szCs w:val="28"/>
        </w:rPr>
      </w:pPr>
      <w:r w:rsidRPr="00BA4A4A">
        <w:rPr>
          <w:rFonts w:cs="Times New Roman"/>
          <w:szCs w:val="28"/>
        </w:rPr>
        <w:t>Нормативы стоимости основных видов затрат и общая потребность в финансировании питания определяются в сроки, обеспечивающие своевременность размещения заказов на закупку пищевых продуктов и других материальных средств, предоставление услуг по организации питания, но не позднее, чем за три месяца до начала периода организации поставок (оказания услуг).</w:t>
      </w:r>
    </w:p>
    <w:p w:rsidR="006C313B" w:rsidRPr="00BA4A4A" w:rsidRDefault="006C313B" w:rsidP="006C313B">
      <w:pPr>
        <w:pStyle w:val="af3"/>
        <w:rPr>
          <w:rFonts w:cs="Times New Roman"/>
          <w:szCs w:val="28"/>
        </w:rPr>
      </w:pPr>
      <w:r w:rsidRPr="00BA4A4A">
        <w:rPr>
          <w:rFonts w:cs="Times New Roman"/>
          <w:szCs w:val="28"/>
        </w:rPr>
        <w:t xml:space="preserve">При организации питания в образовательных учреждениях </w:t>
      </w:r>
      <w:r>
        <w:rPr>
          <w:rFonts w:cs="Times New Roman"/>
          <w:szCs w:val="28"/>
        </w:rPr>
        <w:t>двух</w:t>
      </w:r>
      <w:r w:rsidRPr="00BA4A4A">
        <w:rPr>
          <w:rFonts w:cs="Times New Roman"/>
          <w:szCs w:val="28"/>
        </w:rPr>
        <w:t>разовое горячее питание предоставляется по единому меню независимо от источника финансирования (бюджетные средства или средства родителей, обучающихся). Дополнительное горячее питание может предоставляться по отдельному (свободному) меню.</w:t>
      </w:r>
    </w:p>
    <w:p w:rsidR="006C313B" w:rsidRPr="00BA4A4A" w:rsidRDefault="006C313B" w:rsidP="006C313B">
      <w:pPr>
        <w:pStyle w:val="af3"/>
        <w:rPr>
          <w:rFonts w:cs="Times New Roman"/>
          <w:szCs w:val="28"/>
        </w:rPr>
      </w:pPr>
      <w:r w:rsidRPr="00BA4A4A">
        <w:rPr>
          <w:rFonts w:cs="Times New Roman"/>
          <w:szCs w:val="28"/>
        </w:rPr>
        <w:t>Софинансирование расходов на организацию льготного питания в ОУ может осуществляться из внебюджетных источников, в том числе региональными некоммерческими специализированными фондами оказания содействия здоровому питанию населения.</w:t>
      </w:r>
    </w:p>
    <w:p w:rsidR="006C313B" w:rsidRPr="00BA4A4A" w:rsidRDefault="006C313B" w:rsidP="006C313B">
      <w:pPr>
        <w:pStyle w:val="af3"/>
        <w:rPr>
          <w:rFonts w:cs="Times New Roman"/>
          <w:szCs w:val="28"/>
        </w:rPr>
      </w:pPr>
      <w:r w:rsidRPr="00BA4A4A">
        <w:rPr>
          <w:rFonts w:cs="Times New Roman"/>
          <w:szCs w:val="28"/>
        </w:rPr>
        <w:t>В случае если услуга по организации питания предоставляется за счет средств родителей (законных представителей) обучающегося или с участием таких средств, то услуга предоставляется на основе договоров присоединения (возможно, если участвует поставщик, школа и присоединяется родитель), заключенных с родителями (законными представителями).</w:t>
      </w:r>
    </w:p>
    <w:p w:rsidR="006C313B" w:rsidRPr="00BA4A4A" w:rsidRDefault="006C313B" w:rsidP="001A5920">
      <w:pPr>
        <w:pStyle w:val="af3"/>
      </w:pPr>
      <w:bookmarkStart w:id="77" w:name="_Toc75883171"/>
    </w:p>
    <w:p w:rsidR="006C313B" w:rsidRPr="00BA4A4A" w:rsidRDefault="006C313B" w:rsidP="001A5920">
      <w:pPr>
        <w:pStyle w:val="111"/>
        <w:ind w:firstLine="709"/>
        <w:jc w:val="both"/>
      </w:pPr>
      <w:bookmarkStart w:id="78" w:name="_Toc87453953"/>
      <w:r w:rsidRPr="00BA4A4A">
        <w:t>3.2 Требования к расчету стоимости питания обучающихся в общеобразовательных организациях с учетом социально-экономических особенностей территорий; методика расчета</w:t>
      </w:r>
      <w:bookmarkEnd w:id="77"/>
      <w:bookmarkEnd w:id="78"/>
    </w:p>
    <w:p w:rsidR="006C313B" w:rsidRPr="00BA4A4A" w:rsidRDefault="006C313B" w:rsidP="006C313B">
      <w:pPr>
        <w:pStyle w:val="af3"/>
        <w:rPr>
          <w:rFonts w:cs="Times New Roman"/>
          <w:szCs w:val="28"/>
        </w:rPr>
      </w:pPr>
      <w:r w:rsidRPr="00BA4A4A">
        <w:rPr>
          <w:rFonts w:cs="Times New Roman"/>
          <w:szCs w:val="28"/>
        </w:rPr>
        <w:t>Расчет стоимости питания обучающихся и воспитанников в образовательных учреждениях осуществляется в разрезе основных видов расходов на организацию питания.</w:t>
      </w:r>
    </w:p>
    <w:p w:rsidR="006C313B" w:rsidRPr="00BA4A4A" w:rsidRDefault="006C313B" w:rsidP="006C313B">
      <w:pPr>
        <w:pStyle w:val="af3"/>
        <w:rPr>
          <w:rFonts w:cs="Times New Roman"/>
          <w:szCs w:val="28"/>
        </w:rPr>
      </w:pPr>
      <w:r w:rsidRPr="00BA4A4A">
        <w:rPr>
          <w:rFonts w:cs="Times New Roman"/>
          <w:szCs w:val="28"/>
        </w:rPr>
        <w:t>Расчёт стоимости пищевых продуктов и сырья в общей стоимости организации питания осуществляется на основе разработки рациона питания.</w:t>
      </w:r>
    </w:p>
    <w:p w:rsidR="006C313B" w:rsidRPr="00BA4A4A" w:rsidRDefault="006C313B" w:rsidP="006C313B">
      <w:pPr>
        <w:pStyle w:val="af3"/>
        <w:rPr>
          <w:rFonts w:cs="Times New Roman"/>
          <w:szCs w:val="28"/>
        </w:rPr>
      </w:pPr>
      <w:r w:rsidRPr="00BA4A4A">
        <w:rPr>
          <w:rFonts w:cs="Times New Roman"/>
          <w:szCs w:val="28"/>
        </w:rPr>
        <w:t>Разрабатываются следующие виды рационов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рекомендуемые рационы;</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рекомендуемые типовые рационы субъекта Российской Федерации (муниципального образования, ведомства);</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типовые рационы;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недельные рационы образовательных учреждений.</w:t>
      </w:r>
    </w:p>
    <w:p w:rsidR="006C313B" w:rsidRPr="00BA4A4A" w:rsidRDefault="006C313B" w:rsidP="006C313B">
      <w:pPr>
        <w:pStyle w:val="af3"/>
        <w:rPr>
          <w:rFonts w:cs="Times New Roman"/>
          <w:szCs w:val="28"/>
        </w:rPr>
      </w:pPr>
      <w:r w:rsidRPr="00BA4A4A">
        <w:rPr>
          <w:rFonts w:cs="Times New Roman"/>
          <w:szCs w:val="28"/>
        </w:rPr>
        <w:t xml:space="preserve">Рекомендуемые рационы (рекомендуемые среднесуточные </w:t>
      </w:r>
      <w:r>
        <w:rPr>
          <w:rFonts w:cs="Times New Roman"/>
          <w:szCs w:val="28"/>
        </w:rPr>
        <w:t>и/</w:t>
      </w:r>
      <w:r w:rsidRPr="00BA4A4A">
        <w:rPr>
          <w:rFonts w:cs="Times New Roman"/>
          <w:szCs w:val="28"/>
        </w:rPr>
        <w:t xml:space="preserve">или на приемы пищи наборы продуктов) разрабатываются уполномоченным федеральным органом исполнительной власти, осуществляющим функции по </w:t>
      </w:r>
      <w:r w:rsidRPr="00BA4A4A">
        <w:rPr>
          <w:rFonts w:cs="Times New Roman"/>
          <w:szCs w:val="28"/>
        </w:rPr>
        <w:lastRenderedPageBreak/>
        <w:t xml:space="preserve">контролю и надзору в сфере обеспечения санитарно-эпидемиологического благополучия населения Российской Федерации, защиты прав потребителей на потребительском рынке, на основе научных исследований, проводимых научно-исследовательскими организациями в сфере пищевых производств, нутрициологии, гигиены питания, диетологии и детского питания, разработки продуктов детского питания и с учетом состояния развития производства пищевых продуктов для социального питания в Российской Федерации. </w:t>
      </w:r>
      <w:r>
        <w:rPr>
          <w:rFonts w:cs="Times New Roman"/>
          <w:szCs w:val="28"/>
        </w:rPr>
        <w:t>Рационы питания</w:t>
      </w:r>
      <w:r w:rsidRPr="00BA4A4A">
        <w:rPr>
          <w:rFonts w:cs="Times New Roman"/>
          <w:szCs w:val="28"/>
        </w:rPr>
        <w:t xml:space="preserve"> разрабатываются для разных возрастных групп обучающихся и воспитанников </w:t>
      </w:r>
      <w:r>
        <w:rPr>
          <w:rFonts w:cs="Times New Roman"/>
          <w:szCs w:val="28"/>
        </w:rPr>
        <w:t xml:space="preserve">с учетом типа </w:t>
      </w:r>
      <w:r w:rsidRPr="00BA4A4A">
        <w:rPr>
          <w:rFonts w:cs="Times New Roman"/>
          <w:szCs w:val="28"/>
        </w:rPr>
        <w:t>образовательн</w:t>
      </w:r>
      <w:r>
        <w:rPr>
          <w:rFonts w:cs="Times New Roman"/>
          <w:szCs w:val="28"/>
        </w:rPr>
        <w:t>ого</w:t>
      </w:r>
      <w:r w:rsidRPr="00BA4A4A">
        <w:rPr>
          <w:rFonts w:cs="Times New Roman"/>
          <w:szCs w:val="28"/>
        </w:rPr>
        <w:t xml:space="preserve"> учреждени</w:t>
      </w:r>
      <w:r>
        <w:rPr>
          <w:rFonts w:cs="Times New Roman"/>
          <w:szCs w:val="28"/>
        </w:rPr>
        <w:t>я</w:t>
      </w:r>
      <w:r w:rsidRPr="00BA4A4A">
        <w:rPr>
          <w:rFonts w:cs="Times New Roman"/>
          <w:szCs w:val="28"/>
        </w:rPr>
        <w:t>.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а также других категорий обучающихся, для организации питания которых установлены обязательные нормы питания, утвержденные соответствующими нормативными актами Правительства Российской Федерации, субъектов Российской Федерации.</w:t>
      </w:r>
    </w:p>
    <w:p w:rsidR="006C313B" w:rsidRPr="00BA4A4A" w:rsidRDefault="006C313B" w:rsidP="006C313B">
      <w:pPr>
        <w:pStyle w:val="af3"/>
        <w:rPr>
          <w:rFonts w:cs="Times New Roman"/>
          <w:szCs w:val="28"/>
        </w:rPr>
      </w:pPr>
      <w:r w:rsidRPr="00BA4A4A">
        <w:rPr>
          <w:rFonts w:cs="Times New Roman"/>
          <w:szCs w:val="28"/>
        </w:rPr>
        <w:t>Рекомендуемые типовые рационы субъекта Российской Федерации (муниципального образования, ведомства) разрабатываются на основании нормативов физиологической потребности в основных пищевых веществах, энергии и биологических активных минорных веществах с учетом рекомендуемых наборов продуктов, региональных особенностей питания населения, производства и поставок пищевых продуктов, уровня социально-экономического развития и других факторов. Разработка типовых рационов субъекта Российской Федерации производится с участием научно-исследовательских учреждений в сфере пищевых производств, нутрициологии, гигиены питания, диетологии и детского питания.</w:t>
      </w:r>
    </w:p>
    <w:p w:rsidR="006C313B" w:rsidRPr="00BA4A4A" w:rsidRDefault="006C313B" w:rsidP="006C313B">
      <w:pPr>
        <w:pStyle w:val="af3"/>
        <w:rPr>
          <w:rFonts w:cs="Times New Roman"/>
          <w:szCs w:val="28"/>
        </w:rPr>
      </w:pPr>
      <w:r w:rsidRPr="00BA4A4A">
        <w:rPr>
          <w:rFonts w:cs="Times New Roman"/>
          <w:szCs w:val="28"/>
        </w:rPr>
        <w:t>Для обоснования типовых рационов применяется расширенный ассортимент пищевых продуктов, что позволяет повысить точность расчета стоимости за счет применения цен на конкретные продукты с заданными показателями качества.</w:t>
      </w:r>
    </w:p>
    <w:p w:rsidR="006C313B" w:rsidRPr="00BA4A4A" w:rsidRDefault="006C313B" w:rsidP="006C313B">
      <w:pPr>
        <w:pStyle w:val="af3"/>
        <w:rPr>
          <w:rFonts w:cs="Times New Roman"/>
          <w:szCs w:val="28"/>
        </w:rPr>
      </w:pPr>
      <w:r w:rsidRPr="00BA4A4A">
        <w:rPr>
          <w:rFonts w:cs="Times New Roman"/>
          <w:szCs w:val="28"/>
        </w:rPr>
        <w:t>Для обеспечения сравнения типового и рекомендуемого рациона осуществляется пересчет конкретных видов продуктов расширенного ассортимента в группы продуктов, определенные рекомендуемыми рационами. Для пересчета применяются нормы замен одних продуктов другими, установленные соответствующими санитарными нормами и правилами, официально изданными сборниками рецептур блюд, нормами отходов при первичной обработке или подтверждаемые расчетами пищевой ценности и стоимости применяемых продуктов в сравнении с заменяемыми продуктами.</w:t>
      </w:r>
    </w:p>
    <w:p w:rsidR="006C313B" w:rsidRPr="00BA4A4A" w:rsidRDefault="006C313B" w:rsidP="006C313B">
      <w:pPr>
        <w:pStyle w:val="af3"/>
        <w:rPr>
          <w:rFonts w:cs="Times New Roman"/>
          <w:szCs w:val="28"/>
        </w:rPr>
      </w:pPr>
      <w:r w:rsidRPr="00BA4A4A">
        <w:rPr>
          <w:rFonts w:cs="Times New Roman"/>
          <w:szCs w:val="28"/>
        </w:rPr>
        <w:t xml:space="preserve">При разработке типовых рационов питания для образовательных учреждений, где питание организуется не более 2 раз в сутки, с целью улучшения общей структуры питания детей проводится анализ фактического потребления пищевых продуктов в регионе. Учет региональных особенностей питания населения в данном случае осуществляется за счет </w:t>
      </w:r>
      <w:r w:rsidRPr="00BA4A4A">
        <w:rPr>
          <w:rFonts w:cs="Times New Roman"/>
          <w:szCs w:val="28"/>
        </w:rPr>
        <w:lastRenderedPageBreak/>
        <w:t>увеличения в типовом рационе (в сравнении с рекомендуемым рационом) доли продуктов, потребление которых в семьях является недостаточным. С целью профилактики недостаточности в фактическом питании населения отдельных микро- и макроэлементов в типовом рационе определяется применение обогащенных пищевых продуктов на основе анализа среднего потребления и рекомендаций уполномоченного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 исследований, проводимых специализированными научно-исследовательскими организациями в сфере нутрициологии, гигиены питания, диетологии и детского питания.</w:t>
      </w:r>
    </w:p>
    <w:p w:rsidR="006C313B" w:rsidRPr="00BA4A4A" w:rsidRDefault="006C313B" w:rsidP="006C313B">
      <w:pPr>
        <w:pStyle w:val="af3"/>
        <w:rPr>
          <w:rFonts w:cs="Times New Roman"/>
          <w:szCs w:val="28"/>
        </w:rPr>
      </w:pPr>
      <w:r w:rsidRPr="00BA4A4A">
        <w:rPr>
          <w:rFonts w:cs="Times New Roman"/>
          <w:szCs w:val="28"/>
        </w:rPr>
        <w:t>Типовой рацион определяется в пределах фактически выделяемых бюджетом средств на организацию питания льготных категорий. Не допускается утверждение типового рациона, не обеспеченного соответствующими бюджетными средствами, так как создаются предпосылки для закупок продуктов низкого качества.</w:t>
      </w:r>
    </w:p>
    <w:p w:rsidR="006C313B" w:rsidRPr="00BA4A4A" w:rsidRDefault="006C313B" w:rsidP="006C313B">
      <w:pPr>
        <w:pStyle w:val="af3"/>
        <w:rPr>
          <w:rFonts w:cs="Times New Roman"/>
          <w:szCs w:val="28"/>
        </w:rPr>
      </w:pPr>
      <w:r w:rsidRPr="00BA4A4A">
        <w:rPr>
          <w:rFonts w:cs="Times New Roman"/>
          <w:szCs w:val="28"/>
        </w:rPr>
        <w:t xml:space="preserve">Бюджетная обеспеченность типового рациона для организации бесплатного питания должна составлять от стоимости рекомендуемого суточного рациона, исчисленной по средним статистическим ценам региона потребления за вычетом средней розничной наценки: при организации горячего питания на завтрак </w:t>
      </w:r>
      <w:r w:rsidRPr="00166923">
        <w:rPr>
          <w:rFonts w:cs="Times New Roman"/>
          <w:szCs w:val="28"/>
        </w:rPr>
        <w:t>—</w:t>
      </w:r>
      <w:r w:rsidRPr="00BA4A4A">
        <w:rPr>
          <w:rFonts w:cs="Times New Roman"/>
          <w:szCs w:val="28"/>
        </w:rPr>
        <w:t xml:space="preserve"> не менее 80</w:t>
      </w:r>
      <w:r>
        <w:rPr>
          <w:rFonts w:cs="Times New Roman"/>
          <w:szCs w:val="28"/>
        </w:rPr>
        <w:t> </w:t>
      </w:r>
      <w:r w:rsidRPr="00BA4A4A">
        <w:rPr>
          <w:rFonts w:cs="Times New Roman"/>
          <w:szCs w:val="28"/>
        </w:rPr>
        <w:t xml:space="preserve">%, на обед </w:t>
      </w:r>
      <w:r w:rsidRPr="00166923">
        <w:rPr>
          <w:rFonts w:cs="Times New Roman"/>
          <w:szCs w:val="28"/>
        </w:rPr>
        <w:t>—</w:t>
      </w:r>
      <w:r w:rsidRPr="00BA4A4A">
        <w:rPr>
          <w:rFonts w:cs="Times New Roman"/>
          <w:szCs w:val="28"/>
        </w:rPr>
        <w:t xml:space="preserve"> не менее 50</w:t>
      </w:r>
      <w:r>
        <w:rPr>
          <w:rFonts w:cs="Times New Roman"/>
          <w:szCs w:val="28"/>
        </w:rPr>
        <w:t> </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Утверждённые типовые рационы субъекта Российской Федерации (муниципального образования, ведомства) являются основанием для типовых и недельных рационов образовательных учреждений, которые могут разрабатываться по решению руководства образовательного учреждения и содержат дополнительную детализацию на основании фактического ассортимента закупаемых продуктов и учитывают технологические возможности пищеблока, уровень квалификации персонала, предпочтения питающихся и предложения полномочных представителей детей. Независимо от разработки типовых и недельных рационов в образовательных учреждениях необходимо составление примерного меню на период не менее двух недель (10</w:t>
      </w:r>
      <w:r w:rsidRPr="00166923">
        <w:rPr>
          <w:rFonts w:eastAsia="Times New Roman" w:cs="Times New Roman"/>
          <w:color w:val="0C0E0D"/>
          <w:szCs w:val="28"/>
          <w:lang w:eastAsia="ru-RU"/>
        </w:rPr>
        <w:t>–</w:t>
      </w:r>
      <w:r w:rsidRPr="00BA4A4A">
        <w:rPr>
          <w:rFonts w:cs="Times New Roman"/>
          <w:szCs w:val="28"/>
        </w:rPr>
        <w:t>1</w:t>
      </w:r>
      <w:r w:rsidR="00592CA3">
        <w:rPr>
          <w:rFonts w:cs="Times New Roman"/>
          <w:szCs w:val="28"/>
        </w:rPr>
        <w:t>2</w:t>
      </w:r>
      <w:r w:rsidRPr="00BA4A4A">
        <w:rPr>
          <w:rFonts w:cs="Times New Roman"/>
          <w:szCs w:val="28"/>
        </w:rPr>
        <w:t xml:space="preserve"> дней) и меню-раскладок, содержащих количественные данные о рецептуре блюд. Составление примерного меню и меню-раскладок осуществляется в соответствии с рекомендациями уполномоченного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 и раздела 1 настоящего стандарта.</w:t>
      </w:r>
    </w:p>
    <w:p w:rsidR="006C313B" w:rsidRPr="00BA4A4A" w:rsidRDefault="006C313B" w:rsidP="00F07710">
      <w:pPr>
        <w:pStyle w:val="af3"/>
      </w:pPr>
      <w:bookmarkStart w:id="79" w:name="_Toc75883172"/>
    </w:p>
    <w:p w:rsidR="006C313B" w:rsidRPr="00BA4A4A" w:rsidRDefault="006C313B" w:rsidP="00F07710">
      <w:pPr>
        <w:pStyle w:val="111"/>
        <w:ind w:firstLine="709"/>
        <w:jc w:val="both"/>
      </w:pPr>
      <w:bookmarkStart w:id="80" w:name="_Toc87453954"/>
      <w:r w:rsidRPr="00BA4A4A">
        <w:t>3.3 Требования к порядку учета и отнесения расходов на организацию питания из средств бюджетов разных уровней, внебюджетных источников и родительских средств</w:t>
      </w:r>
      <w:bookmarkEnd w:id="79"/>
      <w:bookmarkEnd w:id="80"/>
    </w:p>
    <w:p w:rsidR="006C313B" w:rsidRPr="00BA4A4A" w:rsidRDefault="006C313B" w:rsidP="006C313B">
      <w:pPr>
        <w:pStyle w:val="af3"/>
        <w:rPr>
          <w:rFonts w:cs="Times New Roman"/>
          <w:szCs w:val="28"/>
        </w:rPr>
      </w:pPr>
      <w:r w:rsidRPr="00BA4A4A">
        <w:rPr>
          <w:rFonts w:cs="Times New Roman"/>
          <w:szCs w:val="28"/>
        </w:rPr>
        <w:t xml:space="preserve">Учет расходов на организацию питания осуществляется в порядке, определяемом законодательством Российской Федерации о бюджетном учете </w:t>
      </w:r>
      <w:r w:rsidRPr="00166923">
        <w:rPr>
          <w:rFonts w:cs="Times New Roman"/>
          <w:szCs w:val="28"/>
        </w:rPr>
        <w:t>—</w:t>
      </w:r>
      <w:r w:rsidRPr="00BA4A4A">
        <w:rPr>
          <w:rFonts w:cs="Times New Roman"/>
          <w:szCs w:val="28"/>
        </w:rPr>
        <w:t xml:space="preserve">применительно к учету расходов на организацию питания, </w:t>
      </w:r>
      <w:r w:rsidRPr="00BA4A4A">
        <w:rPr>
          <w:rFonts w:cs="Times New Roman"/>
          <w:szCs w:val="28"/>
        </w:rPr>
        <w:lastRenderedPageBreak/>
        <w:t xml:space="preserve">осуществляемым бюджетами разных уровней и бюджетными образовательными учреждениями, а также законодательством Российской Федерации о бухгалтерском учете </w:t>
      </w:r>
      <w:r w:rsidRPr="00166923">
        <w:rPr>
          <w:rFonts w:cs="Times New Roman"/>
          <w:szCs w:val="28"/>
        </w:rPr>
        <w:t>—</w:t>
      </w:r>
      <w:r w:rsidRPr="00BA4A4A">
        <w:rPr>
          <w:rFonts w:cs="Times New Roman"/>
          <w:szCs w:val="28"/>
        </w:rPr>
        <w:t xml:space="preserve"> применительно к учету расходов на организацию питания, производимых юридическими лицами и индивидуальными предпринимателями, осуществляющими поставку продукции и</w:t>
      </w:r>
      <w:r>
        <w:rPr>
          <w:rFonts w:cs="Times New Roman"/>
          <w:szCs w:val="28"/>
        </w:rPr>
        <w:t>/</w:t>
      </w:r>
      <w:r w:rsidRPr="00BA4A4A">
        <w:rPr>
          <w:rFonts w:cs="Times New Roman"/>
          <w:szCs w:val="28"/>
        </w:rPr>
        <w:t xml:space="preserve">или оказание услуг по питанию в образовательных учреждениях. Основной формой оплаты </w:t>
      </w:r>
      <w:r>
        <w:rPr>
          <w:rFonts w:cs="Times New Roman"/>
          <w:szCs w:val="28"/>
        </w:rPr>
        <w:t>двух</w:t>
      </w:r>
      <w:r w:rsidRPr="00BA4A4A">
        <w:rPr>
          <w:rFonts w:cs="Times New Roman"/>
          <w:szCs w:val="28"/>
        </w:rPr>
        <w:t>разового горячего питания в образовательных учреждениях являются безналичные расчеты. Оплата дополнительного питания может осуществляться за наличный расчёт. Оплата за питание учащимися в столовых и буфетах образовательных учреждений по безналичному расчёту должна осуществляться: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через специализированные системы оплаты, учета и контроля (мониторинга) денежных средств, идущих на оплату питания в образовательных учреждениях (бюджетных и родительских);</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через каналы оплаты, разрешенные законодательством и согласованные с органами управления образованием: коммерческие и государственные банки и их сети терминалов и банкоматов; отделения «Почты России»; с применением пластиковых карт (банковских и небанковских) и прочее;</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 обязательным информированием органов управления образованием и родителей посредством специализированного сайта о фактических расходах на горячее питание и буфетное обслуживание каждого конкретного учащегося по дням недели.</w:t>
      </w:r>
    </w:p>
    <w:p w:rsidR="006C313B" w:rsidRPr="00BA4A4A" w:rsidRDefault="006C313B" w:rsidP="00F07710">
      <w:pPr>
        <w:pStyle w:val="af3"/>
      </w:pPr>
      <w:bookmarkStart w:id="81" w:name="_Toc75883173"/>
    </w:p>
    <w:p w:rsidR="006C313B" w:rsidRPr="00BA4A4A" w:rsidRDefault="006C313B" w:rsidP="00F07710">
      <w:pPr>
        <w:pStyle w:val="111"/>
        <w:ind w:firstLine="709"/>
        <w:jc w:val="both"/>
      </w:pPr>
      <w:bookmarkStart w:id="82" w:name="_Toc87453955"/>
      <w:r w:rsidRPr="00BA4A4A">
        <w:t>3.4 Требования к разработке технического задания на оказание услуг по организации питания и поставку пищевых продуктов при организации размещения заказов</w:t>
      </w:r>
      <w:bookmarkEnd w:id="81"/>
      <w:bookmarkEnd w:id="82"/>
    </w:p>
    <w:p w:rsidR="006C313B" w:rsidRPr="00BA4A4A" w:rsidRDefault="006C313B" w:rsidP="006C313B">
      <w:pPr>
        <w:pStyle w:val="af3"/>
        <w:rPr>
          <w:rFonts w:cs="Times New Roman"/>
          <w:szCs w:val="28"/>
        </w:rPr>
      </w:pPr>
      <w:r w:rsidRPr="00BA4A4A">
        <w:rPr>
          <w:rFonts w:cs="Times New Roman"/>
          <w:szCs w:val="28"/>
        </w:rPr>
        <w:t>Для организации процедуры отбора организаторов школьного питания конкурсным способом, возможно применять следующие требования к участникам закупки:</w:t>
      </w:r>
    </w:p>
    <w:p w:rsidR="006C313B" w:rsidRPr="00BA4A4A" w:rsidRDefault="006C313B" w:rsidP="006C313B">
      <w:pPr>
        <w:pStyle w:val="af3"/>
        <w:rPr>
          <w:rFonts w:cs="Times New Roman"/>
          <w:szCs w:val="28"/>
        </w:rPr>
      </w:pPr>
      <w:r w:rsidRPr="00BA4A4A">
        <w:rPr>
          <w:rFonts w:cs="Times New Roman"/>
          <w:szCs w:val="28"/>
        </w:rPr>
        <w:t>Обеспеченность участника трудовыми ресурсами (руководителей и ключевых специалистов), предлагаемых для выполнения работ, оказания услуг.</w:t>
      </w:r>
    </w:p>
    <w:p w:rsidR="006C313B" w:rsidRPr="00BA4A4A" w:rsidRDefault="006C313B" w:rsidP="006C313B">
      <w:pPr>
        <w:pStyle w:val="af3"/>
        <w:rPr>
          <w:rFonts w:cs="Times New Roman"/>
          <w:szCs w:val="28"/>
        </w:rPr>
      </w:pPr>
      <w:r w:rsidRPr="00BA4A4A">
        <w:rPr>
          <w:rFonts w:cs="Times New Roman"/>
          <w:szCs w:val="28"/>
        </w:rPr>
        <w:t>Оценивается наличие у участника закупки предельно необходимого заказчику количества квалифицированных специалистов (штатные, привлеченные), которые будут задействованы при исполнении контракта (заведующие производством, заведующий столовой, шеф-повар, повара (3,4,5 разряда), кухонные рабочие, мойщицы посуды, буфетчики, повара-буфетчики) и привлекаемых к оказанию услуг ключевых специалистов (водители, инженеры-технологи питания (технологи), товароведы, санитарный врач)(таблица 1</w:t>
      </w:r>
      <w:r w:rsidR="00F07710">
        <w:rPr>
          <w:rFonts w:cs="Times New Roman"/>
          <w:szCs w:val="28"/>
        </w:rPr>
        <w:t>5</w:t>
      </w:r>
      <w:r w:rsidRPr="00BA4A4A">
        <w:rPr>
          <w:rFonts w:cs="Times New Roman"/>
          <w:szCs w:val="28"/>
        </w:rPr>
        <w:t>).</w:t>
      </w:r>
    </w:p>
    <w:p w:rsidR="006C313B" w:rsidRPr="00BA4A4A" w:rsidRDefault="006C313B" w:rsidP="006C313B">
      <w:pPr>
        <w:pStyle w:val="af3"/>
        <w:rPr>
          <w:rFonts w:cs="Times New Roman"/>
          <w:szCs w:val="28"/>
        </w:rPr>
      </w:pPr>
      <w:r w:rsidRPr="00BA4A4A">
        <w:rPr>
          <w:rFonts w:cs="Times New Roman"/>
          <w:szCs w:val="28"/>
        </w:rPr>
        <w:t xml:space="preserve">Сведения подтверждаются следующими документами: копия трудовой книжки, трудового договора, </w:t>
      </w:r>
      <w:bookmarkStart w:id="83" w:name="_Hlk74851977"/>
      <w:r w:rsidRPr="00BA4A4A">
        <w:rPr>
          <w:rFonts w:cs="Times New Roman"/>
          <w:szCs w:val="28"/>
        </w:rPr>
        <w:t xml:space="preserve">копия гражданско-правового договора (в случае привлечения специалиста), копия соответствующего документа об образовании по требуемой специальности, копии соответствующих </w:t>
      </w:r>
      <w:r w:rsidRPr="00BA4A4A">
        <w:rPr>
          <w:rFonts w:cs="Times New Roman"/>
          <w:szCs w:val="28"/>
        </w:rPr>
        <w:lastRenderedPageBreak/>
        <w:t>дипломов и(или) сертификатов, подтверждающих прохождение обучения/квалификацию представленных специалистов</w:t>
      </w:r>
      <w:bookmarkEnd w:id="83"/>
      <w:r w:rsidRPr="00BA4A4A">
        <w:rPr>
          <w:rFonts w:cs="Times New Roman"/>
          <w:szCs w:val="28"/>
        </w:rPr>
        <w:t>.</w:t>
      </w:r>
    </w:p>
    <w:p w:rsidR="006C313B" w:rsidRPr="00BA4A4A" w:rsidRDefault="006C313B" w:rsidP="006C313B">
      <w:pPr>
        <w:pStyle w:val="af3"/>
        <w:ind w:firstLine="0"/>
        <w:rPr>
          <w:rFonts w:cs="Times New Roman"/>
          <w:szCs w:val="28"/>
        </w:rPr>
      </w:pPr>
    </w:p>
    <w:p w:rsidR="006C313B" w:rsidRPr="00BA4A4A" w:rsidRDefault="006C313B" w:rsidP="006C313B">
      <w:pPr>
        <w:pStyle w:val="af3"/>
        <w:ind w:firstLine="0"/>
        <w:rPr>
          <w:rFonts w:cs="Times New Roman"/>
          <w:szCs w:val="28"/>
        </w:rPr>
      </w:pPr>
      <w:r w:rsidRPr="00BA4A4A">
        <w:rPr>
          <w:rFonts w:cs="Times New Roman"/>
          <w:szCs w:val="28"/>
        </w:rPr>
        <w:t>Таблица 1</w:t>
      </w:r>
      <w:r>
        <w:rPr>
          <w:rFonts w:cs="Times New Roman"/>
          <w:szCs w:val="28"/>
        </w:rPr>
        <w:t>5</w:t>
      </w:r>
      <w:r w:rsidRPr="00166923">
        <w:rPr>
          <w:rFonts w:cs="Times New Roman"/>
          <w:szCs w:val="28"/>
        </w:rPr>
        <w:t>—</w:t>
      </w:r>
      <w:r w:rsidRPr="00BA4A4A">
        <w:rPr>
          <w:rFonts w:cs="Times New Roman"/>
          <w:szCs w:val="28"/>
        </w:rPr>
        <w:t>Требования к уровню квалификации специалистов</w:t>
      </w:r>
    </w:p>
    <w:tbl>
      <w:tblPr>
        <w:tblStyle w:val="a4"/>
        <w:tblW w:w="0" w:type="auto"/>
        <w:tblLook w:val="04A0"/>
      </w:tblPr>
      <w:tblGrid>
        <w:gridCol w:w="2687"/>
        <w:gridCol w:w="4814"/>
        <w:gridCol w:w="1837"/>
      </w:tblGrid>
      <w:tr w:rsidR="006C313B" w:rsidRPr="00F07710" w:rsidTr="00F07710">
        <w:tc>
          <w:tcPr>
            <w:tcW w:w="9338" w:type="dxa"/>
            <w:gridSpan w:val="3"/>
            <w:vAlign w:val="center"/>
          </w:tcPr>
          <w:p w:rsidR="006C313B" w:rsidRPr="00F07710" w:rsidRDefault="006C313B" w:rsidP="006C313B">
            <w:pPr>
              <w:jc w:val="center"/>
              <w:rPr>
                <w:rFonts w:ascii="Times New Roman" w:eastAsia="Calibri" w:hAnsi="Times New Roman" w:cs="Times New Roman"/>
                <w:bCs/>
                <w:sz w:val="24"/>
                <w:szCs w:val="24"/>
              </w:rPr>
            </w:pPr>
            <w:r w:rsidRPr="00F07710">
              <w:rPr>
                <w:rFonts w:ascii="Times New Roman" w:eastAsia="Calibri" w:hAnsi="Times New Roman" w:cs="Times New Roman"/>
                <w:bCs/>
                <w:sz w:val="24"/>
                <w:szCs w:val="24"/>
              </w:rPr>
              <w:t>Руководители</w:t>
            </w:r>
          </w:p>
        </w:tc>
      </w:tr>
      <w:tr w:rsidR="006C313B" w:rsidRPr="00F07710" w:rsidTr="00F07710">
        <w:tc>
          <w:tcPr>
            <w:tcW w:w="2687" w:type="dxa"/>
            <w:vAlign w:val="center"/>
          </w:tcPr>
          <w:p w:rsidR="006C313B" w:rsidRPr="00F07710" w:rsidRDefault="006C313B" w:rsidP="006C313B">
            <w:pPr>
              <w:jc w:val="center"/>
              <w:rPr>
                <w:rFonts w:ascii="Times New Roman" w:eastAsia="Calibri" w:hAnsi="Times New Roman" w:cs="Times New Roman"/>
                <w:bCs/>
                <w:sz w:val="24"/>
                <w:szCs w:val="24"/>
              </w:rPr>
            </w:pPr>
            <w:r w:rsidRPr="00F07710">
              <w:rPr>
                <w:rFonts w:ascii="Times New Roman" w:eastAsia="Calibri" w:hAnsi="Times New Roman" w:cs="Times New Roman"/>
                <w:bCs/>
                <w:sz w:val="24"/>
                <w:szCs w:val="24"/>
              </w:rPr>
              <w:t>Должность</w:t>
            </w:r>
          </w:p>
        </w:tc>
        <w:tc>
          <w:tcPr>
            <w:tcW w:w="4814" w:type="dxa"/>
            <w:vAlign w:val="center"/>
          </w:tcPr>
          <w:p w:rsidR="006C313B" w:rsidRPr="00F07710" w:rsidRDefault="006C313B" w:rsidP="006C313B">
            <w:pPr>
              <w:jc w:val="center"/>
              <w:rPr>
                <w:rFonts w:ascii="Times New Roman" w:eastAsia="Calibri" w:hAnsi="Times New Roman" w:cs="Times New Roman"/>
                <w:bCs/>
                <w:sz w:val="24"/>
                <w:szCs w:val="24"/>
              </w:rPr>
            </w:pPr>
            <w:r w:rsidRPr="00F07710">
              <w:rPr>
                <w:rFonts w:ascii="Times New Roman" w:eastAsia="Calibri" w:hAnsi="Times New Roman" w:cs="Times New Roman"/>
                <w:bCs/>
                <w:sz w:val="24"/>
                <w:szCs w:val="24"/>
              </w:rPr>
              <w:t>Образование</w:t>
            </w:r>
          </w:p>
        </w:tc>
        <w:tc>
          <w:tcPr>
            <w:tcW w:w="1837" w:type="dxa"/>
            <w:vAlign w:val="center"/>
          </w:tcPr>
          <w:p w:rsidR="006C313B" w:rsidRPr="00F07710" w:rsidRDefault="006C313B" w:rsidP="006C313B">
            <w:pPr>
              <w:jc w:val="center"/>
              <w:rPr>
                <w:rFonts w:ascii="Times New Roman" w:eastAsia="Calibri" w:hAnsi="Times New Roman" w:cs="Times New Roman"/>
                <w:bCs/>
                <w:sz w:val="24"/>
                <w:szCs w:val="24"/>
              </w:rPr>
            </w:pPr>
            <w:r w:rsidRPr="00F07710">
              <w:rPr>
                <w:rFonts w:ascii="Times New Roman" w:eastAsia="Calibri" w:hAnsi="Times New Roman" w:cs="Times New Roman"/>
                <w:bCs/>
                <w:sz w:val="24"/>
                <w:szCs w:val="24"/>
              </w:rPr>
              <w:t>Стаж работы одного сотрудника</w:t>
            </w:r>
          </w:p>
        </w:tc>
      </w:tr>
      <w:tr w:rsidR="006C313B" w:rsidRPr="00F07710" w:rsidTr="00F07710">
        <w:tc>
          <w:tcPr>
            <w:tcW w:w="2687" w:type="dxa"/>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Заведующий производством</w:t>
            </w:r>
          </w:p>
        </w:tc>
        <w:tc>
          <w:tcPr>
            <w:tcW w:w="4814" w:type="dxa"/>
            <w:vMerge w:val="restart"/>
            <w:vAlign w:val="center"/>
          </w:tcPr>
          <w:p w:rsidR="006C313B" w:rsidRPr="00F07710" w:rsidRDefault="006C313B" w:rsidP="00F07710">
            <w:pPr>
              <w:jc w:val="both"/>
              <w:rPr>
                <w:rFonts w:ascii="Times New Roman" w:eastAsia="Calibri" w:hAnsi="Times New Roman" w:cs="Times New Roman"/>
                <w:sz w:val="24"/>
                <w:szCs w:val="24"/>
              </w:rPr>
            </w:pPr>
            <w:r w:rsidRPr="00F07710">
              <w:rPr>
                <w:rFonts w:ascii="Times New Roman" w:eastAsia="Calibri" w:hAnsi="Times New Roman" w:cs="Times New Roman"/>
                <w:sz w:val="24"/>
                <w:szCs w:val="24"/>
              </w:rPr>
              <w:t>Высшее профессиональное образование по профилю общественного питания</w:t>
            </w:r>
          </w:p>
        </w:tc>
        <w:tc>
          <w:tcPr>
            <w:tcW w:w="1837" w:type="dxa"/>
            <w:vMerge w:val="restart"/>
            <w:vAlign w:val="center"/>
          </w:tcPr>
          <w:p w:rsidR="006C313B" w:rsidRPr="00F07710" w:rsidRDefault="006C313B" w:rsidP="006C313B">
            <w:pPr>
              <w:jc w:val="center"/>
              <w:rPr>
                <w:rFonts w:ascii="Times New Roman" w:eastAsia="Calibri" w:hAnsi="Times New Roman" w:cs="Times New Roman"/>
                <w:sz w:val="24"/>
                <w:szCs w:val="24"/>
              </w:rPr>
            </w:pPr>
            <w:r w:rsidRPr="00F07710">
              <w:rPr>
                <w:rFonts w:ascii="Times New Roman" w:eastAsia="Calibri" w:hAnsi="Times New Roman" w:cs="Times New Roman"/>
                <w:sz w:val="24"/>
                <w:szCs w:val="24"/>
              </w:rPr>
              <w:t>Не менее 5 лет</w:t>
            </w:r>
          </w:p>
        </w:tc>
      </w:tr>
      <w:tr w:rsidR="006C313B" w:rsidRPr="00F07710" w:rsidTr="00F07710">
        <w:tc>
          <w:tcPr>
            <w:tcW w:w="2687" w:type="dxa"/>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Заведующий столовой</w:t>
            </w:r>
          </w:p>
        </w:tc>
        <w:tc>
          <w:tcPr>
            <w:tcW w:w="4814" w:type="dxa"/>
            <w:vMerge/>
            <w:vAlign w:val="center"/>
          </w:tcPr>
          <w:p w:rsidR="006C313B" w:rsidRPr="00F07710" w:rsidRDefault="006C313B" w:rsidP="006C313B">
            <w:pPr>
              <w:rPr>
                <w:rFonts w:ascii="Times New Roman" w:eastAsia="Calibri" w:hAnsi="Times New Roman" w:cs="Times New Roman"/>
                <w:sz w:val="24"/>
                <w:szCs w:val="24"/>
              </w:rPr>
            </w:pPr>
          </w:p>
        </w:tc>
        <w:tc>
          <w:tcPr>
            <w:tcW w:w="1837" w:type="dxa"/>
            <w:vMerge/>
            <w:vAlign w:val="center"/>
          </w:tcPr>
          <w:p w:rsidR="006C313B" w:rsidRPr="00F07710" w:rsidRDefault="006C313B" w:rsidP="006C313B">
            <w:pPr>
              <w:rPr>
                <w:rFonts w:ascii="Times New Roman" w:eastAsia="Calibri" w:hAnsi="Times New Roman" w:cs="Times New Roman"/>
                <w:sz w:val="24"/>
                <w:szCs w:val="24"/>
              </w:rPr>
            </w:pPr>
          </w:p>
        </w:tc>
      </w:tr>
      <w:tr w:rsidR="006C313B" w:rsidRPr="00F07710" w:rsidTr="00F07710">
        <w:tc>
          <w:tcPr>
            <w:tcW w:w="2687" w:type="dxa"/>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Шеф-повар</w:t>
            </w:r>
          </w:p>
        </w:tc>
        <w:tc>
          <w:tcPr>
            <w:tcW w:w="4814" w:type="dxa"/>
            <w:vMerge/>
            <w:vAlign w:val="center"/>
          </w:tcPr>
          <w:p w:rsidR="006C313B" w:rsidRPr="00F07710" w:rsidRDefault="006C313B" w:rsidP="006C313B">
            <w:pPr>
              <w:rPr>
                <w:rFonts w:ascii="Times New Roman" w:eastAsia="Calibri" w:hAnsi="Times New Roman" w:cs="Times New Roman"/>
                <w:sz w:val="24"/>
                <w:szCs w:val="24"/>
              </w:rPr>
            </w:pPr>
          </w:p>
        </w:tc>
        <w:tc>
          <w:tcPr>
            <w:tcW w:w="1837" w:type="dxa"/>
            <w:vMerge/>
            <w:vAlign w:val="center"/>
          </w:tcPr>
          <w:p w:rsidR="006C313B" w:rsidRPr="00F07710" w:rsidRDefault="006C313B" w:rsidP="006C313B">
            <w:pPr>
              <w:rPr>
                <w:rFonts w:ascii="Times New Roman" w:eastAsia="Calibri" w:hAnsi="Times New Roman" w:cs="Times New Roman"/>
                <w:sz w:val="24"/>
                <w:szCs w:val="24"/>
              </w:rPr>
            </w:pPr>
          </w:p>
        </w:tc>
      </w:tr>
      <w:tr w:rsidR="006C313B" w:rsidRPr="00F07710" w:rsidTr="00F07710">
        <w:tc>
          <w:tcPr>
            <w:tcW w:w="9338" w:type="dxa"/>
            <w:gridSpan w:val="3"/>
            <w:vAlign w:val="center"/>
          </w:tcPr>
          <w:p w:rsidR="006C313B" w:rsidRPr="00F07710" w:rsidRDefault="006C313B" w:rsidP="006C313B">
            <w:pPr>
              <w:jc w:val="center"/>
              <w:rPr>
                <w:rFonts w:ascii="Times New Roman" w:eastAsia="Calibri" w:hAnsi="Times New Roman" w:cs="Times New Roman"/>
                <w:bCs/>
                <w:sz w:val="24"/>
                <w:szCs w:val="24"/>
              </w:rPr>
            </w:pPr>
            <w:r w:rsidRPr="00F07710">
              <w:rPr>
                <w:rFonts w:ascii="Times New Roman" w:eastAsia="Calibri" w:hAnsi="Times New Roman" w:cs="Times New Roman"/>
                <w:bCs/>
                <w:sz w:val="24"/>
                <w:szCs w:val="24"/>
              </w:rPr>
              <w:t>Ключевые специалисты</w:t>
            </w:r>
          </w:p>
        </w:tc>
      </w:tr>
      <w:tr w:rsidR="006C313B" w:rsidRPr="00F07710" w:rsidTr="00F07710">
        <w:tc>
          <w:tcPr>
            <w:tcW w:w="2687" w:type="dxa"/>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Повар</w:t>
            </w:r>
          </w:p>
        </w:tc>
        <w:tc>
          <w:tcPr>
            <w:tcW w:w="4814" w:type="dxa"/>
            <w:vAlign w:val="center"/>
          </w:tcPr>
          <w:p w:rsidR="006C313B" w:rsidRPr="00F07710" w:rsidRDefault="006C313B" w:rsidP="00F07710">
            <w:pPr>
              <w:jc w:val="both"/>
              <w:rPr>
                <w:rFonts w:ascii="Times New Roman" w:eastAsia="Calibri" w:hAnsi="Times New Roman" w:cs="Times New Roman"/>
                <w:sz w:val="24"/>
                <w:szCs w:val="24"/>
              </w:rPr>
            </w:pPr>
            <w:r w:rsidRPr="00F07710">
              <w:rPr>
                <w:rFonts w:ascii="Times New Roman" w:eastAsia="Calibri" w:hAnsi="Times New Roman" w:cs="Times New Roman"/>
                <w:sz w:val="24"/>
                <w:szCs w:val="24"/>
              </w:rPr>
              <w:t>Высшее профессиональное или среднее специальное (профессиональное) образование по профилю общественного питания</w:t>
            </w:r>
          </w:p>
        </w:tc>
        <w:tc>
          <w:tcPr>
            <w:tcW w:w="1837" w:type="dxa"/>
            <w:vAlign w:val="center"/>
          </w:tcPr>
          <w:p w:rsidR="006C313B" w:rsidRPr="00F07710" w:rsidRDefault="006C313B" w:rsidP="006C313B">
            <w:pPr>
              <w:jc w:val="center"/>
              <w:rPr>
                <w:rFonts w:ascii="Times New Roman" w:eastAsia="Calibri" w:hAnsi="Times New Roman" w:cs="Times New Roman"/>
                <w:sz w:val="24"/>
                <w:szCs w:val="24"/>
              </w:rPr>
            </w:pPr>
            <w:r w:rsidRPr="00F07710">
              <w:rPr>
                <w:rFonts w:ascii="Times New Roman" w:eastAsia="Calibri" w:hAnsi="Times New Roman" w:cs="Times New Roman"/>
                <w:sz w:val="24"/>
                <w:szCs w:val="24"/>
              </w:rPr>
              <w:t>Не менее 3 лет</w:t>
            </w:r>
          </w:p>
        </w:tc>
      </w:tr>
      <w:tr w:rsidR="006C313B" w:rsidRPr="00F07710" w:rsidTr="00F07710">
        <w:tc>
          <w:tcPr>
            <w:tcW w:w="2687" w:type="dxa"/>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Технолог</w:t>
            </w:r>
          </w:p>
        </w:tc>
        <w:tc>
          <w:tcPr>
            <w:tcW w:w="4814" w:type="dxa"/>
            <w:vAlign w:val="center"/>
          </w:tcPr>
          <w:p w:rsidR="006C313B" w:rsidRPr="00F07710" w:rsidRDefault="006C313B" w:rsidP="00F07710">
            <w:pPr>
              <w:jc w:val="both"/>
              <w:rPr>
                <w:rFonts w:ascii="Times New Roman" w:eastAsia="Calibri" w:hAnsi="Times New Roman" w:cs="Times New Roman"/>
                <w:sz w:val="24"/>
                <w:szCs w:val="24"/>
              </w:rPr>
            </w:pPr>
            <w:r w:rsidRPr="00F07710">
              <w:rPr>
                <w:rFonts w:ascii="Times New Roman" w:eastAsia="Calibri" w:hAnsi="Times New Roman" w:cs="Times New Roman"/>
                <w:sz w:val="24"/>
                <w:szCs w:val="24"/>
              </w:rPr>
              <w:t>Высшее профессиональное образование по профилю общественного питания</w:t>
            </w:r>
          </w:p>
        </w:tc>
        <w:tc>
          <w:tcPr>
            <w:tcW w:w="1837" w:type="dxa"/>
            <w:vAlign w:val="center"/>
          </w:tcPr>
          <w:p w:rsidR="006C313B" w:rsidRPr="00F07710" w:rsidRDefault="006C313B" w:rsidP="006C313B">
            <w:pPr>
              <w:jc w:val="center"/>
              <w:rPr>
                <w:rFonts w:ascii="Times New Roman" w:eastAsia="Calibri" w:hAnsi="Times New Roman" w:cs="Times New Roman"/>
                <w:sz w:val="24"/>
                <w:szCs w:val="24"/>
              </w:rPr>
            </w:pPr>
            <w:r w:rsidRPr="00F07710">
              <w:rPr>
                <w:rFonts w:ascii="Times New Roman" w:eastAsia="Calibri" w:hAnsi="Times New Roman" w:cs="Times New Roman"/>
                <w:sz w:val="24"/>
                <w:szCs w:val="24"/>
              </w:rPr>
              <w:t>Не менее 3 лет</w:t>
            </w:r>
          </w:p>
        </w:tc>
      </w:tr>
      <w:tr w:rsidR="006C313B" w:rsidRPr="00F07710" w:rsidTr="00F07710">
        <w:tc>
          <w:tcPr>
            <w:tcW w:w="2687" w:type="dxa"/>
            <w:vMerge w:val="restart"/>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Товаровед</w:t>
            </w:r>
          </w:p>
        </w:tc>
        <w:tc>
          <w:tcPr>
            <w:tcW w:w="4814" w:type="dxa"/>
            <w:vAlign w:val="center"/>
          </w:tcPr>
          <w:p w:rsidR="006C313B" w:rsidRPr="00F07710" w:rsidRDefault="006C313B" w:rsidP="00F07710">
            <w:pPr>
              <w:jc w:val="both"/>
              <w:rPr>
                <w:rFonts w:ascii="Times New Roman" w:eastAsia="Calibri" w:hAnsi="Times New Roman" w:cs="Times New Roman"/>
                <w:sz w:val="24"/>
                <w:szCs w:val="24"/>
              </w:rPr>
            </w:pPr>
            <w:r w:rsidRPr="00F07710">
              <w:rPr>
                <w:rFonts w:ascii="Times New Roman" w:eastAsia="Calibri" w:hAnsi="Times New Roman" w:cs="Times New Roman"/>
                <w:sz w:val="24"/>
                <w:szCs w:val="24"/>
              </w:rPr>
              <w:t>Высшее профессиональное образование</w:t>
            </w:r>
          </w:p>
        </w:tc>
        <w:tc>
          <w:tcPr>
            <w:tcW w:w="1837" w:type="dxa"/>
            <w:vAlign w:val="center"/>
          </w:tcPr>
          <w:p w:rsidR="006C313B" w:rsidRPr="00F07710" w:rsidRDefault="006C313B" w:rsidP="006C313B">
            <w:pPr>
              <w:jc w:val="center"/>
              <w:rPr>
                <w:rFonts w:ascii="Times New Roman" w:eastAsia="Calibri" w:hAnsi="Times New Roman" w:cs="Times New Roman"/>
                <w:sz w:val="24"/>
                <w:szCs w:val="24"/>
              </w:rPr>
            </w:pPr>
            <w:r w:rsidRPr="00F07710">
              <w:rPr>
                <w:rFonts w:ascii="Times New Roman" w:eastAsia="Calibri" w:hAnsi="Times New Roman" w:cs="Times New Roman"/>
                <w:sz w:val="24"/>
                <w:szCs w:val="24"/>
              </w:rPr>
              <w:t>Без предъявления к стажу</w:t>
            </w:r>
          </w:p>
        </w:tc>
      </w:tr>
      <w:tr w:rsidR="006C313B" w:rsidRPr="00F07710" w:rsidTr="00F07710">
        <w:tc>
          <w:tcPr>
            <w:tcW w:w="2687" w:type="dxa"/>
            <w:vMerge/>
            <w:vAlign w:val="center"/>
          </w:tcPr>
          <w:p w:rsidR="006C313B" w:rsidRPr="00F07710" w:rsidRDefault="006C313B" w:rsidP="006C313B">
            <w:pPr>
              <w:rPr>
                <w:rFonts w:ascii="Times New Roman" w:eastAsia="Calibri" w:hAnsi="Times New Roman" w:cs="Times New Roman"/>
                <w:sz w:val="24"/>
                <w:szCs w:val="24"/>
              </w:rPr>
            </w:pPr>
          </w:p>
        </w:tc>
        <w:tc>
          <w:tcPr>
            <w:tcW w:w="4814" w:type="dxa"/>
            <w:vAlign w:val="center"/>
          </w:tcPr>
          <w:p w:rsidR="006C313B" w:rsidRPr="00F07710" w:rsidRDefault="006C313B" w:rsidP="00F07710">
            <w:pPr>
              <w:jc w:val="both"/>
              <w:rPr>
                <w:rFonts w:ascii="Times New Roman" w:eastAsia="Calibri" w:hAnsi="Times New Roman" w:cs="Times New Roman"/>
                <w:sz w:val="24"/>
                <w:szCs w:val="24"/>
              </w:rPr>
            </w:pPr>
            <w:r w:rsidRPr="00F07710">
              <w:rPr>
                <w:rFonts w:ascii="Times New Roman" w:eastAsia="Calibri" w:hAnsi="Times New Roman" w:cs="Times New Roman"/>
                <w:sz w:val="24"/>
                <w:szCs w:val="24"/>
              </w:rPr>
              <w:t>Среднее профессиональное образование</w:t>
            </w:r>
          </w:p>
        </w:tc>
        <w:tc>
          <w:tcPr>
            <w:tcW w:w="1837" w:type="dxa"/>
            <w:vAlign w:val="center"/>
          </w:tcPr>
          <w:p w:rsidR="006C313B" w:rsidRPr="00F07710" w:rsidRDefault="006C313B" w:rsidP="006C313B">
            <w:pPr>
              <w:jc w:val="center"/>
              <w:rPr>
                <w:rFonts w:ascii="Times New Roman" w:eastAsia="Calibri" w:hAnsi="Times New Roman" w:cs="Times New Roman"/>
                <w:sz w:val="24"/>
                <w:szCs w:val="24"/>
              </w:rPr>
            </w:pPr>
            <w:r w:rsidRPr="00F07710">
              <w:rPr>
                <w:rFonts w:ascii="Times New Roman" w:eastAsia="Calibri" w:hAnsi="Times New Roman" w:cs="Times New Roman"/>
                <w:sz w:val="24"/>
                <w:szCs w:val="24"/>
              </w:rPr>
              <w:t>Не менее 3 лет</w:t>
            </w:r>
          </w:p>
        </w:tc>
      </w:tr>
      <w:tr w:rsidR="006C313B" w:rsidRPr="00F07710" w:rsidTr="00F07710">
        <w:tc>
          <w:tcPr>
            <w:tcW w:w="2687" w:type="dxa"/>
            <w:vAlign w:val="center"/>
          </w:tcPr>
          <w:p w:rsidR="006C313B" w:rsidRPr="00F07710" w:rsidRDefault="006C313B" w:rsidP="006C313B">
            <w:pPr>
              <w:rPr>
                <w:rFonts w:ascii="Times New Roman" w:eastAsia="Calibri" w:hAnsi="Times New Roman" w:cs="Times New Roman"/>
                <w:sz w:val="24"/>
                <w:szCs w:val="24"/>
              </w:rPr>
            </w:pPr>
            <w:r w:rsidRPr="00F07710">
              <w:rPr>
                <w:rFonts w:ascii="Times New Roman" w:eastAsia="Calibri" w:hAnsi="Times New Roman" w:cs="Times New Roman"/>
                <w:sz w:val="24"/>
                <w:szCs w:val="24"/>
              </w:rPr>
              <w:t>Санитарный врач</w:t>
            </w:r>
          </w:p>
        </w:tc>
        <w:tc>
          <w:tcPr>
            <w:tcW w:w="4814" w:type="dxa"/>
            <w:vAlign w:val="center"/>
          </w:tcPr>
          <w:p w:rsidR="006C313B" w:rsidRPr="00F07710" w:rsidRDefault="006C313B" w:rsidP="00F07710">
            <w:pPr>
              <w:jc w:val="both"/>
              <w:rPr>
                <w:rFonts w:ascii="Times New Roman" w:eastAsia="Calibri" w:hAnsi="Times New Roman" w:cs="Times New Roman"/>
                <w:sz w:val="24"/>
                <w:szCs w:val="24"/>
              </w:rPr>
            </w:pPr>
            <w:r w:rsidRPr="00F07710">
              <w:rPr>
                <w:rFonts w:ascii="Times New Roman" w:eastAsia="Calibri" w:hAnsi="Times New Roman" w:cs="Times New Roman"/>
                <w:sz w:val="24"/>
                <w:szCs w:val="24"/>
              </w:rPr>
              <w:t xml:space="preserve">Высшее профессиональное медицинское образование (специальность </w:t>
            </w:r>
            <w:r w:rsidRPr="00F07710">
              <w:rPr>
                <w:rFonts w:ascii="Times New Roman" w:hAnsi="Times New Roman" w:cs="Times New Roman"/>
                <w:sz w:val="24"/>
                <w:szCs w:val="24"/>
              </w:rPr>
              <w:t>—</w:t>
            </w:r>
            <w:r w:rsidRPr="00F07710">
              <w:rPr>
                <w:rFonts w:ascii="Times New Roman" w:eastAsia="Calibri" w:hAnsi="Times New Roman" w:cs="Times New Roman"/>
                <w:sz w:val="24"/>
                <w:szCs w:val="24"/>
              </w:rPr>
              <w:t xml:space="preserve"> медико-профилактическое дело, санитарно-гигиеническое дело)</w:t>
            </w:r>
          </w:p>
        </w:tc>
        <w:tc>
          <w:tcPr>
            <w:tcW w:w="1837" w:type="dxa"/>
            <w:vAlign w:val="center"/>
          </w:tcPr>
          <w:p w:rsidR="006C313B" w:rsidRPr="00F07710" w:rsidRDefault="006C313B" w:rsidP="006C313B">
            <w:pPr>
              <w:jc w:val="center"/>
              <w:rPr>
                <w:rFonts w:ascii="Times New Roman" w:eastAsia="Calibri" w:hAnsi="Times New Roman" w:cs="Times New Roman"/>
                <w:sz w:val="24"/>
                <w:szCs w:val="24"/>
              </w:rPr>
            </w:pPr>
            <w:r w:rsidRPr="00F07710">
              <w:rPr>
                <w:rFonts w:ascii="Times New Roman" w:eastAsia="Calibri" w:hAnsi="Times New Roman" w:cs="Times New Roman"/>
                <w:sz w:val="24"/>
                <w:szCs w:val="24"/>
              </w:rPr>
              <w:t>Не менее 3 лет</w:t>
            </w:r>
          </w:p>
        </w:tc>
      </w:tr>
    </w:tbl>
    <w:p w:rsidR="006C313B" w:rsidRPr="00F07710" w:rsidRDefault="006C313B" w:rsidP="006C313B">
      <w:pPr>
        <w:spacing w:after="0"/>
        <w:ind w:firstLine="709"/>
        <w:rPr>
          <w:rFonts w:ascii="Times New Roman" w:eastAsia="Calibri" w:hAnsi="Times New Roman" w:cs="Times New Roman"/>
          <w:sz w:val="28"/>
          <w:szCs w:val="28"/>
        </w:rPr>
      </w:pPr>
    </w:p>
    <w:p w:rsidR="006C313B" w:rsidRPr="00BA4A4A" w:rsidRDefault="006C313B" w:rsidP="006C313B">
      <w:pPr>
        <w:pStyle w:val="af3"/>
        <w:rPr>
          <w:rFonts w:cs="Times New Roman"/>
          <w:szCs w:val="28"/>
        </w:rPr>
      </w:pPr>
      <w:r w:rsidRPr="00BA4A4A">
        <w:rPr>
          <w:rFonts w:cs="Times New Roman"/>
          <w:szCs w:val="28"/>
        </w:rPr>
        <w:t>Для подтверждения наличия у участника закупки сотрудников также необходимо предоставить реестр сотрудников, который в обязательном порядке должен содержать следующую информацию: фамилия, имя и отчество сотрудника; должность сотрудника; сведения об опыте работы сотрудника в соответствующей должности; сведения о номере и дате трудового договора, заключенного между участником закупки (работодателем) и сотрудником; сведения о серии и номере документа, подтверждающего наличие соответствующего образования, о дате его выдачи и организации, его выдавшей. Реестр сотрудников должен быть оформлен в виде таблицы, содержащей все сведения.</w:t>
      </w:r>
    </w:p>
    <w:p w:rsidR="006C313B" w:rsidRPr="00BA4A4A" w:rsidRDefault="006C313B" w:rsidP="006C313B">
      <w:pPr>
        <w:pStyle w:val="af3"/>
        <w:rPr>
          <w:rFonts w:cs="Times New Roman"/>
          <w:szCs w:val="28"/>
        </w:rPr>
      </w:pPr>
      <w:r w:rsidRPr="00BA4A4A">
        <w:rPr>
          <w:rFonts w:cs="Times New Roman"/>
          <w:szCs w:val="28"/>
        </w:rPr>
        <w:t>Для подтверждения наличия у участника закупки материально-технических ресурсов необходимо предоставить сведения о собственных или арендованных производственных мощностях, технологическом оборудовании, необходимых для выполнения работ, оказания услуг.</w:t>
      </w:r>
    </w:p>
    <w:p w:rsidR="006C313B" w:rsidRPr="00BA4A4A" w:rsidRDefault="006C313B" w:rsidP="006C313B">
      <w:pPr>
        <w:pStyle w:val="af3"/>
        <w:rPr>
          <w:rFonts w:cs="Times New Roman"/>
          <w:szCs w:val="28"/>
        </w:rPr>
      </w:pPr>
      <w:r w:rsidRPr="00BA4A4A">
        <w:rPr>
          <w:rFonts w:cs="Times New Roman"/>
          <w:szCs w:val="28"/>
        </w:rPr>
        <w:t>В рамках показателя оценивается наличие на праве собственности и</w:t>
      </w:r>
      <w:r>
        <w:rPr>
          <w:rFonts w:cs="Times New Roman"/>
          <w:szCs w:val="28"/>
        </w:rPr>
        <w:t>/</w:t>
      </w:r>
      <w:r w:rsidRPr="00BA4A4A">
        <w:rPr>
          <w:rFonts w:cs="Times New Roman"/>
          <w:szCs w:val="28"/>
        </w:rPr>
        <w:t>или на ином законном основании (аренда, безвозмездное пользование и т.</w:t>
      </w:r>
      <w:r>
        <w:rPr>
          <w:rFonts w:cs="Times New Roman"/>
          <w:szCs w:val="28"/>
        </w:rPr>
        <w:t> </w:t>
      </w:r>
      <w:r w:rsidRPr="00BA4A4A">
        <w:rPr>
          <w:rFonts w:cs="Times New Roman"/>
          <w:szCs w:val="28"/>
        </w:rPr>
        <w:t>д.) у участника закупки собственного или арендованного технологического и холодильного оборудования.</w:t>
      </w:r>
    </w:p>
    <w:p w:rsidR="006C313B" w:rsidRPr="00BA4A4A" w:rsidRDefault="006C313B" w:rsidP="006C313B">
      <w:pPr>
        <w:pStyle w:val="af3"/>
        <w:rPr>
          <w:rFonts w:cs="Times New Roman"/>
          <w:szCs w:val="28"/>
        </w:rPr>
      </w:pPr>
      <w:r w:rsidRPr="00BA4A4A">
        <w:rPr>
          <w:rFonts w:cs="Times New Roman"/>
          <w:szCs w:val="28"/>
        </w:rPr>
        <w:t>Минимальный перечень технологического оборудования: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lastRenderedPageBreak/>
        <w:t>–</w:t>
      </w:r>
      <w:r w:rsidRPr="00BA4A4A">
        <w:rPr>
          <w:rFonts w:cs="Times New Roman"/>
          <w:szCs w:val="28"/>
        </w:rPr>
        <w:t xml:space="preserve"> механическое оборудование (картофелечистка, овощерезка, электромясорубка, фаршемешалка, котлетоформовочный автомат, мукопросеиватель, тестомешалка, аппарат для мытья посуды, хлеборезка);</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тепловое оборудование (электрическая плита, духовой (жарочный) шкаф, пекарский шкаф, варочный котел, мармиты, пароконвектомат (пароконвекционный шкаф);</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немеханизированное оборудование (производственные столы, стеллажи (шкафы), весы).</w:t>
      </w:r>
    </w:p>
    <w:p w:rsidR="006C313B" w:rsidRPr="00BA4A4A" w:rsidRDefault="006C313B" w:rsidP="006C313B">
      <w:pPr>
        <w:pStyle w:val="af3"/>
        <w:rPr>
          <w:rFonts w:cs="Times New Roman"/>
          <w:szCs w:val="28"/>
        </w:rPr>
      </w:pPr>
      <w:r w:rsidRPr="00BA4A4A">
        <w:rPr>
          <w:rFonts w:cs="Times New Roman"/>
          <w:szCs w:val="28"/>
        </w:rPr>
        <w:t>Минимальный перечень холодильного оборудования: холодильные камеры, холодильные шкафы, лари морозильные, шкафы морозильные.</w:t>
      </w:r>
    </w:p>
    <w:p w:rsidR="006C313B" w:rsidRPr="00BA4A4A" w:rsidRDefault="006C313B" w:rsidP="006C313B">
      <w:pPr>
        <w:pStyle w:val="af3"/>
        <w:rPr>
          <w:rFonts w:cs="Times New Roman"/>
          <w:szCs w:val="28"/>
        </w:rPr>
      </w:pPr>
      <w:r w:rsidRPr="00BA4A4A">
        <w:rPr>
          <w:rFonts w:cs="Times New Roman"/>
          <w:szCs w:val="28"/>
        </w:rPr>
        <w:t>Сведения подтверждаются следующими документами: паспорт, инструкция (руководство) по эксплуатации, копии договоров аренды (лизинга), копии договоров безвозмездного пользования с приложением актов, подтверждающих факт передачи такого оборудования участнику закупки, а также копии иных документов, подтверждающих факт наличия указанного оборудования у участника закупки на ином законном основании в соответствии с действующим законодательством РФ.</w:t>
      </w:r>
    </w:p>
    <w:p w:rsidR="006C313B" w:rsidRPr="00BA4A4A" w:rsidRDefault="006C313B" w:rsidP="006C313B">
      <w:pPr>
        <w:pStyle w:val="af3"/>
        <w:rPr>
          <w:rFonts w:cs="Times New Roman"/>
          <w:szCs w:val="28"/>
        </w:rPr>
      </w:pPr>
      <w:r w:rsidRPr="00BA4A4A">
        <w:rPr>
          <w:rFonts w:cs="Times New Roman"/>
          <w:szCs w:val="28"/>
        </w:rPr>
        <w:t>Сведения о наличии оборудования должны быть оформлены в виде таблицы, содержащей следующие сведения: наименование и марка оборудования; заводской (серийный) номер; год выпуска (производства); количество; форму право пользования оборудованием (собственность/аренда/лизинг); реквизиты договора аренды/лизинга (при наличии указанного оборудования на правах аренды/лизинга) или реквизиты иных документов, подтверждающих факт наличия оборудования у участника закупки в собственности; указания на сферу применения указанного оборудования (то есть при оказании каких именно услуг/выполнении каких именно работ применяется такое оборудование).</w:t>
      </w:r>
    </w:p>
    <w:p w:rsidR="006C313B" w:rsidRPr="00BA4A4A" w:rsidRDefault="006C313B" w:rsidP="006C313B">
      <w:pPr>
        <w:pStyle w:val="af3"/>
        <w:rPr>
          <w:rFonts w:cs="Times New Roman"/>
          <w:szCs w:val="28"/>
        </w:rPr>
      </w:pPr>
      <w:r w:rsidRPr="00BA4A4A">
        <w:rPr>
          <w:rFonts w:cs="Times New Roman"/>
          <w:szCs w:val="28"/>
        </w:rPr>
        <w:t>Деловая репутация участника закупки.</w:t>
      </w:r>
    </w:p>
    <w:p w:rsidR="006C313B" w:rsidRPr="00BA4A4A" w:rsidRDefault="006C313B" w:rsidP="006C313B">
      <w:pPr>
        <w:pStyle w:val="af3"/>
        <w:rPr>
          <w:rFonts w:cs="Times New Roman"/>
          <w:szCs w:val="28"/>
        </w:rPr>
      </w:pPr>
      <w:r w:rsidRPr="00BA4A4A">
        <w:rPr>
          <w:rFonts w:cs="Times New Roman"/>
          <w:szCs w:val="28"/>
        </w:rPr>
        <w:t>Оценивается предложение участника о количестве положительных отзывов, в том числе благодарностей, грамот, благодарственных писем от руководителей общеобразовательных учреждений, по организации питания в общеобразовательных учреждениях за последние 3 (три) года на дату подачи заявки.</w:t>
      </w:r>
    </w:p>
    <w:p w:rsidR="006C313B" w:rsidRPr="00BA4A4A" w:rsidRDefault="006C313B" w:rsidP="006C313B">
      <w:pPr>
        <w:pStyle w:val="af3"/>
        <w:rPr>
          <w:rFonts w:cs="Times New Roman"/>
          <w:szCs w:val="28"/>
        </w:rPr>
      </w:pPr>
      <w:r w:rsidRPr="00BA4A4A">
        <w:rPr>
          <w:rFonts w:cs="Times New Roman"/>
          <w:szCs w:val="28"/>
        </w:rPr>
        <w:t>Подтверждается копиями положительных отзывов (в том числе благодарностей, грамот, благодарственных писем) от руководителей общеобразовательных учреждений. Представленные документы должны быть в виде неповторяющихся, полно читаемых копий.</w:t>
      </w:r>
    </w:p>
    <w:p w:rsidR="006C313B" w:rsidRPr="00BA4A4A" w:rsidRDefault="006C313B" w:rsidP="006C313B">
      <w:pPr>
        <w:pStyle w:val="af3"/>
        <w:rPr>
          <w:rFonts w:cs="Times New Roman"/>
          <w:szCs w:val="28"/>
        </w:rPr>
      </w:pPr>
      <w:r w:rsidRPr="00BA4A4A">
        <w:rPr>
          <w:rFonts w:cs="Times New Roman"/>
          <w:szCs w:val="28"/>
        </w:rPr>
        <w:t>Наличие документов, подтверждающих соответствие системе менеджмента ХАССП.</w:t>
      </w:r>
    </w:p>
    <w:p w:rsidR="006C313B" w:rsidRPr="00BA4A4A" w:rsidRDefault="006C313B" w:rsidP="006C313B">
      <w:pPr>
        <w:pStyle w:val="af3"/>
        <w:rPr>
          <w:rFonts w:cs="Times New Roman"/>
          <w:szCs w:val="28"/>
        </w:rPr>
      </w:pPr>
      <w:r w:rsidRPr="00BA4A4A">
        <w:rPr>
          <w:rFonts w:cs="Times New Roman"/>
          <w:szCs w:val="28"/>
        </w:rPr>
        <w:t>В подтверждение критерия представляются копия сертификата, подтверждающего соответствие системе.</w:t>
      </w:r>
    </w:p>
    <w:p w:rsidR="006C313B" w:rsidRPr="00F07710" w:rsidRDefault="006C313B" w:rsidP="00F07710">
      <w:pPr>
        <w:pStyle w:val="af3"/>
        <w:rPr>
          <w:rFonts w:cs="Times New Roman"/>
          <w:szCs w:val="28"/>
        </w:rPr>
      </w:pPr>
      <w:bookmarkStart w:id="84" w:name="_Toc75883174"/>
      <w:r w:rsidRPr="00F07710">
        <w:rPr>
          <w:rFonts w:cs="Times New Roman"/>
          <w:szCs w:val="28"/>
        </w:rPr>
        <w:br w:type="page"/>
      </w:r>
    </w:p>
    <w:p w:rsidR="006C313B" w:rsidRPr="00BA4A4A" w:rsidRDefault="006C313B" w:rsidP="002957A5">
      <w:pPr>
        <w:pStyle w:val="111"/>
        <w:ind w:firstLine="709"/>
        <w:jc w:val="both"/>
      </w:pPr>
      <w:bookmarkStart w:id="85" w:name="_Toc87453956"/>
      <w:r w:rsidRPr="00F07710">
        <w:lastRenderedPageBreak/>
        <w:t>4 Требования к условиям, обеспечивающим формирование у обучающихся, воспитанников мотивации к здоровому питанию</w:t>
      </w:r>
      <w:bookmarkStart w:id="86" w:name="_Toc75883175"/>
      <w:bookmarkEnd w:id="84"/>
      <w:bookmarkEnd w:id="85"/>
    </w:p>
    <w:p w:rsidR="006C313B" w:rsidRPr="00BA4A4A" w:rsidRDefault="006C313B" w:rsidP="00F07710">
      <w:pPr>
        <w:pStyle w:val="111"/>
        <w:ind w:firstLine="709"/>
        <w:jc w:val="both"/>
      </w:pPr>
      <w:bookmarkStart w:id="87" w:name="_Toc87453957"/>
      <w:r w:rsidRPr="00BA4A4A">
        <w:t>4.1 Требования к организации работы по формированию культуры здорового питания в общеобразовательной организации</w:t>
      </w:r>
      <w:bookmarkEnd w:id="86"/>
      <w:bookmarkEnd w:id="87"/>
    </w:p>
    <w:p w:rsidR="006C313B" w:rsidRPr="00BA4A4A" w:rsidRDefault="006C313B" w:rsidP="006C313B">
      <w:pPr>
        <w:pStyle w:val="af3"/>
        <w:rPr>
          <w:rFonts w:cs="Times New Roman"/>
          <w:szCs w:val="28"/>
        </w:rPr>
      </w:pPr>
      <w:r w:rsidRPr="00BA4A4A">
        <w:rPr>
          <w:rFonts w:cs="Times New Roman"/>
          <w:szCs w:val="28"/>
        </w:rPr>
        <w:t>Работа по формированию культуры здорового питания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уровнях образования, выстраивается на основе взаимодействия с органами власти, научными учреждениями, учреждениями здравоохранения, дополнительного образования, другими заинтересованными организациями.</w:t>
      </w:r>
    </w:p>
    <w:p w:rsidR="006C313B" w:rsidRPr="00BA4A4A" w:rsidRDefault="006C313B" w:rsidP="006C313B">
      <w:pPr>
        <w:pStyle w:val="af3"/>
        <w:rPr>
          <w:rFonts w:cs="Times New Roman"/>
          <w:szCs w:val="28"/>
        </w:rPr>
      </w:pPr>
      <w:r w:rsidRPr="00BA4A4A">
        <w:rPr>
          <w:rFonts w:cs="Times New Roman"/>
          <w:szCs w:val="28"/>
        </w:rPr>
        <w:t>Образовательное учреждение формирует нормативную базу работы по формированию культуры здорового питания, включающую:</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локальные акты образовательного учреждения, обеспечивающие реализацию данного направления деятельности;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соответствующие разделы (информационные блоки, мероприятия) в основной образовательной программе, плане воспитательной работы образовательного учреждения, Программе формирования культуры здорового и безопасного образа жизни, разрабатываемой в общеобразовательных учреждениях в ходе введения новых федеральных государственных образовательных стандартов, учебных планах по предметам, дисциплинам, публичном докладе об итогах деятельности образовательного учреждения, др.;</w:t>
      </w:r>
    </w:p>
    <w:p w:rsidR="006C313B" w:rsidRPr="00BA4A4A" w:rsidRDefault="006C313B" w:rsidP="006C313B">
      <w:pPr>
        <w:pStyle w:val="af3"/>
        <w:rPr>
          <w:rFonts w:cs="Times New Roman"/>
          <w:szCs w:val="28"/>
        </w:rPr>
      </w:pPr>
      <w:r w:rsidRPr="00BA4A4A">
        <w:rPr>
          <w:rFonts w:cs="Times New Roman"/>
          <w:szCs w:val="28"/>
        </w:rPr>
        <w:t>Образовательное учреждение обеспечивает методическое сопровождение, контроль, анализ результатов работы по формированию культуры здорового питания обучающихся, воспитанников.</w:t>
      </w:r>
    </w:p>
    <w:p w:rsidR="006C313B" w:rsidRPr="00BA4A4A" w:rsidRDefault="006C313B" w:rsidP="006C313B">
      <w:pPr>
        <w:pStyle w:val="af3"/>
        <w:rPr>
          <w:rFonts w:cs="Times New Roman"/>
          <w:szCs w:val="28"/>
        </w:rPr>
      </w:pPr>
      <w:r w:rsidRPr="00BA4A4A">
        <w:rPr>
          <w:rFonts w:cs="Times New Roman"/>
          <w:szCs w:val="28"/>
        </w:rPr>
        <w:t>Особое внимание при проведении данной работы уделяется системе помощи обучающимся, воспитанникам с ограниченными возможностями здоровья, просветительской работе с родителями.</w:t>
      </w:r>
    </w:p>
    <w:p w:rsidR="006C313B" w:rsidRPr="00BA4A4A" w:rsidRDefault="006C313B" w:rsidP="006C313B">
      <w:pPr>
        <w:pStyle w:val="af3"/>
        <w:rPr>
          <w:rFonts w:cs="Times New Roman"/>
          <w:szCs w:val="28"/>
        </w:rPr>
      </w:pPr>
      <w:r w:rsidRPr="00BA4A4A">
        <w:rPr>
          <w:rFonts w:cs="Times New Roman"/>
          <w:szCs w:val="28"/>
        </w:rPr>
        <w:t>Работа по формированию культуры здорового питания в образовательном учреждении должна вестись с учетом возрастных и индивидуальных особенностей обучающихся, регионального и этнокультурного компонента, а также принятой за основу в концепции модернизации российского образования системы ключевых компетенций школьников (прежде всего, ценностно-смысловых, общекультурных, учебно-познавательных, социально-трудовых компетенций, а также компетенции личностного саморазвития).</w:t>
      </w:r>
    </w:p>
    <w:p w:rsidR="006C313B" w:rsidRPr="00BA4A4A" w:rsidRDefault="006C313B" w:rsidP="006C313B">
      <w:pPr>
        <w:pStyle w:val="af3"/>
        <w:rPr>
          <w:rFonts w:cs="Times New Roman"/>
          <w:szCs w:val="28"/>
        </w:rPr>
      </w:pPr>
      <w:r w:rsidRPr="00BA4A4A">
        <w:rPr>
          <w:rFonts w:cs="Times New Roman"/>
          <w:szCs w:val="28"/>
        </w:rPr>
        <w:t>Во введенном с 1 января 2010</w:t>
      </w:r>
      <w:r>
        <w:rPr>
          <w:rFonts w:cs="Times New Roman"/>
          <w:szCs w:val="28"/>
        </w:rPr>
        <w:t> </w:t>
      </w:r>
      <w:r w:rsidRPr="00BA4A4A">
        <w:rPr>
          <w:rFonts w:cs="Times New Roman"/>
          <w:szCs w:val="28"/>
        </w:rPr>
        <w:t>г. Федеральном государственном образовательном стандарте начального общего образования (Приказ Минобрнауки РФ от 6 октября 2009</w:t>
      </w:r>
      <w:r>
        <w:rPr>
          <w:rFonts w:cs="Times New Roman"/>
          <w:szCs w:val="28"/>
        </w:rPr>
        <w:t> </w:t>
      </w:r>
      <w:r w:rsidRPr="00BA4A4A">
        <w:rPr>
          <w:rFonts w:cs="Times New Roman"/>
          <w:szCs w:val="28"/>
        </w:rPr>
        <w:t>г. №</w:t>
      </w:r>
      <w:r>
        <w:rPr>
          <w:rFonts w:cs="Times New Roman"/>
          <w:szCs w:val="28"/>
        </w:rPr>
        <w:t> </w:t>
      </w:r>
      <w:r w:rsidRPr="00BA4A4A">
        <w:rPr>
          <w:rFonts w:cs="Times New Roman"/>
          <w:szCs w:val="28"/>
        </w:rPr>
        <w:t>373) п.</w:t>
      </w:r>
      <w:r>
        <w:rPr>
          <w:rFonts w:cs="Times New Roman"/>
          <w:szCs w:val="28"/>
        </w:rPr>
        <w:t> </w:t>
      </w:r>
      <w:r w:rsidRPr="00BA4A4A">
        <w:rPr>
          <w:rFonts w:cs="Times New Roman"/>
          <w:szCs w:val="28"/>
        </w:rPr>
        <w:t>19.7. указано на необходимость разработки образовательным учреждением программы формирования культуры здорового и безопасного образа жизни.</w:t>
      </w:r>
    </w:p>
    <w:p w:rsidR="006C313B" w:rsidRPr="00BA4A4A" w:rsidRDefault="006C313B" w:rsidP="006C313B">
      <w:pPr>
        <w:pStyle w:val="af3"/>
        <w:rPr>
          <w:rFonts w:cs="Times New Roman"/>
          <w:szCs w:val="28"/>
        </w:rPr>
      </w:pPr>
      <w:r w:rsidRPr="00BA4A4A">
        <w:rPr>
          <w:rFonts w:cs="Times New Roman"/>
          <w:szCs w:val="28"/>
        </w:rPr>
        <w:t>Необходимо разграничивать требования к результатам работы по формированию культуры здорового питания в образовательном учреждении, а именно:</w:t>
      </w:r>
    </w:p>
    <w:p w:rsidR="006C313B" w:rsidRPr="00BA4A4A" w:rsidRDefault="006C313B" w:rsidP="006C313B">
      <w:pPr>
        <w:pStyle w:val="af3"/>
        <w:rPr>
          <w:rFonts w:cs="Times New Roman"/>
          <w:szCs w:val="28"/>
        </w:rPr>
      </w:pPr>
      <w:r w:rsidRPr="00BA4A4A">
        <w:rPr>
          <w:rFonts w:cs="Times New Roman"/>
          <w:szCs w:val="28"/>
        </w:rPr>
        <w:lastRenderedPageBreak/>
        <w:t xml:space="preserve">1) личностные </w:t>
      </w:r>
      <w:r w:rsidRPr="00166923">
        <w:rPr>
          <w:rFonts w:cs="Times New Roman"/>
          <w:szCs w:val="28"/>
        </w:rPr>
        <w:t>—</w:t>
      </w:r>
      <w:r w:rsidRPr="00BA4A4A">
        <w:rPr>
          <w:rFonts w:cs="Times New Roman"/>
          <w:szCs w:val="28"/>
        </w:rPr>
        <w:t xml:space="preserve"> формирование установки на безопасный, здоровый образ жизни, на использование здорового питания, формирование знания негативных факторов риска здоровью;</w:t>
      </w:r>
    </w:p>
    <w:p w:rsidR="006C313B" w:rsidRPr="00BA4A4A" w:rsidRDefault="006C313B" w:rsidP="006C313B">
      <w:pPr>
        <w:pStyle w:val="af3"/>
        <w:rPr>
          <w:rFonts w:cs="Times New Roman"/>
          <w:szCs w:val="28"/>
        </w:rPr>
      </w:pPr>
      <w:r w:rsidRPr="00BA4A4A">
        <w:rPr>
          <w:rFonts w:cs="Times New Roman"/>
          <w:szCs w:val="28"/>
        </w:rPr>
        <w:t xml:space="preserve">2) метапредметные </w:t>
      </w:r>
      <w:r w:rsidRPr="00166923">
        <w:rPr>
          <w:rFonts w:cs="Times New Roman"/>
          <w:szCs w:val="28"/>
        </w:rPr>
        <w:t>—</w:t>
      </w:r>
      <w:r w:rsidRPr="00BA4A4A">
        <w:rPr>
          <w:rFonts w:cs="Times New Roman"/>
          <w:szCs w:val="28"/>
        </w:rPr>
        <w:t xml:space="preserve"> овладение базовыми предметными и межпредметными понятиями;</w:t>
      </w:r>
    </w:p>
    <w:p w:rsidR="006C313B" w:rsidRPr="00BA4A4A" w:rsidRDefault="006C313B" w:rsidP="006C313B">
      <w:pPr>
        <w:pStyle w:val="af3"/>
        <w:rPr>
          <w:rFonts w:cs="Times New Roman"/>
          <w:szCs w:val="28"/>
        </w:rPr>
      </w:pPr>
      <w:r w:rsidRPr="00BA4A4A">
        <w:rPr>
          <w:rFonts w:cs="Times New Roman"/>
          <w:szCs w:val="28"/>
        </w:rPr>
        <w:t xml:space="preserve">3) предметные </w:t>
      </w:r>
      <w:r w:rsidRPr="00166923">
        <w:rPr>
          <w:rFonts w:cs="Times New Roman"/>
          <w:szCs w:val="28"/>
        </w:rPr>
        <w:t>—</w:t>
      </w:r>
      <w:r w:rsidRPr="00BA4A4A">
        <w:rPr>
          <w:rFonts w:cs="Times New Roman"/>
          <w:szCs w:val="28"/>
        </w:rPr>
        <w:t xml:space="preserve">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6C313B" w:rsidRPr="00BA4A4A" w:rsidRDefault="006C313B" w:rsidP="006C313B">
      <w:pPr>
        <w:pStyle w:val="af3"/>
        <w:rPr>
          <w:rFonts w:cs="Times New Roman"/>
          <w:szCs w:val="28"/>
        </w:rPr>
      </w:pPr>
      <w:r w:rsidRPr="00BA4A4A">
        <w:rPr>
          <w:rFonts w:cs="Times New Roman"/>
          <w:szCs w:val="28"/>
        </w:rP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обучающимся личностных результатов итоговой оценке не подлежит.</w:t>
      </w:r>
    </w:p>
    <w:p w:rsidR="006C313B" w:rsidRPr="00BA4A4A" w:rsidRDefault="006C313B" w:rsidP="00F07710">
      <w:pPr>
        <w:pStyle w:val="af3"/>
      </w:pPr>
      <w:bookmarkStart w:id="88" w:name="_Toc75883176"/>
    </w:p>
    <w:p w:rsidR="006C313B" w:rsidRPr="00BA4A4A" w:rsidRDefault="006C313B" w:rsidP="00F07710">
      <w:pPr>
        <w:pStyle w:val="111"/>
        <w:ind w:firstLine="709"/>
        <w:jc w:val="both"/>
      </w:pPr>
      <w:bookmarkStart w:id="89" w:name="_Toc87453958"/>
      <w:r w:rsidRPr="00BA4A4A">
        <w:t>4.2 Требования к дополнительным образовательным программам по формированию культуры здорового питания</w:t>
      </w:r>
      <w:bookmarkEnd w:id="88"/>
      <w:bookmarkEnd w:id="89"/>
    </w:p>
    <w:p w:rsidR="006C313B" w:rsidRPr="00BA4A4A" w:rsidRDefault="006C313B" w:rsidP="006C313B">
      <w:pPr>
        <w:pStyle w:val="af3"/>
        <w:rPr>
          <w:rFonts w:cs="Times New Roman"/>
          <w:szCs w:val="28"/>
        </w:rPr>
      </w:pPr>
      <w:r w:rsidRPr="00BA4A4A">
        <w:rPr>
          <w:rFonts w:cs="Times New Roman"/>
          <w:szCs w:val="28"/>
        </w:rPr>
        <w:t>Содержание программ учебных предметов, курсов, дисциплин, входящих в вариативную часть учебного плана образовательного учреждения, отдельных разделов, модулей программ учебных предметов инвариантной части учебного плана образовательного учреждения, программ дополнительного образования по формированию культуры здорового питания должно включать информацию о:</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принципах здорового питания, структурном составе пищи: белках, жирах, углеводах, микроэлементах</w:t>
      </w:r>
      <w:r>
        <w:rPr>
          <w:rFonts w:cs="Times New Roman"/>
          <w:szCs w:val="28"/>
        </w:rPr>
        <w:t xml:space="preserve"> и</w:t>
      </w:r>
      <w:r w:rsidRPr="00BA4A4A">
        <w:rPr>
          <w:rFonts w:cs="Times New Roman"/>
          <w:szCs w:val="28"/>
        </w:rPr>
        <w:t xml:space="preserve"> др.;</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свойствах и влиянии на здоровье человека продуктов питания и их компонентов;</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способах приготовления пищи с учётом сохранения полезных свойств продуктов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необходимости соблюдения санитарных и гигиенических требований, связанных с приемом и приготовлением пищи;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эстетических подходах и требованиях этикета в сфере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рекомендуемом врачами режиме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негативных факторах, рисках для здоровья (сниженная двигательная активность, переедание, недоедание, употребление высокожировых рафинированных продуктов, газированных напитков, инфекционные заболевания);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ценности здорового образа жизни, в том числе правильного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национальных традициях и социокультурных аспектах здорового питания.</w:t>
      </w:r>
    </w:p>
    <w:p w:rsidR="006C313B" w:rsidRPr="00BA4A4A" w:rsidRDefault="006C313B" w:rsidP="006C313B">
      <w:pPr>
        <w:pStyle w:val="af3"/>
        <w:rPr>
          <w:rFonts w:cs="Times New Roman"/>
          <w:szCs w:val="28"/>
        </w:rPr>
      </w:pPr>
      <w:r w:rsidRPr="00BA4A4A">
        <w:rPr>
          <w:rFonts w:cs="Times New Roman"/>
          <w:szCs w:val="28"/>
        </w:rPr>
        <w:t>Требования к результатам освоения программ формирования культуры здорового питания включают:</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личное убеждение в необходимости соблюдения принципов правильного питания и здорового образа жизни;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развитые умения использовать полученные знания на практике;</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владение основами самоконтроля, оценки условий, принятия решений и осуществления осознанного выбора пищевого поведения.</w:t>
      </w:r>
    </w:p>
    <w:p w:rsidR="006C313B" w:rsidRPr="00BA4A4A" w:rsidRDefault="006C313B" w:rsidP="006C313B">
      <w:pPr>
        <w:pStyle w:val="af3"/>
        <w:rPr>
          <w:rFonts w:cs="Times New Roman"/>
          <w:szCs w:val="28"/>
        </w:rPr>
      </w:pPr>
      <w:r w:rsidRPr="00BA4A4A">
        <w:rPr>
          <w:rFonts w:cs="Times New Roman"/>
          <w:szCs w:val="28"/>
        </w:rPr>
        <w:lastRenderedPageBreak/>
        <w:t>Нормативный срок освоения образовательных программ составляет 17</w:t>
      </w:r>
      <w:r>
        <w:rPr>
          <w:rFonts w:cs="Times New Roman"/>
          <w:szCs w:val="28"/>
        </w:rPr>
        <w:t> </w:t>
      </w:r>
      <w:r w:rsidRPr="00BA4A4A">
        <w:rPr>
          <w:rFonts w:cs="Times New Roman"/>
          <w:szCs w:val="28"/>
        </w:rPr>
        <w:t>ч на этапе каждого года обучения с 1 по 9 классы, с учетом принципа преемственности образовательных программ дошкольного, начального общего, основного общего и последующих уровней образования.</w:t>
      </w:r>
    </w:p>
    <w:p w:rsidR="006C313B" w:rsidRPr="00BA4A4A" w:rsidRDefault="006C313B" w:rsidP="006C313B">
      <w:pPr>
        <w:pStyle w:val="af3"/>
        <w:rPr>
          <w:rFonts w:cs="Times New Roman"/>
          <w:szCs w:val="28"/>
        </w:rPr>
      </w:pPr>
      <w:r w:rsidRPr="00BA4A4A">
        <w:rPr>
          <w:rFonts w:cs="Times New Roman"/>
          <w:szCs w:val="28"/>
        </w:rPr>
        <w:t>Образовательным учреждением разрабатывается отдельная воспитательная программа (либо направление в рамках общей воспитательной программы), направленная на формирование культуры здорового питания обучающихся, предусматривающая мероприятия по работе с родителями по указанному направлению.</w:t>
      </w:r>
    </w:p>
    <w:p w:rsidR="006C313B" w:rsidRPr="00BA4A4A" w:rsidRDefault="006C313B" w:rsidP="006C313B">
      <w:pPr>
        <w:pStyle w:val="af3"/>
        <w:rPr>
          <w:rFonts w:cs="Times New Roman"/>
          <w:szCs w:val="28"/>
        </w:rPr>
      </w:pPr>
      <w:r w:rsidRPr="00BA4A4A">
        <w:rPr>
          <w:rFonts w:cs="Times New Roman"/>
          <w:szCs w:val="28"/>
        </w:rPr>
        <w:t>Программы должны отвечать требованиям разнообразия организационных форм и применяемых технологий, методов и приемов обучения и воспитания, с опорой на практикоорентированное обучение.</w:t>
      </w:r>
    </w:p>
    <w:p w:rsidR="006C313B" w:rsidRPr="00BA4A4A" w:rsidRDefault="006C313B" w:rsidP="006C313B">
      <w:pPr>
        <w:pStyle w:val="af3"/>
        <w:rPr>
          <w:rFonts w:cs="Times New Roman"/>
          <w:szCs w:val="28"/>
        </w:rPr>
      </w:pPr>
      <w:r w:rsidRPr="00BA4A4A">
        <w:rPr>
          <w:rFonts w:cs="Times New Roman"/>
          <w:szCs w:val="28"/>
        </w:rPr>
        <w:t>Требования к структуре образовательных и воспитательных программ по формированию культуры здорового питания в образовательном учреждении .Образовательная программа по формированию культуры здорового питания содержит обязательную (80</w:t>
      </w:r>
      <w:r>
        <w:rPr>
          <w:rFonts w:cs="Times New Roman"/>
          <w:szCs w:val="28"/>
        </w:rPr>
        <w:t> </w:t>
      </w:r>
      <w:r w:rsidRPr="00BA4A4A">
        <w:rPr>
          <w:rFonts w:cs="Times New Roman"/>
          <w:szCs w:val="28"/>
        </w:rPr>
        <w:t>%) и вариативную (20</w:t>
      </w:r>
      <w:r>
        <w:rPr>
          <w:rFonts w:cs="Times New Roman"/>
          <w:szCs w:val="28"/>
        </w:rPr>
        <w:t> </w:t>
      </w:r>
      <w:r w:rsidRPr="00BA4A4A">
        <w:rPr>
          <w:rFonts w:cs="Times New Roman"/>
          <w:szCs w:val="28"/>
        </w:rPr>
        <w:t xml:space="preserve">%) части и включает в себя следующие разделы: пояснительную записку с указанием цели программы, планируемые результаты освоения программы, учебный план, формы организации образовательного процесса, систему оценки достижения основных результатов освоения программы, межпредметные связи (предметные области: физическая культура, технология, ОБЖ, химия и другие), перечень необходимой для реализации программы учебно-методической, учебной и популярной литературы и наглядных пособий, в том числе на электронных носителях. Вариативная часть позволяет учитывать возрастные и индивидуальные особенности обучающихся, региональный и этнокультурный компоненты. С учетом специфики программ необходимо предусмотреть практикоорентированное обучение, предусматривающее </w:t>
      </w:r>
      <w:r w:rsidRPr="00BA4A4A">
        <w:rPr>
          <w:rFonts w:cs="Times New Roman"/>
          <w:i/>
          <w:iCs/>
          <w:szCs w:val="28"/>
        </w:rPr>
        <w:t xml:space="preserve">знания </w:t>
      </w:r>
      <w:r w:rsidRPr="00BA4A4A">
        <w:rPr>
          <w:rFonts w:cs="Times New Roman"/>
          <w:szCs w:val="28"/>
        </w:rPr>
        <w:t>о питании (сведения о правильном питании, о безопасном приготовлении и хранении пищи, о принципах управления весом для здоровья и т.</w:t>
      </w:r>
      <w:r>
        <w:rPr>
          <w:rFonts w:cs="Times New Roman"/>
          <w:szCs w:val="28"/>
        </w:rPr>
        <w:t> </w:t>
      </w:r>
      <w:r w:rsidRPr="00BA4A4A">
        <w:rPr>
          <w:rFonts w:cs="Times New Roman"/>
          <w:szCs w:val="28"/>
        </w:rPr>
        <w:t xml:space="preserve">д.) и </w:t>
      </w:r>
      <w:r w:rsidRPr="00BA4A4A">
        <w:rPr>
          <w:rFonts w:cs="Times New Roman"/>
          <w:i/>
          <w:iCs/>
          <w:szCs w:val="28"/>
        </w:rPr>
        <w:t>умения</w:t>
      </w:r>
      <w:r w:rsidRPr="00BA4A4A">
        <w:rPr>
          <w:rFonts w:cs="Times New Roman"/>
          <w:szCs w:val="28"/>
        </w:rPr>
        <w:t>, связанные с питанием (планирование питания, оценка рекламы и ярлыков пищевых продуктов и т.</w:t>
      </w:r>
      <w:r>
        <w:rPr>
          <w:rFonts w:cs="Times New Roman"/>
          <w:szCs w:val="28"/>
        </w:rPr>
        <w:t> </w:t>
      </w:r>
      <w:r w:rsidRPr="00BA4A4A">
        <w:rPr>
          <w:rFonts w:cs="Times New Roman"/>
          <w:szCs w:val="28"/>
        </w:rPr>
        <w:t>д.) и с оценкой и корре</w:t>
      </w:r>
      <w:r>
        <w:rPr>
          <w:rFonts w:cs="Times New Roman"/>
          <w:szCs w:val="28"/>
        </w:rPr>
        <w:t>к</w:t>
      </w:r>
      <w:r w:rsidRPr="00BA4A4A">
        <w:rPr>
          <w:rFonts w:cs="Times New Roman"/>
          <w:szCs w:val="28"/>
        </w:rPr>
        <w:t>тировкой личных привычек в питании.</w:t>
      </w:r>
    </w:p>
    <w:p w:rsidR="006C313B" w:rsidRPr="00BA4A4A" w:rsidRDefault="006C313B" w:rsidP="006C313B">
      <w:pPr>
        <w:pStyle w:val="af3"/>
        <w:rPr>
          <w:rFonts w:cs="Times New Roman"/>
          <w:szCs w:val="28"/>
        </w:rPr>
      </w:pPr>
      <w:r w:rsidRPr="00BA4A4A">
        <w:rPr>
          <w:rFonts w:cs="Times New Roman"/>
          <w:i/>
          <w:iCs/>
          <w:szCs w:val="28"/>
        </w:rPr>
        <w:t xml:space="preserve">Воспитательная </w:t>
      </w:r>
      <w:r w:rsidRPr="00BA4A4A">
        <w:rPr>
          <w:rFonts w:cs="Times New Roman"/>
          <w:szCs w:val="28"/>
        </w:rPr>
        <w:t>программа по формированию культуры здорового питания строится с применением максимально широкого набора форм работы: экскурсии, конференции, олимпиады, круглые столы, уроки здоровья, Дни национальной кухни, Дни качества школьной столовой и т.</w:t>
      </w:r>
      <w:r>
        <w:rPr>
          <w:rFonts w:cs="Times New Roman"/>
          <w:szCs w:val="28"/>
        </w:rPr>
        <w:t> </w:t>
      </w:r>
      <w:r w:rsidRPr="00BA4A4A">
        <w:rPr>
          <w:rFonts w:cs="Times New Roman"/>
          <w:szCs w:val="28"/>
        </w:rPr>
        <w:t>д., а также с учетом возможностей организации каникулярного времени детей (профильные смены, летние школы и т.</w:t>
      </w:r>
      <w:r>
        <w:rPr>
          <w:rFonts w:cs="Times New Roman"/>
          <w:szCs w:val="28"/>
        </w:rPr>
        <w:t> </w:t>
      </w:r>
      <w:r w:rsidRPr="00BA4A4A">
        <w:rPr>
          <w:rFonts w:cs="Times New Roman"/>
          <w:szCs w:val="28"/>
        </w:rPr>
        <w:t>д.). При составлении воспитательных программ указанной направленности необходимо учитывать мнение родительской общественности и привлекать специалистов в области медицины, кулинарии, санитарно-эпидемиологического благополучия населения и др., развивать систему общественной оценки качества питания в образовательном учреждении.</w:t>
      </w:r>
    </w:p>
    <w:p w:rsidR="006C313B" w:rsidRDefault="006C313B" w:rsidP="00F07710">
      <w:pPr>
        <w:pStyle w:val="af3"/>
      </w:pPr>
      <w:bookmarkStart w:id="90" w:name="_Toc75883177"/>
    </w:p>
    <w:p w:rsidR="00F65DA9" w:rsidRPr="00BA4A4A" w:rsidRDefault="00F65DA9" w:rsidP="00F07710">
      <w:pPr>
        <w:pStyle w:val="af3"/>
      </w:pPr>
    </w:p>
    <w:p w:rsidR="006C313B" w:rsidRPr="00BA4A4A" w:rsidRDefault="006C313B" w:rsidP="00F07710">
      <w:pPr>
        <w:pStyle w:val="111"/>
        <w:ind w:firstLine="709"/>
        <w:jc w:val="both"/>
      </w:pPr>
      <w:bookmarkStart w:id="91" w:name="_Toc87453959"/>
      <w:r w:rsidRPr="00BA4A4A">
        <w:lastRenderedPageBreak/>
        <w:t>4.3 Требования к профессиональной подготовке педагогов в сфере формирования культуры здорового питания</w:t>
      </w:r>
      <w:bookmarkEnd w:id="90"/>
      <w:bookmarkEnd w:id="91"/>
    </w:p>
    <w:p w:rsidR="006C313B" w:rsidRDefault="006C313B" w:rsidP="006C313B">
      <w:pPr>
        <w:pStyle w:val="af3"/>
        <w:rPr>
          <w:rFonts w:cs="Times New Roman"/>
          <w:szCs w:val="28"/>
        </w:rPr>
      </w:pPr>
      <w:r w:rsidRPr="00BA4A4A">
        <w:rPr>
          <w:rFonts w:cs="Times New Roman"/>
          <w:szCs w:val="28"/>
        </w:rPr>
        <w:t>Педагогический работник, осуществляющий деятельность в сфере формирования культуры здорового питания, должен</w:t>
      </w:r>
    </w:p>
    <w:p w:rsidR="006C313B" w:rsidRPr="00BA4A4A" w:rsidRDefault="006C313B" w:rsidP="006C313B">
      <w:pPr>
        <w:pStyle w:val="af3"/>
        <w:rPr>
          <w:rFonts w:cs="Times New Roman"/>
          <w:szCs w:val="28"/>
        </w:rPr>
      </w:pPr>
      <w:r w:rsidRPr="00BA4A4A">
        <w:rPr>
          <w:rFonts w:cs="Times New Roman"/>
          <w:i/>
          <w:iCs/>
          <w:szCs w:val="28"/>
        </w:rPr>
        <w:t>знать:</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основы современной государственной политики в сфере питания; </w:t>
      </w:r>
    </w:p>
    <w:p w:rsidR="006C313B" w:rsidRPr="002363CB"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федеральные законы и подзаконные акты, региональные нормативные правовые акты, </w:t>
      </w:r>
      <w:r w:rsidRPr="002363CB">
        <w:rPr>
          <w:rFonts w:cs="Times New Roman"/>
          <w:szCs w:val="28"/>
        </w:rPr>
        <w:t>СанПиНы, другие документы, регулирующие деятельность в сфере питания;</w:t>
      </w:r>
    </w:p>
    <w:p w:rsidR="006C313B" w:rsidRPr="002363CB" w:rsidRDefault="006C313B" w:rsidP="006C313B">
      <w:pPr>
        <w:pStyle w:val="af3"/>
        <w:rPr>
          <w:rFonts w:cs="Times New Roman"/>
          <w:szCs w:val="28"/>
        </w:rPr>
      </w:pPr>
      <w:r w:rsidRPr="002363CB">
        <w:rPr>
          <w:rFonts w:eastAsia="Times New Roman" w:cs="Times New Roman"/>
          <w:color w:val="0C0E0D"/>
          <w:szCs w:val="28"/>
          <w:lang w:eastAsia="ru-RU"/>
        </w:rPr>
        <w:t>–</w:t>
      </w:r>
      <w:r w:rsidRPr="002363CB">
        <w:rPr>
          <w:rFonts w:cs="Times New Roman"/>
          <w:szCs w:val="28"/>
        </w:rPr>
        <w:t xml:space="preserve"> основы педагогики, психологии, социологии, возрастной физиологии, гигиены, этики;</w:t>
      </w:r>
    </w:p>
    <w:p w:rsidR="006C313B" w:rsidRPr="002363CB" w:rsidRDefault="006C313B" w:rsidP="006C313B">
      <w:pPr>
        <w:pStyle w:val="af3"/>
        <w:rPr>
          <w:rFonts w:cs="Times New Roman"/>
          <w:i/>
          <w:szCs w:val="28"/>
        </w:rPr>
      </w:pPr>
      <w:r w:rsidRPr="002363CB">
        <w:rPr>
          <w:rFonts w:cs="Times New Roman"/>
          <w:i/>
          <w:szCs w:val="28"/>
        </w:rPr>
        <w:t>владеть:</w:t>
      </w:r>
    </w:p>
    <w:p w:rsidR="006C313B" w:rsidRPr="00BA4A4A" w:rsidRDefault="006C313B" w:rsidP="006C313B">
      <w:pPr>
        <w:pStyle w:val="af3"/>
        <w:rPr>
          <w:rFonts w:cs="Times New Roman"/>
          <w:szCs w:val="28"/>
        </w:rPr>
      </w:pPr>
      <w:r w:rsidRPr="002363CB">
        <w:rPr>
          <w:rFonts w:eastAsia="Times New Roman" w:cs="Times New Roman"/>
          <w:color w:val="0C0E0D"/>
          <w:szCs w:val="28"/>
          <w:lang w:eastAsia="ru-RU"/>
        </w:rPr>
        <w:t>–</w:t>
      </w:r>
      <w:r w:rsidRPr="002363CB">
        <w:rPr>
          <w:rFonts w:cs="Times New Roman"/>
          <w:szCs w:val="28"/>
        </w:rPr>
        <w:t xml:space="preserve"> умением разрабатывать</w:t>
      </w:r>
      <w:r w:rsidRPr="00BA4A4A">
        <w:rPr>
          <w:rFonts w:cs="Times New Roman"/>
          <w:szCs w:val="28"/>
        </w:rPr>
        <w:t xml:space="preserve"> образовательные программы, отдельные образовательные модули, элективные курсы по тематике формирования культуры питания у обучающихся, воспитанников, обеспечивая их интеграцию в образовательный процесс;</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современными средствами, формами и методами пропаганды здорового образа жизни, в том числе культуры здорового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здоровьесберегающими образовательными технологиями;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информацией о принципах рационального питания, свойствах компонентов пищи, аспектах их влияния на здоровье человека;</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способами профилактики возникновения рисков для здоровья, связанных с неправильным питанием:</w:t>
      </w:r>
    </w:p>
    <w:p w:rsidR="006C313B" w:rsidRPr="00BA4A4A" w:rsidRDefault="006C313B" w:rsidP="006C313B">
      <w:pPr>
        <w:pStyle w:val="af3"/>
        <w:rPr>
          <w:rFonts w:cs="Times New Roman"/>
          <w:i/>
          <w:szCs w:val="28"/>
        </w:rPr>
      </w:pPr>
      <w:r w:rsidRPr="00BA4A4A">
        <w:rPr>
          <w:rFonts w:cs="Times New Roman"/>
          <w:i/>
          <w:szCs w:val="28"/>
        </w:rPr>
        <w:t>обладать навыками: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организации массовых мероприятий, направленных на формирование культуры здорового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индивидуального консультирования обучающихся;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проведения социологических исследований по данной тематике;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организации наглядной агитации;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организации взаимодействия с родителями (законными представителями) обучающихся, воспитанников образовательных учреждений по вопросам формирования культуры здорового питания и здорового образа жизни;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анализа результатов, полученных в ходе проведения данной работы. </w:t>
      </w:r>
    </w:p>
    <w:p w:rsidR="006C313B" w:rsidRPr="00BA4A4A" w:rsidRDefault="006C313B" w:rsidP="006C313B">
      <w:pPr>
        <w:pStyle w:val="af3"/>
        <w:rPr>
          <w:rFonts w:cs="Times New Roman"/>
          <w:szCs w:val="28"/>
        </w:rPr>
      </w:pPr>
      <w:r w:rsidRPr="00BA4A4A">
        <w:rPr>
          <w:rFonts w:cs="Times New Roman"/>
          <w:szCs w:val="28"/>
        </w:rPr>
        <w:t>Профессиональное поведение педагогов осуществляется в соответствии с принципами: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приоритета действенной заботы о здоровье обучающихся, воспитанников и педагогов (осуществление и оценка любой деятельности в образовательном учреждении с позиции влияния на здоровье);</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соответствия содержания и организации обучения и воспитания возрастным и индивидуальным особенностям обучающихся;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наглядности, научности, систематичности и последовательности;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практикоориентированной направленности обучения (заключается в использовании активных форм и методов педагогической деятельности, воздействия собственным примером поведения);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lastRenderedPageBreak/>
        <w:t>–</w:t>
      </w:r>
      <w:r w:rsidRPr="00BA4A4A">
        <w:rPr>
          <w:rFonts w:cs="Times New Roman"/>
          <w:szCs w:val="28"/>
        </w:rPr>
        <w:t xml:space="preserve"> формирования позитивного имиджа здорового образа жизни и правильного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корректности, адекватности, гармоничного сочетания обучающих, воспитывающих и развивающих педагогических воздействий.</w:t>
      </w:r>
    </w:p>
    <w:p w:rsidR="006C313B" w:rsidRPr="00BA4A4A" w:rsidRDefault="006C313B" w:rsidP="006C313B">
      <w:pPr>
        <w:pStyle w:val="Default"/>
        <w:ind w:firstLine="709"/>
        <w:jc w:val="both"/>
        <w:rPr>
          <w:color w:val="auto"/>
          <w:sz w:val="28"/>
          <w:szCs w:val="28"/>
        </w:rPr>
      </w:pPr>
    </w:p>
    <w:p w:rsidR="006C313B" w:rsidRPr="00BA4A4A" w:rsidRDefault="006C313B" w:rsidP="00F07710">
      <w:pPr>
        <w:pStyle w:val="111"/>
        <w:ind w:firstLine="709"/>
        <w:jc w:val="both"/>
      </w:pPr>
      <w:bookmarkStart w:id="92" w:name="_Toc75883178"/>
      <w:bookmarkStart w:id="93" w:name="_Toc87453960"/>
      <w:r w:rsidRPr="00BA4A4A">
        <w:t>4.4 Требования к оформлению, содержанию и своевременному обновлению наглядной агитации о культуре здорового питания в общеобразовательной организации</w:t>
      </w:r>
      <w:bookmarkEnd w:id="92"/>
      <w:bookmarkEnd w:id="93"/>
    </w:p>
    <w:p w:rsidR="006C313B" w:rsidRPr="00BA4A4A" w:rsidRDefault="006C313B" w:rsidP="006C313B">
      <w:pPr>
        <w:pStyle w:val="af3"/>
        <w:rPr>
          <w:rFonts w:cs="Times New Roman"/>
          <w:szCs w:val="28"/>
        </w:rPr>
      </w:pPr>
      <w:r w:rsidRPr="00BA4A4A">
        <w:rPr>
          <w:rFonts w:cs="Times New Roman"/>
          <w:szCs w:val="28"/>
        </w:rPr>
        <w:t>Информационное обеспечение работы по формированию культуры здорового питания в образовательном учреждении реализуется через:</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оформление наглядной агитации </w:t>
      </w:r>
      <w:r w:rsidRPr="00166923">
        <w:rPr>
          <w:rFonts w:cs="Times New Roman"/>
          <w:szCs w:val="28"/>
        </w:rPr>
        <w:t>—</w:t>
      </w:r>
      <w:r w:rsidRPr="00BA4A4A">
        <w:rPr>
          <w:rFonts w:cs="Times New Roman"/>
          <w:szCs w:val="28"/>
        </w:rPr>
        <w:t xml:space="preserve"> информационных стендов, уголков;</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размещение материалов на Web-сайте образовательного учреждения;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создание образовательных ресурсов, в том числе медиаресурсов.</w:t>
      </w:r>
    </w:p>
    <w:p w:rsidR="006C313B" w:rsidRPr="00BA4A4A" w:rsidRDefault="006C313B" w:rsidP="006C313B">
      <w:pPr>
        <w:pStyle w:val="af3"/>
        <w:rPr>
          <w:rFonts w:cs="Times New Roman"/>
          <w:szCs w:val="28"/>
        </w:rPr>
      </w:pPr>
      <w:r w:rsidRPr="00BA4A4A">
        <w:rPr>
          <w:rFonts w:cs="Times New Roman"/>
          <w:szCs w:val="28"/>
        </w:rPr>
        <w:t xml:space="preserve">Информационные уголки и стенды </w:t>
      </w:r>
      <w:r w:rsidRPr="00BA4A4A">
        <w:rPr>
          <w:rFonts w:cs="Times New Roman"/>
          <w:b/>
          <w:bCs/>
          <w:szCs w:val="28"/>
        </w:rPr>
        <w:t>о</w:t>
      </w:r>
      <w:r w:rsidRPr="00BA4A4A">
        <w:rPr>
          <w:rFonts w:cs="Times New Roman"/>
          <w:szCs w:val="28"/>
        </w:rPr>
        <w:t xml:space="preserve">формляются по различным направлениям формирования культуры здорового питания. Наиболее удобное место для размещения уголков и стендов для обучающихся </w:t>
      </w:r>
      <w:r w:rsidRPr="00166923">
        <w:rPr>
          <w:rFonts w:cs="Times New Roman"/>
          <w:szCs w:val="28"/>
        </w:rPr>
        <w:t>—</w:t>
      </w:r>
      <w:r w:rsidRPr="00BA4A4A">
        <w:rPr>
          <w:rFonts w:cs="Times New Roman"/>
          <w:szCs w:val="28"/>
        </w:rPr>
        <w:t xml:space="preserve"> торцовые и боковые стены, простенки коридоров, ведущих к столовой, а также стены обеденного зала, для родителей </w:t>
      </w:r>
      <w:r w:rsidRPr="00166923">
        <w:rPr>
          <w:rFonts w:cs="Times New Roman"/>
          <w:szCs w:val="28"/>
        </w:rPr>
        <w:t>—</w:t>
      </w:r>
      <w:r w:rsidRPr="00BA4A4A">
        <w:rPr>
          <w:rFonts w:cs="Times New Roman"/>
          <w:szCs w:val="28"/>
        </w:rPr>
        <w:t xml:space="preserve"> стены главного холла, для педагогических работников </w:t>
      </w:r>
      <w:r w:rsidRPr="00166923">
        <w:rPr>
          <w:rFonts w:cs="Times New Roman"/>
          <w:szCs w:val="28"/>
        </w:rPr>
        <w:t>—</w:t>
      </w:r>
      <w:r w:rsidRPr="00BA4A4A">
        <w:rPr>
          <w:rFonts w:cs="Times New Roman"/>
          <w:szCs w:val="28"/>
        </w:rPr>
        <w:t xml:space="preserve"> учительская. Материалы следует располагать в определенной последовательности и красочно оформлять их, выполняя в едином подборе сочетаний, размеров, шрифтов.</w:t>
      </w:r>
    </w:p>
    <w:p w:rsidR="006C313B" w:rsidRPr="00BA4A4A" w:rsidRDefault="006C313B" w:rsidP="006C313B">
      <w:pPr>
        <w:pStyle w:val="af3"/>
        <w:rPr>
          <w:rFonts w:cs="Times New Roman"/>
          <w:szCs w:val="28"/>
        </w:rPr>
      </w:pPr>
      <w:r w:rsidRPr="00BA4A4A">
        <w:rPr>
          <w:rFonts w:cs="Times New Roman"/>
          <w:szCs w:val="28"/>
        </w:rPr>
        <w:t>Специальные разделы на школьном сайте должны освещать все основные направления работы образовательного учреждения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 Необходимо размещение на школьном сайте непосредственных ссылок на другие ресурсы Интернет по вопросам здорового питания.</w:t>
      </w:r>
    </w:p>
    <w:p w:rsidR="006C313B" w:rsidRPr="00BA4A4A" w:rsidRDefault="006C313B" w:rsidP="006C313B">
      <w:pPr>
        <w:pStyle w:val="af3"/>
        <w:rPr>
          <w:rFonts w:cs="Times New Roman"/>
          <w:szCs w:val="28"/>
        </w:rPr>
      </w:pPr>
      <w:r w:rsidRPr="00BA4A4A">
        <w:rPr>
          <w:rFonts w:cs="Times New Roman"/>
          <w:szCs w:val="28"/>
        </w:rPr>
        <w:t>«Методические копилки» для учителей и классных руководителей аккумулируют наработанные педагогами материалы по данной проблематике: разработки классных часов, конспекты лекций, сценарии мероприятий, информация для проведения индивидуального консультирования обучающихся.</w:t>
      </w:r>
    </w:p>
    <w:p w:rsidR="006C313B" w:rsidRPr="00BA4A4A" w:rsidRDefault="006C313B" w:rsidP="006C313B">
      <w:pPr>
        <w:pStyle w:val="af3"/>
        <w:rPr>
          <w:rFonts w:cs="Times New Roman"/>
          <w:szCs w:val="28"/>
        </w:rPr>
      </w:pPr>
      <w:r w:rsidRPr="00BA4A4A">
        <w:rPr>
          <w:rFonts w:cs="Times New Roman"/>
          <w:szCs w:val="28"/>
        </w:rPr>
        <w:t>Медиатеки и специальные подборки литературы в библиотеке включают справочную, энциклопедическую, художественную литературу и периодические издания по вопросам здорового питания. Ресурсы должны быть систематизированы. Необходимо формировать каталоги имеющихся диафильмов, диапозитивов, изопродукции, аудио- и видеозаписей, компьютерных программ.</w:t>
      </w:r>
    </w:p>
    <w:p w:rsidR="006C313B" w:rsidRPr="00BA4A4A" w:rsidRDefault="006C313B" w:rsidP="006C313B">
      <w:pPr>
        <w:pStyle w:val="af3"/>
        <w:rPr>
          <w:rFonts w:cs="Times New Roman"/>
          <w:szCs w:val="28"/>
        </w:rPr>
      </w:pPr>
      <w:r w:rsidRPr="00BA4A4A">
        <w:rPr>
          <w:rFonts w:cs="Times New Roman"/>
          <w:szCs w:val="28"/>
        </w:rPr>
        <w:t>Образовательное учреждение обеспечивает своевременную подготовку и сбор, корректное использование, регулярное обновление, хранение, тиражирование, распространение вышеперечисленных информационных ресурсов.</w:t>
      </w:r>
    </w:p>
    <w:p w:rsidR="006C313B" w:rsidRPr="00BA4A4A" w:rsidRDefault="006C313B" w:rsidP="006C313B">
      <w:pPr>
        <w:spacing w:after="200"/>
        <w:rPr>
          <w:b/>
          <w:bCs/>
          <w:sz w:val="28"/>
          <w:szCs w:val="28"/>
        </w:rPr>
      </w:pPr>
      <w:bookmarkStart w:id="94" w:name="_Toc75883179"/>
      <w:r w:rsidRPr="00BA4A4A">
        <w:rPr>
          <w:sz w:val="28"/>
          <w:szCs w:val="28"/>
        </w:rPr>
        <w:br w:type="page"/>
      </w:r>
    </w:p>
    <w:p w:rsidR="006C313B" w:rsidRPr="006346FB" w:rsidRDefault="006C313B" w:rsidP="002957A5">
      <w:pPr>
        <w:pStyle w:val="111"/>
        <w:ind w:firstLine="709"/>
        <w:jc w:val="both"/>
      </w:pPr>
      <w:bookmarkStart w:id="95" w:name="_Toc87453961"/>
      <w:r w:rsidRPr="006346FB">
        <w:lastRenderedPageBreak/>
        <w:t>5 Требования к результатам применения данного стандарта в организации питания в общеобразовательных организациях</w:t>
      </w:r>
      <w:bookmarkEnd w:id="94"/>
      <w:bookmarkEnd w:id="95"/>
    </w:p>
    <w:p w:rsidR="006C313B" w:rsidRPr="00BA4A4A" w:rsidRDefault="006C313B" w:rsidP="006346FB">
      <w:pPr>
        <w:pStyle w:val="111"/>
        <w:ind w:firstLine="709"/>
        <w:jc w:val="both"/>
      </w:pPr>
      <w:bookmarkStart w:id="96" w:name="_Toc75883180"/>
      <w:bookmarkStart w:id="97" w:name="_Toc87453962"/>
      <w:r w:rsidRPr="00BA4A4A">
        <w:t>5.1 Требования к организации и содержанию контроля за реализацией стандарта (в том числе общественного), методику и сроки представления данных в единую региональную информационную систему учета и мониторинга организации питания обучающихся; правила и формы размещения на официальных сайтах образовательных организаций в информационно-телекоммуникационной сети «Интернет» информации об условиях организации питания детей, в том числе ежедневного меню</w:t>
      </w:r>
      <w:bookmarkEnd w:id="96"/>
      <w:bookmarkEnd w:id="97"/>
    </w:p>
    <w:p w:rsidR="006C313B" w:rsidRPr="00BA4A4A" w:rsidRDefault="006C313B" w:rsidP="006C313B">
      <w:pPr>
        <w:pStyle w:val="af3"/>
        <w:rPr>
          <w:rFonts w:cs="Times New Roman"/>
          <w:szCs w:val="28"/>
        </w:rPr>
      </w:pPr>
      <w:r w:rsidRPr="00BA4A4A">
        <w:rPr>
          <w:rFonts w:cs="Times New Roman"/>
          <w:szCs w:val="28"/>
        </w:rPr>
        <w:t xml:space="preserve">Государственный контроль за выполнением Стандарта осуществляется: </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части выполнения требований к составу, пищевой ценности, объему, качеству питания и условиям приема пищи в образовательном учреждении, а также требований к технологическим условиям, обеспечивающим производство безопасного и качественного питания для образовательных учреждений </w:t>
      </w:r>
      <w:r w:rsidRPr="00166923">
        <w:rPr>
          <w:rFonts w:cs="Times New Roman"/>
          <w:szCs w:val="28"/>
        </w:rPr>
        <w:t>—</w:t>
      </w:r>
      <w:r w:rsidRPr="00BA4A4A">
        <w:rPr>
          <w:rFonts w:cs="Times New Roman"/>
          <w:szCs w:val="28"/>
        </w:rPr>
        <w:t xml:space="preserve"> органами исполнительной власти, уполномоченными на осуществление государственного санитарно-эпидемиологического надзора;</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части выполнения требований к экономическим условиям организации питания в образовательных учреждениях </w:t>
      </w:r>
      <w:r w:rsidRPr="00166923">
        <w:rPr>
          <w:rFonts w:cs="Times New Roman"/>
          <w:szCs w:val="28"/>
        </w:rPr>
        <w:t>—</w:t>
      </w:r>
      <w:r w:rsidRPr="00BA4A4A">
        <w:rPr>
          <w:rFonts w:cs="Times New Roman"/>
          <w:szCs w:val="28"/>
        </w:rPr>
        <w:t xml:space="preserve"> органами исполнительной власти, уполномоченными на осуществление контроля за финансово-экономической деятельностью;</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 части выполнения требований к условиям, обеспечивающим формирование у обучающихся, воспитанников мотивации к здоровому питанию </w:t>
      </w:r>
      <w:r w:rsidRPr="00166923">
        <w:rPr>
          <w:rFonts w:cs="Times New Roman"/>
          <w:szCs w:val="28"/>
        </w:rPr>
        <w:t>—</w:t>
      </w:r>
      <w:r w:rsidRPr="00BA4A4A">
        <w:rPr>
          <w:rFonts w:cs="Times New Roman"/>
          <w:szCs w:val="28"/>
        </w:rPr>
        <w:t xml:space="preserve"> органами исполнительной власти, уполномоченными на осуществление государственного контроля (надзора) в сфере образования.</w:t>
      </w:r>
    </w:p>
    <w:p w:rsidR="006C313B" w:rsidRPr="00BA4A4A" w:rsidRDefault="006C313B" w:rsidP="006C313B">
      <w:pPr>
        <w:pStyle w:val="af3"/>
        <w:rPr>
          <w:rFonts w:cs="Times New Roman"/>
          <w:szCs w:val="28"/>
        </w:rPr>
      </w:pPr>
      <w:r w:rsidRPr="00BA4A4A">
        <w:rPr>
          <w:rFonts w:cs="Times New Roman"/>
          <w:szCs w:val="28"/>
        </w:rPr>
        <w:t>Контроль работы подразделений организаций школьного питания относится к компетенции образовательного учреждения, на территории которого они осуществляют свою деятельность.</w:t>
      </w:r>
    </w:p>
    <w:p w:rsidR="006C313B" w:rsidRPr="00BA4A4A" w:rsidRDefault="006C313B" w:rsidP="006C313B">
      <w:pPr>
        <w:pStyle w:val="af3"/>
        <w:rPr>
          <w:rFonts w:cs="Times New Roman"/>
          <w:szCs w:val="28"/>
        </w:rPr>
      </w:pPr>
      <w:r w:rsidRPr="00BA4A4A">
        <w:rPr>
          <w:rFonts w:cs="Times New Roman"/>
          <w:szCs w:val="28"/>
        </w:rPr>
        <w:t>Общественный контроль за выполнением Стандарта в образовательных учреждениях осуществляется органами самоуправления образовательного учреждения (родительская общественность).</w:t>
      </w:r>
    </w:p>
    <w:p w:rsidR="006C313B" w:rsidRPr="00BA4A4A" w:rsidRDefault="006C313B" w:rsidP="006346FB">
      <w:pPr>
        <w:pStyle w:val="af3"/>
      </w:pPr>
      <w:bookmarkStart w:id="98" w:name="_Toc75883181"/>
    </w:p>
    <w:p w:rsidR="006C313B" w:rsidRPr="00BA4A4A" w:rsidRDefault="006C313B" w:rsidP="006346FB">
      <w:pPr>
        <w:pStyle w:val="111"/>
        <w:ind w:firstLine="709"/>
        <w:jc w:val="both"/>
      </w:pPr>
      <w:bookmarkStart w:id="99" w:name="_Toc87453963"/>
      <w:r w:rsidRPr="00BA4A4A">
        <w:t>5.2 Порядок обеспечения доступа и обоснования допустимых действий в столовых представителей общественного (родительского) контроля за организацией питания обучающихся</w:t>
      </w:r>
      <w:bookmarkEnd w:id="98"/>
      <w:bookmarkEnd w:id="99"/>
    </w:p>
    <w:p w:rsidR="006C313B" w:rsidRPr="00BA4A4A" w:rsidRDefault="006C313B" w:rsidP="006C313B">
      <w:pPr>
        <w:pStyle w:val="af3"/>
        <w:rPr>
          <w:rFonts w:cs="Times New Roman"/>
          <w:szCs w:val="28"/>
        </w:rPr>
      </w:pPr>
      <w:r w:rsidRPr="00BA4A4A">
        <w:rPr>
          <w:rFonts w:cs="Times New Roman"/>
          <w:szCs w:val="28"/>
        </w:rPr>
        <w:t>Повседневный контроль за работой школьной столовой должен осуществляться при взаимодействии с родителями обучающихся. Право родителей на осуществление контроля должно быть закреплено в договорах, заключаемых между родителями и организацией, осуществляющей питание (образовательная организация, оператор питания). Организация родительского контроля может осуществляться родителями индивидуально в ежедневном режиме в форме личного контроля процесса организации питания, в форме анкетирования родителей и детей, в участии в работе общешкольной родительской комиссии.</w:t>
      </w:r>
    </w:p>
    <w:p w:rsidR="006C313B" w:rsidRPr="00BA4A4A" w:rsidRDefault="006C313B" w:rsidP="006C313B">
      <w:pPr>
        <w:pStyle w:val="af3"/>
        <w:rPr>
          <w:rFonts w:cs="Times New Roman"/>
          <w:szCs w:val="28"/>
        </w:rPr>
      </w:pPr>
      <w:r w:rsidRPr="00BA4A4A">
        <w:rPr>
          <w:rFonts w:cs="Times New Roman"/>
          <w:szCs w:val="28"/>
        </w:rPr>
        <w:lastRenderedPageBreak/>
        <w:t>Порядок проведения мероприятий по родительскому контролю за организацией питания обучающихся, в том числе регламентирующего порядок доступа законных представителей обучающихся в помещения для приема пищи, рекомендуется регламентировать локальным нормативным актом общеобразовательной организации, а также включать в договоры, заключаемые с родителями обучающихся на организацию питания. Результаты проверок должны отражаться в контрольных журналах. Рекомендуется использовать при организации контроля современные информационные технологии (публикация результатов контроля в сети интернет, возможность направлять информацию о результатах контроля с помощью интернет-сайтов, мобильных приложений и т.</w:t>
      </w:r>
      <w:r>
        <w:rPr>
          <w:rFonts w:cs="Times New Roman"/>
          <w:szCs w:val="28"/>
        </w:rPr>
        <w:t> </w:t>
      </w:r>
      <w:r w:rsidRPr="00BA4A4A">
        <w:rPr>
          <w:rFonts w:cs="Times New Roman"/>
          <w:szCs w:val="28"/>
        </w:rPr>
        <w:t>д.) Персональная ответственность за организацию ежедневного родительского контроля возлагается на директора школы.</w:t>
      </w:r>
    </w:p>
    <w:p w:rsidR="006C313B" w:rsidRPr="00BA4A4A" w:rsidRDefault="006C313B" w:rsidP="006C313B">
      <w:pPr>
        <w:pStyle w:val="af3"/>
        <w:rPr>
          <w:rFonts w:cs="Times New Roman"/>
          <w:szCs w:val="28"/>
        </w:rPr>
      </w:pPr>
      <w:r w:rsidRPr="00BA4A4A">
        <w:rPr>
          <w:rFonts w:cs="Times New Roman"/>
          <w:szCs w:val="28"/>
        </w:rPr>
        <w:t>При проведении мероприятий родительского контроля за организацией питания детей в организованных детских коллективах могут быть оценены:</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органолептические и вкусовые качества блюд, выдаваемых учащимся, в рамках ежедневных дегустаций;</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соответствие реализуемых блюд и масса порций утвержденному меню;</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санитарно-техническое содержание обеденного зала (помещения для приема пищи), состояние обеденной мебели, столовой посуды, наличие салфеток и т.</w:t>
      </w:r>
      <w:r>
        <w:rPr>
          <w:rFonts w:cs="Times New Roman"/>
          <w:szCs w:val="28"/>
        </w:rPr>
        <w:t> </w:t>
      </w:r>
      <w:r w:rsidRPr="00BA4A4A">
        <w:rPr>
          <w:rFonts w:cs="Times New Roman"/>
          <w:szCs w:val="28"/>
        </w:rPr>
        <w:t>п.;</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условия соблюдения правил личной гигиены обучающимися;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наличие и состояние санитарной одежды у сотрудников, осуществляющих раздачу готовых блюд;</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наличие лабораторно-инструментальных исследований качества и безопасности поступающей пищевой продукции и готовых блюд;</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информирование родителей и детей о здоровом питании;</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наличие в свободном доступе (в т.</w:t>
      </w:r>
      <w:r>
        <w:rPr>
          <w:rFonts w:cs="Times New Roman"/>
          <w:szCs w:val="28"/>
        </w:rPr>
        <w:t> </w:t>
      </w:r>
      <w:r w:rsidRPr="00BA4A4A">
        <w:rPr>
          <w:rFonts w:cs="Times New Roman"/>
          <w:szCs w:val="28"/>
        </w:rPr>
        <w:t>ч. на стендах) информации о двухнедельном цикличном меню, ежедневном меню, обоснование причин замены блюд (в случае наличия замен) по сравнению с двухнедельным цикличным меню, о поставщиках продуктов, сертификатах, результатов проводимых лабораторных исследований, информации о виде и типе пищеблока согласно проектно-планировочным решениям конкретной школы, информации об организаторе питания, контактная информация руководителей организации, осуществляющей питание, органов осуществляющих надзор за системой школьного питания;</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соответствие фактического использования пищеблока его типу и виду в соответствии с конструктивно-планировочными решениями и особенностей его использования согласно требованиям действующих СанПиНов;</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наличие в свободном доступе журналов дегустаций, специальных журналов по снятию бракеража, а также журналов, фиксирующих отзывы </w:t>
      </w:r>
      <w:r w:rsidRPr="00BA4A4A">
        <w:rPr>
          <w:rFonts w:cs="Times New Roman"/>
          <w:szCs w:val="28"/>
        </w:rPr>
        <w:lastRenderedPageBreak/>
        <w:t>родителей о блюдах, получаемых школьниками, и замечания к блюдам или санитарному состоянию обеденного зала.</w:t>
      </w:r>
    </w:p>
    <w:p w:rsidR="006C313B" w:rsidRPr="00BA4A4A" w:rsidRDefault="006C313B" w:rsidP="006C313B">
      <w:pPr>
        <w:pStyle w:val="af3"/>
        <w:rPr>
          <w:rFonts w:cs="Times New Roman"/>
          <w:szCs w:val="28"/>
        </w:rPr>
      </w:pPr>
      <w:r w:rsidRPr="00BA4A4A">
        <w:rPr>
          <w:rFonts w:cs="Times New Roman"/>
          <w:szCs w:val="28"/>
        </w:rPr>
        <w:t>Рекомендуется обеспечить возможность представителям родительской общественности провести регулярную оценку (не реже 1 раза в месяц) санитарного состояния пищеблока и его фактического использования в соответствии с конструктивно</w:t>
      </w:r>
      <w:r>
        <w:rPr>
          <w:rFonts w:cs="Times New Roman"/>
          <w:szCs w:val="28"/>
        </w:rPr>
        <w:t>-</w:t>
      </w:r>
      <w:r w:rsidRPr="00BA4A4A">
        <w:rPr>
          <w:rFonts w:cs="Times New Roman"/>
          <w:szCs w:val="28"/>
        </w:rPr>
        <w:t>планировочными решениями. Для этого рекомендуется сформировать специальную группу родительского контроля, программу обучения групп родительского контроля основным требованиям СанПиН к состоянию и использованию пищеблока, обеспечить возможность ротации состава группы.</w:t>
      </w:r>
    </w:p>
    <w:p w:rsidR="006C313B" w:rsidRPr="00BA4A4A" w:rsidRDefault="006C313B" w:rsidP="006C313B">
      <w:pPr>
        <w:pStyle w:val="af3"/>
        <w:rPr>
          <w:rFonts w:cs="Times New Roman"/>
          <w:szCs w:val="28"/>
        </w:rPr>
      </w:pPr>
      <w:r w:rsidRPr="00BA4A4A">
        <w:rPr>
          <w:rFonts w:cs="Times New Roman"/>
          <w:szCs w:val="28"/>
        </w:rPr>
        <w:t>В рамках работы группы родительского контроля необходимо обеспечить возможность у представителей родительской общественности провести оценку организации приготовления кулинарной продукции, включая возможность проверки товаро-сопроводительных документов на продукты питания, условий хранения, маркировки продуктов питания, а также получить доступ на производство готовой кулинарной продукции (полуфабрикатов) в случае, если в образовательной организации пищеблок является буфет-раздаточной (доготовочной).</w:t>
      </w:r>
    </w:p>
    <w:p w:rsidR="006C313B" w:rsidRPr="00BA4A4A" w:rsidRDefault="006C313B" w:rsidP="006C313B">
      <w:pPr>
        <w:pStyle w:val="af3"/>
        <w:rPr>
          <w:rFonts w:cs="Times New Roman"/>
          <w:szCs w:val="28"/>
        </w:rPr>
      </w:pPr>
      <w:r w:rsidRPr="00BA4A4A">
        <w:rPr>
          <w:rFonts w:cs="Times New Roman"/>
          <w:szCs w:val="28"/>
        </w:rPr>
        <w:t>Порядок осуществления указанной оценки определяется локальным нормативным актом общеобразовательной организации.</w:t>
      </w:r>
    </w:p>
    <w:p w:rsidR="006C313B" w:rsidRPr="00BA4A4A" w:rsidRDefault="006C313B" w:rsidP="006C313B">
      <w:pPr>
        <w:pStyle w:val="af3"/>
        <w:rPr>
          <w:rFonts w:cs="Times New Roman"/>
          <w:szCs w:val="28"/>
        </w:rPr>
      </w:pPr>
      <w:r w:rsidRPr="00BA4A4A">
        <w:rPr>
          <w:rFonts w:cs="Times New Roman"/>
          <w:szCs w:val="28"/>
        </w:rPr>
        <w:t>Итоги проверок обсуждаются на общеродительских собраниях и могут явиться основанием для обращений в адрес администрации образовательной организации, ее учредителя и</w:t>
      </w:r>
      <w:r>
        <w:rPr>
          <w:rFonts w:cs="Times New Roman"/>
          <w:szCs w:val="28"/>
        </w:rPr>
        <w:t>/</w:t>
      </w:r>
      <w:r w:rsidRPr="00BA4A4A">
        <w:rPr>
          <w:rFonts w:cs="Times New Roman"/>
          <w:szCs w:val="28"/>
        </w:rPr>
        <w:t>или оператора питания, органов контроля (надзора).</w:t>
      </w:r>
    </w:p>
    <w:p w:rsidR="006C313B" w:rsidRPr="00BA4A4A" w:rsidRDefault="006C313B" w:rsidP="006C313B">
      <w:pPr>
        <w:pStyle w:val="af3"/>
        <w:rPr>
          <w:rFonts w:cs="Times New Roman"/>
          <w:szCs w:val="28"/>
        </w:rPr>
      </w:pPr>
      <w:r w:rsidRPr="00BA4A4A">
        <w:rPr>
          <w:rFonts w:cs="Times New Roman"/>
          <w:szCs w:val="28"/>
        </w:rPr>
        <w:t>Информация о проведенных мероприятиях в рамках родительского контроля должна размещаться в открытом доступе на сайте образовательной организации и оператора питания не позднее трех дней с даты проведения контроля вместе с возражениями, сроками устранения замечаний от организации, осуществляющей организацию питания. Информация о проведённом родительском контроле вкусовых качеств готовых блюд (дегустации) должна отражаться в ежедневном журнале дегустации и на сайте образовательной организации и оператора питания.</w:t>
      </w:r>
    </w:p>
    <w:p w:rsidR="006C313B" w:rsidRPr="00BA4A4A" w:rsidRDefault="006C313B" w:rsidP="006C313B">
      <w:pPr>
        <w:pStyle w:val="af3"/>
        <w:rPr>
          <w:rFonts w:cs="Times New Roman"/>
          <w:szCs w:val="28"/>
        </w:rPr>
      </w:pPr>
      <w:r w:rsidRPr="00BA4A4A">
        <w:rPr>
          <w:rFonts w:cs="Times New Roman"/>
          <w:szCs w:val="28"/>
        </w:rPr>
        <w:t>Информация о ежедневном меню, а также о цикличном меню должна размещаться на видном месте в столовой образовательной организации, а также в сети интернет на сайте образовательной организации и организации общественного питания. В случае изменения меню, такая информация должна публиковаться в столовой образовательной организации и в сети интернет с указанием причины изменения.</w:t>
      </w:r>
    </w:p>
    <w:p w:rsidR="006C313B" w:rsidRPr="00BA4A4A" w:rsidRDefault="006C313B" w:rsidP="006C313B">
      <w:pPr>
        <w:pStyle w:val="af3"/>
        <w:rPr>
          <w:rFonts w:cs="Times New Roman"/>
          <w:szCs w:val="28"/>
        </w:rPr>
      </w:pPr>
      <w:r w:rsidRPr="00BA4A4A">
        <w:rPr>
          <w:rFonts w:cs="Times New Roman"/>
          <w:szCs w:val="28"/>
        </w:rPr>
        <w:t>Персональная ответственность за соблюдение требуемых санитарно-гигиенических норм и правил в школьной столовой, а также за организацию питания учащихся в целом возлагается на директора школы.</w:t>
      </w:r>
    </w:p>
    <w:p w:rsidR="006C313B" w:rsidRDefault="006C313B" w:rsidP="006346FB">
      <w:pPr>
        <w:pStyle w:val="af3"/>
      </w:pPr>
      <w:bookmarkStart w:id="100" w:name="_Toc75883182"/>
    </w:p>
    <w:p w:rsidR="006C313B" w:rsidRPr="00BA4A4A" w:rsidRDefault="006C313B" w:rsidP="006346FB">
      <w:pPr>
        <w:pStyle w:val="111"/>
        <w:ind w:firstLine="709"/>
        <w:jc w:val="both"/>
      </w:pPr>
      <w:bookmarkStart w:id="101" w:name="_Toc87453964"/>
      <w:r w:rsidRPr="00BA4A4A">
        <w:t>5.3 Требования к охвату питанием</w:t>
      </w:r>
      <w:bookmarkEnd w:id="100"/>
      <w:bookmarkEnd w:id="101"/>
    </w:p>
    <w:p w:rsidR="006C313B" w:rsidRPr="006346FB" w:rsidRDefault="006C313B" w:rsidP="006C313B">
      <w:pPr>
        <w:pStyle w:val="af3"/>
        <w:rPr>
          <w:rFonts w:cs="Times New Roman"/>
          <w:b/>
          <w:bCs/>
          <w:szCs w:val="28"/>
          <w:shd w:val="clear" w:color="auto" w:fill="FFFFFF"/>
        </w:rPr>
      </w:pPr>
      <w:r w:rsidRPr="006346FB">
        <w:rPr>
          <w:rFonts w:cs="Times New Roman"/>
          <w:szCs w:val="28"/>
          <w:shd w:val="clear" w:color="auto" w:fill="FFFFFF"/>
        </w:rPr>
        <w:t xml:space="preserve">Школьное питание </w:t>
      </w:r>
      <w:r w:rsidRPr="006346FB">
        <w:rPr>
          <w:rFonts w:cs="Times New Roman"/>
          <w:szCs w:val="28"/>
        </w:rPr>
        <w:t>—</w:t>
      </w:r>
      <w:r w:rsidRPr="006346FB">
        <w:rPr>
          <w:rFonts w:cs="Times New Roman"/>
          <w:szCs w:val="28"/>
          <w:shd w:val="clear" w:color="auto" w:fill="FFFFFF"/>
        </w:rPr>
        <w:t xml:space="preserve"> это залог здоровья подрастающего поколения. Горячее питание детей во время пребывания в школе является одним из </w:t>
      </w:r>
      <w:r w:rsidRPr="006346FB">
        <w:rPr>
          <w:rFonts w:cs="Times New Roman"/>
          <w:szCs w:val="28"/>
          <w:shd w:val="clear" w:color="auto" w:fill="FFFFFF"/>
        </w:rPr>
        <w:lastRenderedPageBreak/>
        <w:t>важных условий поддержания их здоровья и способности к эффективному обучению. 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Поэтому питание является одним из важных факторов, определяющих здоровье подрастающего поколения.</w:t>
      </w:r>
    </w:p>
    <w:p w:rsidR="006C313B" w:rsidRDefault="006C313B" w:rsidP="006C313B">
      <w:pPr>
        <w:pStyle w:val="af3"/>
        <w:rPr>
          <w:rFonts w:cs="Times New Roman"/>
          <w:szCs w:val="28"/>
        </w:rPr>
      </w:pPr>
      <w:r w:rsidRPr="006346FB">
        <w:rPr>
          <w:rFonts w:cs="Times New Roman"/>
          <w:szCs w:val="28"/>
        </w:rPr>
        <w:t>В образовательной организации должны создаваться условия для организации питания 100 процентов, нуждающихся в нем обучающихся в соответствии с настоящим региональным стандартом.</w:t>
      </w:r>
    </w:p>
    <w:p w:rsidR="002425B2" w:rsidRPr="002425B2" w:rsidRDefault="002425B2" w:rsidP="002425B2">
      <w:pPr>
        <w:pStyle w:val="af3"/>
        <w:rPr>
          <w:rFonts w:cs="Times New Roman"/>
          <w:szCs w:val="28"/>
        </w:rPr>
      </w:pPr>
      <w:r w:rsidRPr="002425B2">
        <w:rPr>
          <w:rFonts w:cs="Times New Roman"/>
          <w:szCs w:val="28"/>
        </w:rPr>
        <w:t>Право на питание в школе закреплено в Федеральном законе №273-ФЗ «Об образовании в Российской Федерации». Также прием пищи школьниками регламентируется Федеральным законом №29-ФЗ «О качестве и безопасности пищевых продуктов». Еще одним актом, регулирующим питание в школе, является Федеральный закон от 01.03.2020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В Послании Федеральному собранию 15 января 2020 года Президент указал на необходимость обеспечения учеников младших классов бесплатным горячим питанием. На эти социально значимые цели финансирование направляется из трех источников: федерального, регионального и муниципального бюджетов. Данная мера поддержки распространяется на всех учащихся 1–4 классов образовательных учреждений без исключения. Но только один раз в течение учебного дня. Причем это может быть, как обед с супом, так и завтрак с горячей кашей.</w:t>
      </w:r>
    </w:p>
    <w:p w:rsidR="002425B2" w:rsidRPr="002425B2" w:rsidRDefault="002425B2" w:rsidP="002425B2">
      <w:pPr>
        <w:pStyle w:val="af3"/>
        <w:rPr>
          <w:rFonts w:cs="Times New Roman"/>
          <w:szCs w:val="28"/>
        </w:rPr>
      </w:pPr>
      <w:r w:rsidRPr="002425B2">
        <w:rPr>
          <w:rFonts w:cs="Times New Roman"/>
          <w:szCs w:val="28"/>
        </w:rPr>
        <w:t>Здоровое горячее питание в младшем школьном возрасте очень важно для формирования здоровых пищевых привычек. Чем старше дети, тем сложнее менять их пищевые привычки. Поэтому начали с младших школьников.</w:t>
      </w:r>
    </w:p>
    <w:p w:rsidR="002425B2" w:rsidRPr="002425B2" w:rsidRDefault="002425B2" w:rsidP="002425B2">
      <w:pPr>
        <w:pStyle w:val="af3"/>
        <w:rPr>
          <w:rFonts w:cs="Times New Roman"/>
          <w:szCs w:val="28"/>
        </w:rPr>
      </w:pPr>
      <w:r w:rsidRPr="002425B2">
        <w:rPr>
          <w:rFonts w:cs="Times New Roman"/>
          <w:szCs w:val="28"/>
        </w:rPr>
        <w:t>Родители не обязаны подавать специальное заявление на предоставление бесплатного питания их детям, обучающихся в начальной школе. Это право носит безусловный характер.</w:t>
      </w:r>
    </w:p>
    <w:p w:rsidR="002425B2" w:rsidRPr="002425B2" w:rsidRDefault="002425B2" w:rsidP="002425B2">
      <w:pPr>
        <w:pStyle w:val="af3"/>
        <w:rPr>
          <w:rFonts w:cs="Times New Roman"/>
          <w:szCs w:val="28"/>
        </w:rPr>
      </w:pPr>
      <w:r w:rsidRPr="002425B2">
        <w:rPr>
          <w:rFonts w:cs="Times New Roman"/>
          <w:szCs w:val="28"/>
        </w:rPr>
        <w:t>Родителям нужно сообщить в школу данные о состоянии здоровья детей, об их диагнозах, это носит рекомендательный характер: родители сами решают, какие сведения о здоровье ребенка предоставлять и нужно ли это делать.</w:t>
      </w:r>
    </w:p>
    <w:p w:rsidR="002425B2" w:rsidRPr="002425B2" w:rsidRDefault="002425B2" w:rsidP="002425B2">
      <w:pPr>
        <w:pStyle w:val="af3"/>
        <w:rPr>
          <w:rFonts w:cs="Times New Roman"/>
          <w:szCs w:val="28"/>
        </w:rPr>
      </w:pPr>
      <w:r w:rsidRPr="002425B2">
        <w:rPr>
          <w:rFonts w:cs="Times New Roman"/>
          <w:szCs w:val="28"/>
        </w:rPr>
        <w:t>Медицинские данные о ребенке можно передать в любом формате – бумажном или электронном. Это могут быть справки от врачей, из поликлиник, результаты анализов. Любая информация о здоровье школьника будет полезна школе и позволит ей корректировать меню с учетом индивидуальных потребностей.</w:t>
      </w:r>
    </w:p>
    <w:p w:rsidR="002425B2" w:rsidRPr="002425B2" w:rsidRDefault="002425B2" w:rsidP="002425B2">
      <w:pPr>
        <w:pStyle w:val="af3"/>
        <w:rPr>
          <w:rFonts w:cs="Times New Roman"/>
          <w:szCs w:val="28"/>
        </w:rPr>
      </w:pPr>
      <w:r w:rsidRPr="002425B2">
        <w:rPr>
          <w:rFonts w:cs="Times New Roman"/>
          <w:szCs w:val="28"/>
        </w:rPr>
        <w:t>Для учащихся с ограниченными возможностями здоровья по-прежнему существует бесплатное двухразовое питание. Трёхкратно поесть могут те, кто посещает в этой же школе кружки, секции или продлённые занятия. Данный порядок осуществляется в общеобразовательных муниципальных учреждениях.</w:t>
      </w:r>
    </w:p>
    <w:p w:rsidR="002425B2" w:rsidRPr="002425B2" w:rsidRDefault="002425B2" w:rsidP="002425B2">
      <w:pPr>
        <w:pStyle w:val="af3"/>
        <w:rPr>
          <w:rFonts w:cs="Times New Roman"/>
          <w:szCs w:val="28"/>
        </w:rPr>
      </w:pPr>
    </w:p>
    <w:p w:rsidR="002425B2" w:rsidRPr="002425B2" w:rsidRDefault="002425B2" w:rsidP="002425B2">
      <w:pPr>
        <w:pStyle w:val="af3"/>
        <w:rPr>
          <w:rFonts w:cs="Times New Roman"/>
          <w:szCs w:val="28"/>
        </w:rPr>
      </w:pPr>
      <w:r w:rsidRPr="002425B2">
        <w:rPr>
          <w:rFonts w:cs="Times New Roman"/>
          <w:szCs w:val="28"/>
        </w:rPr>
        <w:t>При этом дети–инвалиды, обучающиеся дома, получают сухой паек.</w:t>
      </w:r>
    </w:p>
    <w:p w:rsidR="002425B2" w:rsidRPr="002425B2" w:rsidRDefault="002425B2" w:rsidP="002425B2">
      <w:pPr>
        <w:pStyle w:val="af3"/>
        <w:rPr>
          <w:rFonts w:cs="Times New Roman"/>
          <w:szCs w:val="28"/>
        </w:rPr>
      </w:pPr>
      <w:r w:rsidRPr="002425B2">
        <w:rPr>
          <w:rFonts w:cs="Times New Roman"/>
          <w:szCs w:val="28"/>
        </w:rPr>
        <w:t>Если ограничения по здоровью значительны и ребёнку приходится обучаться дома, они тоже могут претендовать на привилегию в момент прохождения учебной программы. Едят эти льготники домашнюю еду, а рассматриваемую льготу получают как надбавку к соц</w:t>
      </w:r>
      <w:r>
        <w:rPr>
          <w:rFonts w:cs="Times New Roman"/>
          <w:szCs w:val="28"/>
        </w:rPr>
        <w:t xml:space="preserve">иальной </w:t>
      </w:r>
      <w:r w:rsidRPr="002425B2">
        <w:rPr>
          <w:rFonts w:cs="Times New Roman"/>
          <w:szCs w:val="28"/>
        </w:rPr>
        <w:t>пенсии по своему особому статусу.</w:t>
      </w:r>
    </w:p>
    <w:p w:rsidR="002425B2" w:rsidRPr="002425B2" w:rsidRDefault="002425B2" w:rsidP="002425B2">
      <w:pPr>
        <w:pStyle w:val="af3"/>
        <w:rPr>
          <w:rFonts w:cs="Times New Roman"/>
          <w:szCs w:val="28"/>
        </w:rPr>
      </w:pPr>
      <w:r w:rsidRPr="002425B2">
        <w:rPr>
          <w:rFonts w:cs="Times New Roman"/>
          <w:szCs w:val="28"/>
        </w:rPr>
        <w:t>Дети из малоимущих семей тоже могут рассчитывать на двухразовое бесплатное питание. Такая мера поддержки малоимущих семей (статус определяется если совокупные доходы ниже прожиточного минимума в регионе проживания) называется государственной социальной помощью.</w:t>
      </w:r>
    </w:p>
    <w:p w:rsidR="002425B2" w:rsidRDefault="002425B2" w:rsidP="002425B2">
      <w:pPr>
        <w:pStyle w:val="af3"/>
        <w:rPr>
          <w:rFonts w:cs="Times New Roman"/>
          <w:szCs w:val="28"/>
        </w:rPr>
      </w:pPr>
      <w:r w:rsidRPr="002425B2">
        <w:rPr>
          <w:rFonts w:cs="Times New Roman"/>
          <w:szCs w:val="28"/>
        </w:rPr>
        <w:t>Отказаться от бесплатного питания можно. Если родители не желают получать льготу, школы должны брать заявление об отказе. Оно послужит доказательством для проверяющих, что питание ребенку предлагали.</w:t>
      </w:r>
    </w:p>
    <w:p w:rsidR="002425B2" w:rsidRDefault="002425B2" w:rsidP="002425B2">
      <w:pPr>
        <w:pStyle w:val="af3"/>
        <w:rPr>
          <w:rFonts w:cs="Times New Roman"/>
          <w:szCs w:val="28"/>
        </w:rPr>
      </w:pPr>
    </w:p>
    <w:p w:rsidR="002425B2" w:rsidRPr="002425B2" w:rsidRDefault="002425B2" w:rsidP="002425B2">
      <w:pPr>
        <w:spacing w:after="0" w:line="240" w:lineRule="auto"/>
        <w:jc w:val="center"/>
        <w:rPr>
          <w:rFonts w:ascii="Times New Roman" w:eastAsia="Calibri" w:hAnsi="Times New Roman" w:cs="Times New Roman"/>
          <w:b/>
          <w:sz w:val="28"/>
          <w:szCs w:val="28"/>
        </w:rPr>
      </w:pPr>
      <w:r w:rsidRPr="002425B2">
        <w:rPr>
          <w:rFonts w:ascii="Times New Roman" w:eastAsia="Calibri" w:hAnsi="Times New Roman" w:cs="Times New Roman"/>
          <w:b/>
          <w:sz w:val="28"/>
          <w:szCs w:val="28"/>
        </w:rPr>
        <w:t>Формулы расчета количественных показателей потребления</w:t>
      </w:r>
    </w:p>
    <w:p w:rsidR="002425B2" w:rsidRPr="002425B2" w:rsidRDefault="002425B2" w:rsidP="002425B2">
      <w:pPr>
        <w:numPr>
          <w:ilvl w:val="0"/>
          <w:numId w:val="39"/>
        </w:numPr>
        <w:spacing w:after="0" w:line="240" w:lineRule="auto"/>
        <w:ind w:left="0" w:firstLine="709"/>
        <w:contextualSpacing/>
        <w:jc w:val="both"/>
        <w:rPr>
          <w:rFonts w:ascii="Times New Roman" w:eastAsia="Calibri" w:hAnsi="Times New Roman" w:cs="Times New Roman"/>
          <w:sz w:val="28"/>
          <w:szCs w:val="28"/>
        </w:rPr>
      </w:pPr>
      <w:r w:rsidRPr="002425B2">
        <w:rPr>
          <w:rFonts w:ascii="Times New Roman" w:eastAsia="Calibri" w:hAnsi="Times New Roman" w:cs="Times New Roman"/>
          <w:sz w:val="28"/>
          <w:szCs w:val="28"/>
        </w:rPr>
        <w:t>В качестве базиса принимаются данные о посещении школы учащимися в течение учебного года, за исключением случаев нахождения их на дистанционной форме обучения и каникулах, а также с учетом праздничных дней</w:t>
      </w:r>
    </w:p>
    <w:p w:rsidR="002425B2" w:rsidRPr="002425B2" w:rsidRDefault="002425B2" w:rsidP="002425B2">
      <w:pPr>
        <w:spacing w:after="0" w:line="240" w:lineRule="auto"/>
        <w:jc w:val="both"/>
        <w:rPr>
          <w:rFonts w:ascii="Times New Roman" w:eastAsia="Times New Roman" w:hAnsi="Times New Roman" w:cs="Times New Roman"/>
          <w:i/>
          <w:sz w:val="28"/>
          <w:szCs w:val="28"/>
        </w:rPr>
      </w:pPr>
      <m:oMathPara>
        <m:oMath>
          <m:r>
            <w:rPr>
              <w:rFonts w:ascii="Cambria Math" w:eastAsia="Times New Roman" w:hAnsi="Cambria Math" w:cs="Times New Roman"/>
              <w:sz w:val="28"/>
              <w:szCs w:val="28"/>
              <w:lang w:val="en-US"/>
            </w:rPr>
            <m:t>x=</m:t>
          </m:r>
          <m:r>
            <w:rPr>
              <w:rFonts w:ascii="Cambria Math" w:eastAsia="Calibri" w:hAnsi="Cambria Math" w:cs="Times New Roman"/>
              <w:sz w:val="28"/>
              <w:szCs w:val="28"/>
            </w:rPr>
            <m:t>365-(</m:t>
          </m:r>
          <m:r>
            <w:rPr>
              <w:rFonts w:ascii="Cambria Math" w:eastAsia="Calibri" w:hAnsi="Cambria Math" w:cs="Times New Roman"/>
              <w:sz w:val="28"/>
              <w:szCs w:val="28"/>
              <w:lang w:val="en-US"/>
            </w:rPr>
            <m:t>a</m:t>
          </m:r>
          <m:r>
            <w:rPr>
              <w:rFonts w:ascii="Cambria Math" w:eastAsia="Calibri" w:hAnsi="Cambria Math" w:cs="Times New Roman"/>
              <w:sz w:val="28"/>
              <w:szCs w:val="28"/>
            </w:rPr>
            <m:t>+</m:t>
          </m:r>
          <m:r>
            <w:rPr>
              <w:rFonts w:ascii="Cambria Math" w:eastAsia="Calibri" w:hAnsi="Cambria Math" w:cs="Times New Roman"/>
              <w:sz w:val="28"/>
              <w:szCs w:val="28"/>
              <w:lang w:val="en-US"/>
            </w:rPr>
            <m:t>b+с</m:t>
          </m:r>
          <m:r>
            <w:rPr>
              <w:rFonts w:ascii="Cambria Math" w:eastAsia="Calibri" w:hAnsi="Cambria Math" w:cs="Times New Roman"/>
              <w:sz w:val="28"/>
              <w:szCs w:val="28"/>
            </w:rPr>
            <m:t>)</m:t>
          </m:r>
        </m:oMath>
      </m:oMathPara>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sz w:val="28"/>
          <w:szCs w:val="28"/>
        </w:rPr>
        <w:t>Где:</w:t>
      </w:r>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sz w:val="28"/>
          <w:szCs w:val="28"/>
          <w:lang w:val="en-US"/>
        </w:rPr>
        <w:t>a</w:t>
      </w:r>
      <w:r w:rsidRPr="002425B2">
        <w:rPr>
          <w:rFonts w:ascii="Times New Roman" w:eastAsia="Times New Roman" w:hAnsi="Times New Roman" w:cs="Times New Roman"/>
          <w:sz w:val="28"/>
          <w:szCs w:val="28"/>
        </w:rPr>
        <w:t xml:space="preserve"> – общее количество дней реализованных в дистанционном формате обучения</w:t>
      </w:r>
      <w:r>
        <w:rPr>
          <w:rFonts w:ascii="Times New Roman" w:eastAsia="Times New Roman" w:hAnsi="Times New Roman" w:cs="Times New Roman"/>
          <w:sz w:val="28"/>
          <w:szCs w:val="28"/>
        </w:rPr>
        <w:t>;</w:t>
      </w:r>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i/>
          <w:sz w:val="28"/>
          <w:szCs w:val="28"/>
          <w:lang w:val="en-US"/>
        </w:rPr>
        <w:t>b</w:t>
      </w:r>
      <w:r w:rsidRPr="002425B2">
        <w:rPr>
          <w:rFonts w:ascii="Times New Roman" w:eastAsia="Times New Roman" w:hAnsi="Times New Roman" w:cs="Times New Roman"/>
          <w:sz w:val="28"/>
          <w:szCs w:val="28"/>
        </w:rPr>
        <w:t xml:space="preserve"> – общее количество дней нахождения учащихся на каникулах</w:t>
      </w:r>
      <w:r>
        <w:rPr>
          <w:rFonts w:ascii="Times New Roman" w:eastAsia="Times New Roman" w:hAnsi="Times New Roman" w:cs="Times New Roman"/>
          <w:sz w:val="28"/>
          <w:szCs w:val="28"/>
        </w:rPr>
        <w:t>;</w:t>
      </w:r>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i/>
          <w:sz w:val="28"/>
          <w:szCs w:val="28"/>
          <w:lang w:val="en-US"/>
        </w:rPr>
        <w:t>c</w:t>
      </w:r>
      <w:r w:rsidRPr="002425B2">
        <w:rPr>
          <w:rFonts w:ascii="Times New Roman" w:eastAsia="Times New Roman" w:hAnsi="Times New Roman" w:cs="Times New Roman"/>
          <w:sz w:val="28"/>
          <w:szCs w:val="28"/>
        </w:rPr>
        <w:t xml:space="preserve"> – общее количество дней государственных и региональных праздников</w:t>
      </w:r>
      <w:r>
        <w:rPr>
          <w:rFonts w:ascii="Times New Roman" w:eastAsia="Times New Roman" w:hAnsi="Times New Roman" w:cs="Times New Roman"/>
          <w:sz w:val="28"/>
          <w:szCs w:val="28"/>
        </w:rPr>
        <w:t>;</w:t>
      </w:r>
    </w:p>
    <w:p w:rsidR="002425B2" w:rsidRDefault="002425B2" w:rsidP="002425B2">
      <w:pPr>
        <w:spacing w:after="0" w:line="240" w:lineRule="auto"/>
        <w:ind w:firstLine="709"/>
        <w:jc w:val="both"/>
        <w:rPr>
          <w:rFonts w:ascii="Times New Roman" w:eastAsia="Calibri" w:hAnsi="Times New Roman" w:cs="Times New Roman"/>
          <w:sz w:val="28"/>
          <w:szCs w:val="28"/>
        </w:rPr>
      </w:pPr>
      <w:r w:rsidRPr="002425B2">
        <w:rPr>
          <w:rFonts w:ascii="Times New Roman" w:eastAsia="Calibri" w:hAnsi="Times New Roman" w:cs="Times New Roman"/>
          <w:i/>
          <w:sz w:val="28"/>
          <w:szCs w:val="28"/>
        </w:rPr>
        <w:t>х</w:t>
      </w:r>
      <w:r w:rsidRPr="002425B2">
        <w:rPr>
          <w:rFonts w:ascii="Times New Roman" w:eastAsia="Calibri" w:hAnsi="Times New Roman" w:cs="Times New Roman"/>
          <w:sz w:val="28"/>
          <w:szCs w:val="28"/>
        </w:rPr>
        <w:t>, является базисом для проведения расчетов максимального потребления в формуле 2.</w:t>
      </w:r>
    </w:p>
    <w:p w:rsidR="002425B2" w:rsidRPr="002425B2" w:rsidRDefault="002425B2" w:rsidP="002425B2">
      <w:pPr>
        <w:spacing w:after="0" w:line="240" w:lineRule="auto"/>
        <w:ind w:firstLine="709"/>
        <w:jc w:val="both"/>
        <w:rPr>
          <w:rFonts w:ascii="Times New Roman" w:eastAsia="Calibri" w:hAnsi="Times New Roman" w:cs="Times New Roman"/>
          <w:sz w:val="28"/>
          <w:szCs w:val="28"/>
        </w:rPr>
      </w:pPr>
    </w:p>
    <w:p w:rsidR="002425B2" w:rsidRPr="002425B2" w:rsidRDefault="002425B2" w:rsidP="002425B2">
      <w:pPr>
        <w:numPr>
          <w:ilvl w:val="0"/>
          <w:numId w:val="39"/>
        </w:numPr>
        <w:spacing w:after="0" w:line="240" w:lineRule="auto"/>
        <w:ind w:left="0" w:firstLine="709"/>
        <w:contextualSpacing/>
        <w:jc w:val="both"/>
        <w:rPr>
          <w:rFonts w:ascii="Times New Roman" w:eastAsia="Times New Roman" w:hAnsi="Times New Roman" w:cs="Times New Roman"/>
          <w:i/>
          <w:sz w:val="28"/>
          <w:szCs w:val="28"/>
        </w:rPr>
      </w:pPr>
      <w:r w:rsidRPr="002425B2">
        <w:rPr>
          <w:rFonts w:ascii="Times New Roman" w:eastAsia="Calibri" w:hAnsi="Times New Roman" w:cs="Times New Roman"/>
          <w:sz w:val="28"/>
          <w:szCs w:val="28"/>
        </w:rPr>
        <w:t xml:space="preserve">Расчет среднего значения фактического потребления, на основе параметра </w:t>
      </w:r>
      <w:r w:rsidRPr="002425B2">
        <w:rPr>
          <w:rFonts w:ascii="Times New Roman" w:eastAsia="Calibri" w:hAnsi="Times New Roman" w:cs="Times New Roman"/>
          <w:i/>
          <w:sz w:val="28"/>
          <w:szCs w:val="28"/>
          <w:lang w:val="en-US"/>
        </w:rPr>
        <w:t>x</w:t>
      </w:r>
    </w:p>
    <w:p w:rsidR="002425B2" w:rsidRPr="002425B2" w:rsidRDefault="002F2AED" w:rsidP="002425B2">
      <w:pPr>
        <w:spacing w:after="0" w:line="240" w:lineRule="auto"/>
        <w:ind w:left="720"/>
        <w:contextualSpacing/>
        <w:jc w:val="both"/>
        <w:rPr>
          <w:rFonts w:ascii="Times New Roman" w:eastAsia="Times New Roman" w:hAnsi="Times New Roman" w:cs="Times New Roman"/>
          <w:i/>
          <w:sz w:val="28"/>
          <w:szCs w:val="28"/>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Q</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rPr>
            <m:t>=</m:t>
          </m:r>
          <m:r>
            <w:rPr>
              <w:rFonts w:ascii="Cambria Math" w:eastAsia="Calibri" w:hAnsi="Cambria Math" w:cs="Times New Roman"/>
              <w:sz w:val="28"/>
              <w:szCs w:val="28"/>
            </w:rPr>
            <m:t>x-(</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1</m:t>
              </m:r>
            </m:sub>
          </m:sSub>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f</m:t>
              </m:r>
            </m:e>
            <m:sub>
              <m:r>
                <w:rPr>
                  <w:rFonts w:ascii="Cambria Math" w:eastAsia="Calibri" w:hAnsi="Cambria Math" w:cs="Times New Roman"/>
                  <w:sz w:val="28"/>
                  <w:szCs w:val="28"/>
                  <w:lang w:val="en-US"/>
                </w:rPr>
                <m:t>1</m:t>
              </m:r>
            </m:sub>
          </m:sSub>
          <m:r>
            <w:rPr>
              <w:rFonts w:ascii="Cambria Math" w:eastAsia="Calibri" w:hAnsi="Cambria Math" w:cs="Times New Roman"/>
              <w:sz w:val="28"/>
              <w:szCs w:val="28"/>
            </w:rPr>
            <m:t>)</m:t>
          </m:r>
        </m:oMath>
      </m:oMathPara>
    </w:p>
    <w:p w:rsidR="002425B2" w:rsidRPr="002425B2" w:rsidRDefault="002425B2" w:rsidP="002425B2">
      <w:pPr>
        <w:spacing w:after="0" w:line="240" w:lineRule="auto"/>
        <w:ind w:left="720"/>
        <w:contextualSpacing/>
        <w:jc w:val="both"/>
        <w:rPr>
          <w:rFonts w:ascii="Times New Roman" w:eastAsia="Calibri" w:hAnsi="Times New Roman" w:cs="Times New Roman"/>
          <w:i/>
          <w:sz w:val="28"/>
          <w:szCs w:val="28"/>
        </w:rPr>
      </w:pPr>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sz w:val="28"/>
          <w:szCs w:val="28"/>
        </w:rPr>
        <w:t>Где:</w:t>
      </w:r>
    </w:p>
    <w:p w:rsidR="002425B2" w:rsidRPr="002425B2" w:rsidRDefault="002F2AED" w:rsidP="002425B2">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rPr>
              <m:t>1</m:t>
            </m:r>
          </m:sub>
        </m:sSub>
      </m:oMath>
      <w:r w:rsidR="002425B2" w:rsidRPr="002425B2">
        <w:rPr>
          <w:rFonts w:ascii="Times New Roman" w:eastAsia="Times New Roman" w:hAnsi="Times New Roman" w:cs="Times New Roman"/>
          <w:sz w:val="28"/>
          <w:szCs w:val="28"/>
        </w:rPr>
        <w:t xml:space="preserve"> – общее количество дней отсутствия учащегося на занятиях без уважительной причины (полная неявка)</w:t>
      </w:r>
      <w:r w:rsidR="002425B2">
        <w:rPr>
          <w:rFonts w:ascii="Times New Roman" w:eastAsia="Times New Roman" w:hAnsi="Times New Roman" w:cs="Times New Roman"/>
          <w:sz w:val="28"/>
          <w:szCs w:val="28"/>
        </w:rPr>
        <w:t>;</w:t>
      </w:r>
    </w:p>
    <w:p w:rsidR="002425B2" w:rsidRPr="002425B2" w:rsidRDefault="002F2AED" w:rsidP="002425B2">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f</m:t>
            </m:r>
          </m:e>
          <m:sub>
            <m:r>
              <w:rPr>
                <w:rFonts w:ascii="Cambria Math" w:eastAsia="Calibri" w:hAnsi="Cambria Math" w:cs="Times New Roman"/>
                <w:sz w:val="28"/>
                <w:szCs w:val="28"/>
              </w:rPr>
              <m:t>1</m:t>
            </m:r>
          </m:sub>
        </m:sSub>
      </m:oMath>
      <w:r w:rsidR="002425B2" w:rsidRPr="002425B2">
        <w:rPr>
          <w:rFonts w:ascii="Times New Roman" w:eastAsia="Times New Roman" w:hAnsi="Times New Roman" w:cs="Times New Roman"/>
          <w:sz w:val="28"/>
          <w:szCs w:val="28"/>
        </w:rPr>
        <w:t>– общее количество дней нахождения учащегося на больничном</w:t>
      </w:r>
      <w:r w:rsidR="002425B2">
        <w:rPr>
          <w:rFonts w:ascii="Times New Roman" w:eastAsia="Times New Roman" w:hAnsi="Times New Roman" w:cs="Times New Roman"/>
          <w:sz w:val="28"/>
          <w:szCs w:val="28"/>
        </w:rPr>
        <w:t>.</w:t>
      </w:r>
    </w:p>
    <w:p w:rsidR="002425B2" w:rsidRPr="002425B2" w:rsidRDefault="002425B2" w:rsidP="002425B2">
      <w:pPr>
        <w:spacing w:after="0" w:line="240" w:lineRule="auto"/>
        <w:ind w:left="720"/>
        <w:contextualSpacing/>
        <w:jc w:val="both"/>
        <w:rPr>
          <w:rFonts w:ascii="Times New Roman" w:eastAsia="Times New Roman" w:hAnsi="Times New Roman" w:cs="Times New Roman"/>
          <w:sz w:val="28"/>
          <w:szCs w:val="28"/>
        </w:rPr>
      </w:pPr>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sz w:val="28"/>
          <w:szCs w:val="28"/>
        </w:rPr>
        <w:t xml:space="preserve">Расчет среднего значения доступа к потреблению по контингенту </w:t>
      </w:r>
      <w:r>
        <w:rPr>
          <w:rFonts w:ascii="Times New Roman" w:eastAsia="Times New Roman" w:hAnsi="Times New Roman" w:cs="Times New Roman"/>
          <w:sz w:val="28"/>
          <w:szCs w:val="28"/>
        </w:rPr>
        <w:t>общеобразовательной организации:</w:t>
      </w:r>
    </w:p>
    <w:p w:rsidR="002425B2" w:rsidRPr="002425B2" w:rsidRDefault="002F2AED" w:rsidP="002425B2">
      <w:pPr>
        <w:spacing w:after="0" w:line="240" w:lineRule="auto"/>
        <w:ind w:left="720"/>
        <w:contextualSpacing/>
        <w:jc w:val="both"/>
        <w:rPr>
          <w:rFonts w:ascii="Times New Roman" w:eastAsia="Times New Roman" w:hAnsi="Times New Roman" w:cs="Times New Roman"/>
          <w:i/>
          <w:sz w:val="28"/>
          <w:szCs w:val="28"/>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Q</m:t>
              </m:r>
            </m:e>
            <m:sub>
              <m:r>
                <w:rPr>
                  <w:rFonts w:ascii="Cambria Math" w:eastAsia="Times New Roman" w:hAnsi="Cambria Math" w:cs="Times New Roman"/>
                  <w:sz w:val="28"/>
                  <w:szCs w:val="28"/>
                  <w:lang w:val="en-US"/>
                </w:rPr>
                <m:t>n</m:t>
              </m:r>
            </m:sub>
          </m:sSub>
          <m:r>
            <w:rPr>
              <w:rFonts w:ascii="Cambria Math" w:eastAsia="Times New Roman" w:hAnsi="Cambria Math" w:cs="Times New Roman"/>
              <w:sz w:val="28"/>
              <w:szCs w:val="28"/>
            </w:rPr>
            <m:t>=</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Q</m:t>
                  </m:r>
                </m:e>
                <m:sub>
                  <m:r>
                    <w:rPr>
                      <w:rFonts w:ascii="Cambria Math" w:eastAsia="Calibri" w:hAnsi="Cambria Math" w:cs="Times New Roman"/>
                      <w:sz w:val="28"/>
                      <w:szCs w:val="28"/>
                      <w:lang w:val="en-US"/>
                    </w:rPr>
                    <m:t>1</m:t>
                  </m:r>
                </m:sub>
              </m:sSub>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Q</m:t>
                  </m:r>
                </m:e>
                <m:sub>
                  <m:r>
                    <w:rPr>
                      <w:rFonts w:ascii="Cambria Math" w:eastAsia="Calibri" w:hAnsi="Cambria Math" w:cs="Times New Roman"/>
                      <w:sz w:val="28"/>
                      <w:szCs w:val="28"/>
                      <w:lang w:val="en-US"/>
                    </w:rPr>
                    <m:t>2</m:t>
                  </m:r>
                </m:sub>
              </m:sSub>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Q</m:t>
                  </m:r>
                </m:e>
                <m:sub>
                  <m:r>
                    <w:rPr>
                      <w:rFonts w:ascii="Cambria Math" w:eastAsia="Calibri" w:hAnsi="Cambria Math" w:cs="Times New Roman"/>
                      <w:sz w:val="28"/>
                      <w:szCs w:val="28"/>
                    </w:rPr>
                    <m:t>n</m:t>
                  </m:r>
                </m:sub>
              </m:sSub>
              <m:r>
                <w:rPr>
                  <w:rFonts w:ascii="Cambria Math" w:eastAsia="Calibri" w:hAnsi="Cambria Math" w:cs="Times New Roman"/>
                  <w:sz w:val="28"/>
                  <w:szCs w:val="28"/>
                </w:rPr>
                <m:t>)</m:t>
              </m:r>
            </m:num>
            <m:den>
              <m:r>
                <w:rPr>
                  <w:rFonts w:ascii="Cambria Math" w:eastAsia="Calibri" w:hAnsi="Cambria Math" w:cs="Times New Roman"/>
                  <w:sz w:val="28"/>
                  <w:szCs w:val="28"/>
                </w:rPr>
                <m:t>n</m:t>
              </m:r>
            </m:den>
          </m:f>
        </m:oMath>
      </m:oMathPara>
    </w:p>
    <w:p w:rsidR="002425B2" w:rsidRPr="002425B2" w:rsidRDefault="002425B2" w:rsidP="002425B2">
      <w:pPr>
        <w:spacing w:after="0" w:line="240" w:lineRule="auto"/>
        <w:ind w:firstLine="709"/>
        <w:jc w:val="both"/>
        <w:rPr>
          <w:rFonts w:ascii="Times New Roman" w:eastAsia="Times New Roman" w:hAnsi="Times New Roman" w:cs="Times New Roman"/>
          <w:sz w:val="28"/>
          <w:szCs w:val="28"/>
        </w:rPr>
      </w:pPr>
      <w:r w:rsidRPr="002425B2">
        <w:rPr>
          <w:rFonts w:ascii="Times New Roman" w:eastAsia="Times New Roman" w:hAnsi="Times New Roman" w:cs="Times New Roman"/>
          <w:sz w:val="28"/>
          <w:szCs w:val="28"/>
        </w:rPr>
        <w:t xml:space="preserve">Представленная выше формула – итоговая. Она позволяет произвести расчет среднего количества дней, когда учащийся имеет доступ к </w:t>
      </w:r>
      <w:r w:rsidRPr="002425B2">
        <w:rPr>
          <w:rFonts w:ascii="Times New Roman" w:eastAsia="Times New Roman" w:hAnsi="Times New Roman" w:cs="Times New Roman"/>
          <w:sz w:val="28"/>
          <w:szCs w:val="28"/>
        </w:rPr>
        <w:lastRenderedPageBreak/>
        <w:t>потреблению. Например, в школе 400 обучающихся, посещающих школу в среднем 200 раз в год, таким образом 400 х 200 = 80000 блюд к потреблению в год.</w:t>
      </w:r>
    </w:p>
    <w:p w:rsidR="006C313B" w:rsidRPr="00BA4A4A" w:rsidRDefault="006C313B" w:rsidP="006346FB">
      <w:pPr>
        <w:pStyle w:val="af3"/>
      </w:pPr>
      <w:bookmarkStart w:id="102" w:name="_Toc75883183"/>
    </w:p>
    <w:p w:rsidR="006C313B" w:rsidRPr="00BA4A4A" w:rsidRDefault="006C313B" w:rsidP="006346FB">
      <w:pPr>
        <w:pStyle w:val="111"/>
        <w:ind w:firstLine="709"/>
        <w:jc w:val="both"/>
      </w:pPr>
      <w:bookmarkStart w:id="103" w:name="_Toc87453965"/>
      <w:r w:rsidRPr="00BA4A4A">
        <w:t>5.4 Требования к организации текущего (ежегодного) и итогового (в последний год обучения) мониторинга состояния здоровья</w:t>
      </w:r>
      <w:bookmarkEnd w:id="102"/>
      <w:bookmarkEnd w:id="103"/>
    </w:p>
    <w:p w:rsidR="006C313B" w:rsidRPr="00BA4A4A" w:rsidRDefault="006C313B" w:rsidP="006C313B">
      <w:pPr>
        <w:pStyle w:val="af3"/>
        <w:rPr>
          <w:rFonts w:cs="Times New Roman"/>
          <w:szCs w:val="28"/>
        </w:rPr>
      </w:pPr>
      <w:r w:rsidRPr="00BA4A4A">
        <w:rPr>
          <w:rFonts w:cs="Times New Roman"/>
          <w:szCs w:val="28"/>
        </w:rPr>
        <w:t xml:space="preserve">Состояние здоровья </w:t>
      </w:r>
      <w:r w:rsidRPr="00166923">
        <w:rPr>
          <w:rFonts w:cs="Times New Roman"/>
          <w:szCs w:val="28"/>
        </w:rPr>
        <w:t>—</w:t>
      </w:r>
      <w:r w:rsidRPr="00BA4A4A">
        <w:rPr>
          <w:rFonts w:cs="Times New Roman"/>
          <w:szCs w:val="28"/>
        </w:rPr>
        <w:t xml:space="preserve"> это важный критерий, характеризующий результат деятельности образовательной системы. Не случайно, одним из критериев оценки деятельности образовательного учреждения является отсутствие отрицательной динамики состояния здоровья обучающихся. Анализ данных мониторинга является основой для принятия управленческих решений разного уровня и создания здоровьесберегающей среды в образовательном учреждении.</w:t>
      </w:r>
    </w:p>
    <w:p w:rsidR="006C313B" w:rsidRPr="00BA4A4A" w:rsidRDefault="006C313B" w:rsidP="006C313B">
      <w:pPr>
        <w:pStyle w:val="af3"/>
        <w:rPr>
          <w:rFonts w:cs="Times New Roman"/>
          <w:szCs w:val="28"/>
        </w:rPr>
      </w:pPr>
      <w:r w:rsidRPr="00BA4A4A">
        <w:rPr>
          <w:rFonts w:cs="Times New Roman"/>
          <w:szCs w:val="28"/>
        </w:rPr>
        <w:t xml:space="preserve">Состояние здоровья учеников </w:t>
      </w:r>
      <w:r w:rsidRPr="00166923">
        <w:rPr>
          <w:rFonts w:cs="Times New Roman"/>
          <w:szCs w:val="28"/>
        </w:rPr>
        <w:t>—</w:t>
      </w:r>
      <w:r w:rsidRPr="00BA4A4A">
        <w:rPr>
          <w:rFonts w:cs="Times New Roman"/>
          <w:szCs w:val="28"/>
        </w:rPr>
        <w:t xml:space="preserve"> ключевой показатель образовательной программы, реализуемой учреждением. Высокие учебные достижения не служат оправданием систематического ухудшения здоровья детей, следовательно, отсутствие отрицательной динамики по этому показателю определяет и обусловливает результативность целостного образовательного процесса.</w:t>
      </w:r>
    </w:p>
    <w:p w:rsidR="006C313B" w:rsidRPr="00BA4A4A" w:rsidRDefault="006C313B" w:rsidP="006C313B">
      <w:pPr>
        <w:pStyle w:val="af3"/>
        <w:rPr>
          <w:rFonts w:cs="Times New Roman"/>
          <w:szCs w:val="28"/>
        </w:rPr>
      </w:pPr>
      <w:r w:rsidRPr="00BA4A4A">
        <w:rPr>
          <w:rFonts w:cs="Times New Roman"/>
          <w:szCs w:val="28"/>
        </w:rPr>
        <w:t>И в этой связи уместно привести слова В.</w:t>
      </w:r>
      <w:r>
        <w:rPr>
          <w:rFonts w:cs="Times New Roman"/>
          <w:szCs w:val="28"/>
        </w:rPr>
        <w:t> </w:t>
      </w:r>
      <w:r w:rsidRPr="00BA4A4A">
        <w:rPr>
          <w:rFonts w:cs="Times New Roman"/>
          <w:szCs w:val="28"/>
        </w:rPr>
        <w:t>А.</w:t>
      </w:r>
      <w:r>
        <w:rPr>
          <w:rFonts w:cs="Times New Roman"/>
          <w:szCs w:val="28"/>
        </w:rPr>
        <w:t> </w:t>
      </w:r>
      <w:r w:rsidRPr="00BA4A4A">
        <w:rPr>
          <w:rFonts w:cs="Times New Roman"/>
          <w:szCs w:val="28"/>
        </w:rPr>
        <w:t>Сухомлинского: «Опыт убеждает нас в том, что примерно у 85</w:t>
      </w:r>
      <w:r>
        <w:rPr>
          <w:rFonts w:cs="Times New Roman"/>
          <w:szCs w:val="28"/>
        </w:rPr>
        <w:t> </w:t>
      </w:r>
      <w:r w:rsidRPr="00BA4A4A">
        <w:rPr>
          <w:rFonts w:cs="Times New Roman"/>
          <w:szCs w:val="28"/>
        </w:rPr>
        <w:t>% всех неуспевающих учеников главной причиной отставания в учебе является плохое состояние здоровья, какое-нибудь недомогание или заболевание».</w:t>
      </w:r>
    </w:p>
    <w:p w:rsidR="006C313B" w:rsidRPr="00BA4A4A" w:rsidRDefault="006C313B" w:rsidP="006C313B">
      <w:pPr>
        <w:pStyle w:val="af3"/>
        <w:rPr>
          <w:rFonts w:cs="Times New Roman"/>
          <w:szCs w:val="28"/>
        </w:rPr>
      </w:pPr>
      <w:r w:rsidRPr="00BA4A4A">
        <w:rPr>
          <w:rFonts w:cs="Times New Roman"/>
          <w:szCs w:val="28"/>
        </w:rPr>
        <w:t xml:space="preserve">Требования к организации и содержание текущего (ежегодного) и итогового (в последний год обучения) мониторинга состояния здоровья обучающихся в связи с условиями и качеством питания в образовательных организациях устанавливаются департаментом образования </w:t>
      </w:r>
      <w:r w:rsidR="00703304">
        <w:rPr>
          <w:rFonts w:cs="Times New Roman"/>
          <w:szCs w:val="28"/>
        </w:rPr>
        <w:t>Белгородской</w:t>
      </w:r>
      <w:r w:rsidRPr="00BA4A4A">
        <w:rPr>
          <w:rFonts w:cs="Times New Roman"/>
          <w:szCs w:val="28"/>
        </w:rPr>
        <w:t xml:space="preserve"> области в соответствии с требованиями федеральных органов исполнительной власти, осуществляющих функции в сфере здравоохранения, образования, а также в соответствии с нормативными правовыми актами администрации </w:t>
      </w:r>
      <w:r w:rsidR="00703304">
        <w:rPr>
          <w:rFonts w:cs="Times New Roman"/>
          <w:szCs w:val="28"/>
        </w:rPr>
        <w:t>Белгородской</w:t>
      </w:r>
      <w:r w:rsidRPr="00BA4A4A">
        <w:rPr>
          <w:rFonts w:cs="Times New Roman"/>
          <w:szCs w:val="28"/>
        </w:rPr>
        <w:t xml:space="preserve"> области.</w:t>
      </w:r>
    </w:p>
    <w:p w:rsidR="006C313B" w:rsidRPr="00BA4A4A" w:rsidRDefault="006C313B" w:rsidP="006C313B">
      <w:pPr>
        <w:pStyle w:val="af3"/>
        <w:rPr>
          <w:rFonts w:cs="Times New Roman"/>
          <w:szCs w:val="28"/>
        </w:rPr>
      </w:pPr>
      <w:r w:rsidRPr="00BA4A4A">
        <w:rPr>
          <w:rFonts w:cs="Times New Roman"/>
          <w:szCs w:val="28"/>
        </w:rPr>
        <w:t>Мониторинг проводится в соответствии с методическими рекомендациями по организации питания обучающихся общеобразовательных организаций МР 2.4.0179-20.</w:t>
      </w:r>
    </w:p>
    <w:p w:rsidR="006C313B" w:rsidRPr="00BA4A4A" w:rsidRDefault="006C313B" w:rsidP="006C313B">
      <w:pPr>
        <w:pStyle w:val="af3"/>
        <w:rPr>
          <w:rFonts w:cs="Times New Roman"/>
          <w:szCs w:val="28"/>
        </w:rPr>
      </w:pPr>
      <w:r w:rsidRPr="00BA4A4A">
        <w:rPr>
          <w:rFonts w:cs="Times New Roman"/>
          <w:szCs w:val="28"/>
        </w:rPr>
        <w:t>Под мониторингом понимается система наблюдения, анализа, оценки состояния здоровья обучающихся в связи с условиями и качеством питания в образовательных организациях.</w:t>
      </w:r>
    </w:p>
    <w:p w:rsidR="006C313B" w:rsidRPr="00BA4A4A" w:rsidRDefault="006C313B" w:rsidP="006C313B">
      <w:pPr>
        <w:pStyle w:val="af3"/>
        <w:rPr>
          <w:rFonts w:cs="Times New Roman"/>
          <w:szCs w:val="28"/>
        </w:rPr>
      </w:pPr>
      <w:r w:rsidRPr="00BA4A4A">
        <w:rPr>
          <w:rFonts w:cs="Times New Roman"/>
          <w:szCs w:val="28"/>
        </w:rPr>
        <w:t>Мониторинг горячего питания проводится с целью оценки эффективности организации здорового горячего питания обучающихся в общеобразовательных организациях, повышения доступности здорового питания, формирования у обучающихся навыков здорового питания.</w:t>
      </w:r>
    </w:p>
    <w:p w:rsidR="006C313B" w:rsidRPr="00FB1C8C" w:rsidRDefault="006C313B" w:rsidP="006C313B">
      <w:pPr>
        <w:pStyle w:val="af3"/>
        <w:rPr>
          <w:rFonts w:cs="Times New Roman"/>
          <w:szCs w:val="28"/>
        </w:rPr>
      </w:pPr>
      <w:r w:rsidRPr="00BA4A4A">
        <w:rPr>
          <w:rFonts w:cs="Times New Roman"/>
          <w:szCs w:val="28"/>
        </w:rPr>
        <w:t xml:space="preserve">Мониторинг проводят учредитель общеобразовательной организации, государственные муниципальные органы управления образованием и орган управления </w:t>
      </w:r>
      <w:r w:rsidRPr="00FB1C8C">
        <w:rPr>
          <w:rFonts w:cs="Times New Roman"/>
          <w:szCs w:val="28"/>
        </w:rPr>
        <w:t>общеобразовательной организацией.</w:t>
      </w:r>
    </w:p>
    <w:p w:rsidR="006C313B" w:rsidRPr="00FB1C8C" w:rsidRDefault="006C313B" w:rsidP="006C313B">
      <w:pPr>
        <w:pStyle w:val="af3"/>
        <w:rPr>
          <w:rFonts w:cs="Times New Roman"/>
          <w:szCs w:val="28"/>
        </w:rPr>
      </w:pPr>
      <w:r w:rsidRPr="00FB1C8C">
        <w:rPr>
          <w:rFonts w:cs="Times New Roman"/>
          <w:szCs w:val="28"/>
        </w:rPr>
        <w:t xml:space="preserve"> Показателями мониторинга горячего питания являются:</w:t>
      </w:r>
    </w:p>
    <w:p w:rsidR="006C313B" w:rsidRPr="00FB1C8C" w:rsidRDefault="006C313B" w:rsidP="006C313B">
      <w:pPr>
        <w:pStyle w:val="af3"/>
        <w:rPr>
          <w:rFonts w:cs="Times New Roman"/>
          <w:szCs w:val="28"/>
        </w:rPr>
      </w:pPr>
      <w:r w:rsidRPr="00FB1C8C">
        <w:rPr>
          <w:rFonts w:eastAsia="Times New Roman" w:cs="Times New Roman"/>
          <w:i/>
          <w:iCs/>
          <w:color w:val="0C0E0D"/>
          <w:szCs w:val="28"/>
          <w:lang w:eastAsia="ru-RU"/>
        </w:rPr>
        <w:lastRenderedPageBreak/>
        <w:t>–</w:t>
      </w:r>
      <w:r w:rsidRPr="00FB1C8C">
        <w:rPr>
          <w:rFonts w:cs="Times New Roman"/>
          <w:szCs w:val="28"/>
        </w:rPr>
        <w:t xml:space="preserve"> количество обучающихся всего, в т. ч. 1</w:t>
      </w:r>
      <w:r w:rsidRPr="00FB1C8C">
        <w:rPr>
          <w:rFonts w:eastAsia="Times New Roman" w:cs="Times New Roman"/>
          <w:i/>
          <w:iCs/>
          <w:color w:val="0C0E0D"/>
          <w:szCs w:val="28"/>
          <w:lang w:eastAsia="ru-RU"/>
        </w:rPr>
        <w:t>–</w:t>
      </w:r>
      <w:r w:rsidRPr="00FB1C8C">
        <w:rPr>
          <w:rFonts w:cs="Times New Roman"/>
          <w:szCs w:val="28"/>
        </w:rPr>
        <w:t>4 классов, 5</w:t>
      </w:r>
      <w:r w:rsidRPr="00FB1C8C">
        <w:rPr>
          <w:rFonts w:eastAsia="Times New Roman" w:cs="Times New Roman"/>
          <w:i/>
          <w:iCs/>
          <w:color w:val="0C0E0D"/>
          <w:szCs w:val="28"/>
          <w:lang w:eastAsia="ru-RU"/>
        </w:rPr>
        <w:t>–</w:t>
      </w:r>
      <w:r w:rsidRPr="00FB1C8C">
        <w:rPr>
          <w:rFonts w:cs="Times New Roman"/>
          <w:szCs w:val="28"/>
        </w:rPr>
        <w:t>11 классов;</w:t>
      </w:r>
    </w:p>
    <w:p w:rsidR="006C313B" w:rsidRPr="00FB1C8C" w:rsidRDefault="006C313B" w:rsidP="006C313B">
      <w:pPr>
        <w:pStyle w:val="af3"/>
        <w:rPr>
          <w:rFonts w:cs="Times New Roman"/>
          <w:szCs w:val="28"/>
        </w:rPr>
      </w:pPr>
      <w:r w:rsidRPr="00FB1C8C">
        <w:rPr>
          <w:rFonts w:eastAsia="Times New Roman" w:cs="Times New Roman"/>
          <w:i/>
          <w:iCs/>
          <w:color w:val="0C0E0D"/>
          <w:szCs w:val="28"/>
          <w:lang w:eastAsia="ru-RU"/>
        </w:rPr>
        <w:t>–</w:t>
      </w:r>
      <w:r w:rsidRPr="00FB1C8C">
        <w:rPr>
          <w:rFonts w:cs="Times New Roman"/>
          <w:szCs w:val="28"/>
        </w:rPr>
        <w:t xml:space="preserve"> количество обучающихся в первую смену всего, в т.</w:t>
      </w:r>
      <w:r>
        <w:rPr>
          <w:rFonts w:cs="Times New Roman"/>
          <w:szCs w:val="28"/>
        </w:rPr>
        <w:t> </w:t>
      </w:r>
      <w:r w:rsidRPr="00FB1C8C">
        <w:rPr>
          <w:rFonts w:cs="Times New Roman"/>
          <w:szCs w:val="28"/>
        </w:rPr>
        <w:t>ч. 1</w:t>
      </w:r>
      <w:r w:rsidRPr="00FB1C8C">
        <w:rPr>
          <w:rFonts w:eastAsia="Times New Roman" w:cs="Times New Roman"/>
          <w:i/>
          <w:iCs/>
          <w:color w:val="0C0E0D"/>
          <w:szCs w:val="28"/>
          <w:lang w:eastAsia="ru-RU"/>
        </w:rPr>
        <w:t>–</w:t>
      </w:r>
      <w:r w:rsidRPr="00FB1C8C">
        <w:rPr>
          <w:rFonts w:cs="Times New Roman"/>
          <w:szCs w:val="28"/>
        </w:rPr>
        <w:t>4 классов, 5</w:t>
      </w:r>
      <w:r w:rsidRPr="00FB1C8C">
        <w:rPr>
          <w:rFonts w:eastAsia="Times New Roman" w:cs="Times New Roman"/>
          <w:i/>
          <w:iCs/>
          <w:color w:val="0C0E0D"/>
          <w:szCs w:val="28"/>
          <w:lang w:eastAsia="ru-RU"/>
        </w:rPr>
        <w:t>–</w:t>
      </w:r>
      <w:r w:rsidRPr="00FB1C8C">
        <w:rPr>
          <w:rFonts w:cs="Times New Roman"/>
          <w:szCs w:val="28"/>
        </w:rPr>
        <w:t>11 классов;</w:t>
      </w:r>
    </w:p>
    <w:p w:rsidR="006C313B" w:rsidRPr="00FB1C8C" w:rsidRDefault="006C313B" w:rsidP="006C313B">
      <w:pPr>
        <w:pStyle w:val="af3"/>
        <w:rPr>
          <w:rFonts w:cs="Times New Roman"/>
          <w:szCs w:val="28"/>
        </w:rPr>
      </w:pPr>
      <w:r w:rsidRPr="00FB1C8C">
        <w:rPr>
          <w:rFonts w:eastAsia="Times New Roman" w:cs="Times New Roman"/>
          <w:i/>
          <w:iCs/>
          <w:color w:val="0C0E0D"/>
          <w:szCs w:val="28"/>
          <w:lang w:eastAsia="ru-RU"/>
        </w:rPr>
        <w:t>–</w:t>
      </w:r>
      <w:r w:rsidRPr="00FB1C8C">
        <w:rPr>
          <w:rFonts w:cs="Times New Roman"/>
          <w:szCs w:val="28"/>
        </w:rPr>
        <w:t xml:space="preserve"> количество обучающихся во вторую смену всего, в т.</w:t>
      </w:r>
      <w:r>
        <w:rPr>
          <w:rFonts w:cs="Times New Roman"/>
          <w:szCs w:val="28"/>
        </w:rPr>
        <w:t> </w:t>
      </w:r>
      <w:r w:rsidRPr="00FB1C8C">
        <w:rPr>
          <w:rFonts w:cs="Times New Roman"/>
          <w:szCs w:val="28"/>
        </w:rPr>
        <w:t>ч. 1</w:t>
      </w:r>
      <w:r w:rsidRPr="00FB1C8C">
        <w:rPr>
          <w:rFonts w:eastAsia="Times New Roman" w:cs="Times New Roman"/>
          <w:i/>
          <w:iCs/>
          <w:color w:val="0C0E0D"/>
          <w:szCs w:val="28"/>
          <w:lang w:eastAsia="ru-RU"/>
        </w:rPr>
        <w:t>–</w:t>
      </w:r>
      <w:r w:rsidRPr="00FB1C8C">
        <w:rPr>
          <w:rFonts w:cs="Times New Roman"/>
          <w:szCs w:val="28"/>
        </w:rPr>
        <w:t>4 классов, 5</w:t>
      </w:r>
      <w:r w:rsidRPr="00FB1C8C">
        <w:rPr>
          <w:rFonts w:eastAsia="Times New Roman" w:cs="Times New Roman"/>
          <w:i/>
          <w:iCs/>
          <w:color w:val="0C0E0D"/>
          <w:szCs w:val="28"/>
          <w:lang w:eastAsia="ru-RU"/>
        </w:rPr>
        <w:t>–</w:t>
      </w:r>
      <w:r w:rsidRPr="00FB1C8C">
        <w:rPr>
          <w:rFonts w:cs="Times New Roman"/>
          <w:szCs w:val="28"/>
        </w:rPr>
        <w:t>11 классов;</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FB1C8C">
        <w:rPr>
          <w:rFonts w:cs="Times New Roman"/>
          <w:szCs w:val="28"/>
        </w:rPr>
        <w:t>тип пищеблока (столовые</w:t>
      </w:r>
      <w:r w:rsidRPr="00BA4A4A">
        <w:rPr>
          <w:rFonts w:cs="Times New Roman"/>
          <w:szCs w:val="28"/>
        </w:rPr>
        <w:t>, работающие на продовольственном сырье,</w:t>
      </w:r>
    </w:p>
    <w:p w:rsidR="006C313B" w:rsidRPr="00BA4A4A" w:rsidRDefault="006C313B" w:rsidP="006C313B">
      <w:pPr>
        <w:pStyle w:val="af3"/>
        <w:rPr>
          <w:rFonts w:cs="Times New Roman"/>
          <w:szCs w:val="28"/>
        </w:rPr>
      </w:pPr>
      <w:r w:rsidRPr="00BA4A4A">
        <w:rPr>
          <w:rFonts w:cs="Times New Roman"/>
          <w:szCs w:val="28"/>
        </w:rPr>
        <w:t>столовые, работающие на полуфабрикатах (доготовочные), буфеты-раздаточные);</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количество посадочных мест в обеденном зале;</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соответствие меню положениям настоящих рекомендаций;</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организация и проведение производственного контроля и лабораторных исследований</w:t>
      </w:r>
    </w:p>
    <w:p w:rsidR="006C313B" w:rsidRPr="00BA4A4A" w:rsidRDefault="006C313B" w:rsidP="006C313B">
      <w:pPr>
        <w:pStyle w:val="af3"/>
        <w:rPr>
          <w:rFonts w:cs="Times New Roman"/>
          <w:szCs w:val="28"/>
        </w:rPr>
      </w:pPr>
      <w:r w:rsidRPr="00BA4A4A">
        <w:rPr>
          <w:rFonts w:cs="Times New Roman"/>
          <w:szCs w:val="28"/>
        </w:rPr>
        <w:t>(испытаний) в соответствии с положениями настоящих рекомендаций;</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наличие родительского (общественного контроля) за организацией питания детей;</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объем и вид пищевых отходов после приема пищи;</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информация по выполнению контрактных обязательств о качестве и безопасности поставляемых пищевых продуктов.</w:t>
      </w:r>
    </w:p>
    <w:p w:rsidR="006C313B" w:rsidRPr="00BA4A4A" w:rsidRDefault="006C313B" w:rsidP="006C313B">
      <w:pPr>
        <w:pStyle w:val="af3"/>
        <w:rPr>
          <w:rFonts w:cs="Times New Roman"/>
          <w:szCs w:val="28"/>
        </w:rPr>
      </w:pPr>
      <w:r w:rsidRPr="00FB1C8C">
        <w:rPr>
          <w:rFonts w:eastAsia="Times New Roman" w:cs="Times New Roman"/>
          <w:i/>
          <w:iCs/>
          <w:color w:val="0C0E0D"/>
          <w:szCs w:val="28"/>
          <w:lang w:eastAsia="ru-RU"/>
        </w:rPr>
        <w:t>–</w:t>
      </w:r>
      <w:r w:rsidRPr="00BA4A4A">
        <w:rPr>
          <w:rFonts w:cs="Times New Roman"/>
          <w:szCs w:val="28"/>
        </w:rPr>
        <w:t xml:space="preserve"> удовлетворенность питанием обучающихся и родителей.</w:t>
      </w:r>
    </w:p>
    <w:p w:rsidR="006C313B" w:rsidRPr="00BA4A4A" w:rsidRDefault="006C313B" w:rsidP="006C313B">
      <w:pPr>
        <w:pStyle w:val="af3"/>
        <w:rPr>
          <w:rFonts w:cs="Times New Roman"/>
          <w:szCs w:val="28"/>
        </w:rPr>
      </w:pPr>
      <w:r w:rsidRPr="00BA4A4A">
        <w:rPr>
          <w:rFonts w:cs="Times New Roman"/>
          <w:szCs w:val="28"/>
        </w:rPr>
        <w:t>С целью автоматизации процедур сбора и оценки показателей используются программные средства.</w:t>
      </w:r>
    </w:p>
    <w:p w:rsidR="006C313B" w:rsidRPr="00BA4A4A" w:rsidRDefault="006C313B" w:rsidP="006C313B">
      <w:pPr>
        <w:pStyle w:val="af3"/>
        <w:rPr>
          <w:rFonts w:cs="Times New Roman"/>
          <w:szCs w:val="28"/>
        </w:rPr>
      </w:pPr>
      <w:r w:rsidRPr="00BA4A4A">
        <w:rPr>
          <w:rFonts w:cs="Times New Roman"/>
          <w:szCs w:val="28"/>
        </w:rPr>
        <w:t xml:space="preserve">Комплексная оценка состояния здоровья учащихся включает диагностику здоровья в двух традиционных аспектах: физическом и психическом. Причем в психическом здоровье выделяются две подструктуры, а именно </w:t>
      </w:r>
      <w:r w:rsidRPr="00166923">
        <w:rPr>
          <w:rFonts w:cs="Times New Roman"/>
          <w:szCs w:val="28"/>
        </w:rPr>
        <w:t xml:space="preserve">— </w:t>
      </w:r>
      <w:r w:rsidRPr="00BA4A4A">
        <w:rPr>
          <w:rFonts w:cs="Times New Roman"/>
          <w:szCs w:val="28"/>
        </w:rPr>
        <w:t>социальное и психологическое здоровье. Таким образом, о целостном развитии учащихся составляем представление по следующим компонентам:</w:t>
      </w:r>
    </w:p>
    <w:p w:rsidR="006C313B" w:rsidRPr="00BA4A4A" w:rsidRDefault="006C313B" w:rsidP="006C313B">
      <w:pPr>
        <w:pStyle w:val="af3"/>
        <w:rPr>
          <w:rFonts w:cs="Times New Roman"/>
          <w:szCs w:val="28"/>
        </w:rPr>
      </w:pPr>
      <w:r w:rsidRPr="00BA4A4A">
        <w:rPr>
          <w:rFonts w:cs="Times New Roman"/>
          <w:szCs w:val="28"/>
        </w:rPr>
        <w:t>– физическое здоровье;</w:t>
      </w:r>
    </w:p>
    <w:p w:rsidR="006C313B" w:rsidRPr="00BA4A4A" w:rsidRDefault="006C313B" w:rsidP="006C313B">
      <w:pPr>
        <w:pStyle w:val="af3"/>
        <w:rPr>
          <w:rFonts w:cs="Times New Roman"/>
          <w:szCs w:val="28"/>
        </w:rPr>
      </w:pPr>
      <w:r w:rsidRPr="00BA4A4A">
        <w:rPr>
          <w:rFonts w:cs="Times New Roman"/>
          <w:szCs w:val="28"/>
        </w:rPr>
        <w:t>– социальное здоровье;</w:t>
      </w:r>
    </w:p>
    <w:p w:rsidR="006C313B" w:rsidRPr="00BA4A4A" w:rsidRDefault="006C313B" w:rsidP="006C313B">
      <w:pPr>
        <w:pStyle w:val="af3"/>
        <w:rPr>
          <w:rFonts w:cs="Times New Roman"/>
          <w:szCs w:val="28"/>
        </w:rPr>
      </w:pPr>
      <w:r w:rsidRPr="00BA4A4A">
        <w:rPr>
          <w:rFonts w:cs="Times New Roman"/>
          <w:szCs w:val="28"/>
        </w:rPr>
        <w:t>– психологическое здоровье.</w:t>
      </w:r>
    </w:p>
    <w:p w:rsidR="006C313B" w:rsidRPr="00BA4A4A" w:rsidRDefault="006C313B" w:rsidP="006C313B">
      <w:pPr>
        <w:pStyle w:val="af3"/>
        <w:rPr>
          <w:rFonts w:cs="Times New Roman"/>
          <w:szCs w:val="28"/>
        </w:rPr>
      </w:pPr>
      <w:r w:rsidRPr="00BA4A4A">
        <w:rPr>
          <w:rFonts w:cs="Times New Roman"/>
          <w:szCs w:val="28"/>
        </w:rPr>
        <w:t>В каждом компоненте выделяется четыре уровня по степени сформированности критериев и показателей развития учащихся:</w:t>
      </w:r>
    </w:p>
    <w:p w:rsidR="006C313B" w:rsidRPr="00BA4A4A" w:rsidRDefault="006C313B" w:rsidP="006C313B">
      <w:pPr>
        <w:pStyle w:val="af3"/>
        <w:rPr>
          <w:rFonts w:cs="Times New Roman"/>
          <w:szCs w:val="28"/>
        </w:rPr>
      </w:pPr>
      <w:r w:rsidRPr="00BA4A4A">
        <w:rPr>
          <w:rFonts w:cs="Times New Roman"/>
          <w:szCs w:val="28"/>
        </w:rPr>
        <w:t>– высокий;</w:t>
      </w:r>
    </w:p>
    <w:p w:rsidR="006C313B" w:rsidRPr="00BA4A4A" w:rsidRDefault="006C313B" w:rsidP="006C313B">
      <w:pPr>
        <w:pStyle w:val="af3"/>
        <w:rPr>
          <w:rFonts w:cs="Times New Roman"/>
          <w:szCs w:val="28"/>
        </w:rPr>
      </w:pPr>
      <w:r w:rsidRPr="00BA4A4A">
        <w:rPr>
          <w:rFonts w:cs="Times New Roman"/>
          <w:szCs w:val="28"/>
        </w:rPr>
        <w:t>– допустимый;</w:t>
      </w:r>
    </w:p>
    <w:p w:rsidR="006C313B" w:rsidRPr="00BA4A4A" w:rsidRDefault="006C313B" w:rsidP="006C313B">
      <w:pPr>
        <w:pStyle w:val="af3"/>
        <w:rPr>
          <w:rFonts w:cs="Times New Roman"/>
          <w:szCs w:val="28"/>
        </w:rPr>
      </w:pPr>
      <w:r w:rsidRPr="00BA4A4A">
        <w:rPr>
          <w:rFonts w:cs="Times New Roman"/>
          <w:szCs w:val="28"/>
        </w:rPr>
        <w:t>– тревожный;</w:t>
      </w:r>
    </w:p>
    <w:p w:rsidR="006C313B" w:rsidRPr="00BA4A4A" w:rsidRDefault="006C313B" w:rsidP="006C313B">
      <w:pPr>
        <w:pStyle w:val="af3"/>
        <w:rPr>
          <w:rFonts w:cs="Times New Roman"/>
          <w:szCs w:val="28"/>
        </w:rPr>
      </w:pPr>
      <w:r w:rsidRPr="00BA4A4A">
        <w:rPr>
          <w:rFonts w:cs="Times New Roman"/>
          <w:szCs w:val="28"/>
        </w:rPr>
        <w:t>– крит</w:t>
      </w:r>
      <w:r w:rsidRPr="00BA4A4A">
        <w:rPr>
          <w:rStyle w:val="af2"/>
          <w:rFonts w:cs="Times New Roman"/>
          <w:szCs w:val="28"/>
        </w:rPr>
        <w:t>и</w:t>
      </w:r>
      <w:r w:rsidRPr="00BA4A4A">
        <w:rPr>
          <w:rFonts w:cs="Times New Roman"/>
          <w:szCs w:val="28"/>
        </w:rPr>
        <w:t>ческий.</w:t>
      </w:r>
    </w:p>
    <w:p w:rsidR="006C313B" w:rsidRPr="00BA4A4A" w:rsidRDefault="006C313B" w:rsidP="006C313B">
      <w:pPr>
        <w:pStyle w:val="af3"/>
        <w:rPr>
          <w:rFonts w:cs="Times New Roman"/>
          <w:szCs w:val="28"/>
        </w:rPr>
      </w:pPr>
      <w:r w:rsidRPr="00BA4A4A">
        <w:rPr>
          <w:rFonts w:cs="Times New Roman"/>
          <w:szCs w:val="28"/>
        </w:rPr>
        <w:t>В зависимости от результата определяются группы учащихся и намечаются направления работы по выявленным проблемам.</w:t>
      </w:r>
    </w:p>
    <w:p w:rsidR="006C313B" w:rsidRPr="00BA4A4A" w:rsidRDefault="006C313B" w:rsidP="006C313B">
      <w:pPr>
        <w:pStyle w:val="af3"/>
        <w:rPr>
          <w:rFonts w:cs="Times New Roman"/>
          <w:szCs w:val="28"/>
        </w:rPr>
      </w:pPr>
      <w:r w:rsidRPr="00BA4A4A">
        <w:rPr>
          <w:rFonts w:cs="Times New Roman"/>
          <w:szCs w:val="28"/>
        </w:rPr>
        <w:t>Показатели, используемые для мониторинга здоровья учащихся в школе.</w:t>
      </w:r>
    </w:p>
    <w:p w:rsidR="006C313B" w:rsidRPr="00BA4A4A" w:rsidRDefault="006C313B" w:rsidP="006C313B">
      <w:pPr>
        <w:pStyle w:val="af3"/>
        <w:rPr>
          <w:rFonts w:cs="Times New Roman"/>
          <w:szCs w:val="28"/>
        </w:rPr>
      </w:pPr>
      <w:r w:rsidRPr="00BA4A4A">
        <w:rPr>
          <w:rFonts w:cs="Times New Roman"/>
          <w:szCs w:val="28"/>
        </w:rPr>
        <w:t>Цель мониторинга:</w:t>
      </w:r>
    </w:p>
    <w:p w:rsidR="006C313B" w:rsidRPr="00BA4A4A" w:rsidRDefault="006C313B" w:rsidP="006C313B">
      <w:pPr>
        <w:pStyle w:val="af3"/>
        <w:rPr>
          <w:rFonts w:cs="Times New Roman"/>
          <w:szCs w:val="28"/>
        </w:rPr>
      </w:pPr>
      <w:r w:rsidRPr="00BA4A4A">
        <w:rPr>
          <w:rFonts w:cs="Times New Roman"/>
          <w:szCs w:val="28"/>
        </w:rPr>
        <w:t xml:space="preserve">Оценить уровень здоровья учащихся и определить основные приоритеты дальнейшего </w:t>
      </w:r>
      <w:r w:rsidRPr="00BA4A4A">
        <w:rPr>
          <w:rFonts w:cs="Times New Roman"/>
          <w:color w:val="333333"/>
          <w:szCs w:val="28"/>
        </w:rPr>
        <w:t>развития деятельности школы в области здоровьесбережения.</w:t>
      </w:r>
    </w:p>
    <w:p w:rsidR="006C313B" w:rsidRPr="00BA4A4A" w:rsidRDefault="006C313B" w:rsidP="006C313B">
      <w:pPr>
        <w:pStyle w:val="af3"/>
        <w:rPr>
          <w:rFonts w:cs="Times New Roman"/>
          <w:szCs w:val="28"/>
        </w:rPr>
      </w:pPr>
      <w:r w:rsidRPr="00BA4A4A">
        <w:rPr>
          <w:rFonts w:cs="Times New Roman"/>
          <w:szCs w:val="28"/>
        </w:rPr>
        <w:t>Задачи мониторинга:</w:t>
      </w:r>
    </w:p>
    <w:p w:rsidR="006C313B" w:rsidRPr="00BA4A4A" w:rsidRDefault="006C313B" w:rsidP="006C313B">
      <w:pPr>
        <w:pStyle w:val="af3"/>
        <w:rPr>
          <w:rFonts w:cs="Times New Roman"/>
          <w:szCs w:val="28"/>
        </w:rPr>
      </w:pPr>
      <w:r w:rsidRPr="00BA4A4A">
        <w:rPr>
          <w:rFonts w:cs="Times New Roman"/>
          <w:szCs w:val="28"/>
        </w:rPr>
        <w:lastRenderedPageBreak/>
        <w:t>Формировать базы данных о физическом, соматическом, психологическом здоровье учащихся, создание которых является необходимым условием для прогнозирования школы, корректировки здоровьесберегающей деятельности;</w:t>
      </w:r>
    </w:p>
    <w:p w:rsidR="006C313B" w:rsidRPr="00BA4A4A" w:rsidRDefault="006C313B" w:rsidP="006C313B">
      <w:pPr>
        <w:pStyle w:val="af3"/>
        <w:rPr>
          <w:rFonts w:cs="Times New Roman"/>
          <w:szCs w:val="28"/>
        </w:rPr>
      </w:pPr>
      <w:r w:rsidRPr="00BA4A4A">
        <w:rPr>
          <w:rFonts w:cs="Times New Roman"/>
          <w:szCs w:val="28"/>
        </w:rPr>
        <w:t>Вести сравнительный анализ по годам, что позволит отследить динамику здоровья, выявлять факторы, влияющие на здоровье учащихся.</w:t>
      </w:r>
    </w:p>
    <w:p w:rsidR="006C313B" w:rsidRPr="00BA4A4A" w:rsidRDefault="006C313B" w:rsidP="006C313B">
      <w:pPr>
        <w:pStyle w:val="af3"/>
        <w:rPr>
          <w:rFonts w:cs="Times New Roman"/>
          <w:szCs w:val="28"/>
        </w:rPr>
      </w:pPr>
      <w:r w:rsidRPr="00BA4A4A">
        <w:rPr>
          <w:rFonts w:cs="Times New Roman"/>
          <w:szCs w:val="28"/>
        </w:rPr>
        <w:t>Своевременное выявление изменений, происходящих в образовательном процессе, и факторов, вызывающих их;</w:t>
      </w:r>
    </w:p>
    <w:p w:rsidR="006C313B" w:rsidRPr="00BA4A4A" w:rsidRDefault="006C313B" w:rsidP="006C313B">
      <w:pPr>
        <w:pStyle w:val="af3"/>
        <w:rPr>
          <w:rFonts w:cs="Times New Roman"/>
          <w:szCs w:val="28"/>
        </w:rPr>
      </w:pPr>
      <w:r w:rsidRPr="00BA4A4A">
        <w:rPr>
          <w:rFonts w:cs="Times New Roman"/>
          <w:szCs w:val="28"/>
        </w:rPr>
        <w:t>Предупреждение негативных тенденций в организации образовательного процесса;</w:t>
      </w:r>
    </w:p>
    <w:p w:rsidR="006C313B" w:rsidRPr="00BA4A4A" w:rsidRDefault="006C313B" w:rsidP="006C313B">
      <w:pPr>
        <w:pStyle w:val="af3"/>
        <w:rPr>
          <w:rFonts w:cs="Times New Roman"/>
          <w:szCs w:val="28"/>
        </w:rPr>
      </w:pPr>
      <w:r w:rsidRPr="00BA4A4A">
        <w:rPr>
          <w:rFonts w:cs="Times New Roman"/>
          <w:szCs w:val="28"/>
        </w:rPr>
        <w:t>Оценка эффективности и полноты реализации методического обеспечения образования;</w:t>
      </w:r>
    </w:p>
    <w:p w:rsidR="006C313B" w:rsidRPr="00BA4A4A" w:rsidRDefault="006C313B" w:rsidP="006C313B">
      <w:pPr>
        <w:pStyle w:val="af3"/>
        <w:rPr>
          <w:rFonts w:cs="Times New Roman"/>
          <w:szCs w:val="28"/>
        </w:rPr>
      </w:pPr>
      <w:r w:rsidRPr="00BA4A4A">
        <w:rPr>
          <w:rFonts w:cs="Times New Roman"/>
          <w:szCs w:val="28"/>
        </w:rPr>
        <w:t>Объект мониторинга:</w:t>
      </w:r>
    </w:p>
    <w:p w:rsidR="006C313B" w:rsidRPr="00BA4A4A" w:rsidRDefault="006C313B" w:rsidP="006C313B">
      <w:pPr>
        <w:pStyle w:val="af3"/>
        <w:rPr>
          <w:rFonts w:cs="Times New Roman"/>
          <w:szCs w:val="28"/>
        </w:rPr>
      </w:pPr>
      <w:r w:rsidRPr="00BA4A4A">
        <w:rPr>
          <w:rFonts w:cs="Times New Roman"/>
          <w:szCs w:val="28"/>
        </w:rPr>
        <w:t>Объектом мониторинга являются класс, учитель, учащийся, а также отдельные составляющие образовательного процесса:</w:t>
      </w:r>
    </w:p>
    <w:p w:rsidR="006C313B" w:rsidRPr="00BA4A4A" w:rsidRDefault="006C313B" w:rsidP="006C313B">
      <w:pPr>
        <w:pStyle w:val="af3"/>
        <w:rPr>
          <w:rFonts w:cs="Times New Roman"/>
          <w:szCs w:val="28"/>
        </w:rPr>
      </w:pPr>
      <w:r w:rsidRPr="00BA4A4A">
        <w:rPr>
          <w:rFonts w:cs="Times New Roman"/>
          <w:szCs w:val="28"/>
        </w:rPr>
        <w:t>здоровье учащихся и учителей;</w:t>
      </w:r>
    </w:p>
    <w:p w:rsidR="006C313B" w:rsidRPr="00BA4A4A" w:rsidRDefault="006C313B" w:rsidP="006C313B">
      <w:pPr>
        <w:pStyle w:val="af3"/>
        <w:rPr>
          <w:rFonts w:cs="Times New Roman"/>
          <w:szCs w:val="28"/>
        </w:rPr>
      </w:pPr>
      <w:r w:rsidRPr="00BA4A4A">
        <w:rPr>
          <w:rFonts w:cs="Times New Roman"/>
          <w:szCs w:val="28"/>
        </w:rPr>
        <w:t>содержание и результаты обучения;</w:t>
      </w:r>
    </w:p>
    <w:p w:rsidR="006C313B" w:rsidRPr="00BA4A4A" w:rsidRDefault="006C313B" w:rsidP="006C313B">
      <w:pPr>
        <w:pStyle w:val="af3"/>
        <w:rPr>
          <w:rFonts w:cs="Times New Roman"/>
          <w:szCs w:val="28"/>
        </w:rPr>
      </w:pPr>
      <w:r w:rsidRPr="00BA4A4A">
        <w:rPr>
          <w:rFonts w:cs="Times New Roman"/>
          <w:szCs w:val="28"/>
        </w:rPr>
        <w:t>технологии обучения;</w:t>
      </w:r>
    </w:p>
    <w:p w:rsidR="006C313B" w:rsidRPr="00BA4A4A" w:rsidRDefault="006C313B" w:rsidP="006C313B">
      <w:pPr>
        <w:pStyle w:val="af3"/>
        <w:rPr>
          <w:rFonts w:cs="Times New Roman"/>
          <w:szCs w:val="28"/>
        </w:rPr>
      </w:pPr>
      <w:r w:rsidRPr="00BA4A4A">
        <w:rPr>
          <w:rFonts w:cs="Times New Roman"/>
          <w:szCs w:val="28"/>
        </w:rPr>
        <w:t>социальное и профессиональное самоопределение старшеклассников;</w:t>
      </w:r>
    </w:p>
    <w:p w:rsidR="006C313B" w:rsidRPr="00BA4A4A" w:rsidRDefault="006C313B" w:rsidP="006C313B">
      <w:pPr>
        <w:pStyle w:val="af3"/>
        <w:rPr>
          <w:rFonts w:cs="Times New Roman"/>
          <w:szCs w:val="28"/>
        </w:rPr>
      </w:pPr>
      <w:r w:rsidRPr="00BA4A4A">
        <w:rPr>
          <w:rFonts w:cs="Times New Roman"/>
          <w:szCs w:val="28"/>
        </w:rPr>
        <w:t>уровень воспитанности учащихся.</w:t>
      </w:r>
    </w:p>
    <w:p w:rsidR="006C313B" w:rsidRPr="00BA4A4A" w:rsidRDefault="006C313B" w:rsidP="006C313B">
      <w:pPr>
        <w:pStyle w:val="af3"/>
        <w:rPr>
          <w:rFonts w:cs="Times New Roman"/>
          <w:szCs w:val="28"/>
        </w:rPr>
      </w:pPr>
      <w:r w:rsidRPr="00BA4A4A">
        <w:rPr>
          <w:rFonts w:cs="Times New Roman"/>
          <w:b/>
          <w:bCs/>
          <w:szCs w:val="28"/>
        </w:rPr>
        <w:t>Участники мониторинга:</w:t>
      </w:r>
    </w:p>
    <w:p w:rsidR="006C313B" w:rsidRPr="00BA4A4A" w:rsidRDefault="006C313B" w:rsidP="006C313B">
      <w:pPr>
        <w:pStyle w:val="af3"/>
        <w:rPr>
          <w:rFonts w:cs="Times New Roman"/>
          <w:szCs w:val="28"/>
        </w:rPr>
      </w:pPr>
      <w:r w:rsidRPr="00BA4A4A">
        <w:rPr>
          <w:rFonts w:cs="Times New Roman"/>
          <w:szCs w:val="28"/>
        </w:rPr>
        <w:t>Участниками мониторинга состояния здоровья учащихся являются:</w:t>
      </w:r>
    </w:p>
    <w:p w:rsidR="006C313B" w:rsidRPr="00BA4A4A" w:rsidRDefault="006C313B" w:rsidP="006C313B">
      <w:pPr>
        <w:pStyle w:val="af3"/>
        <w:rPr>
          <w:rFonts w:cs="Times New Roman"/>
          <w:szCs w:val="28"/>
        </w:rPr>
      </w:pPr>
      <w:r w:rsidRPr="00BA4A4A">
        <w:rPr>
          <w:rFonts w:cs="Times New Roman"/>
          <w:szCs w:val="28"/>
        </w:rPr>
        <w:t>Учителя физической культуры;</w:t>
      </w:r>
    </w:p>
    <w:p w:rsidR="006C313B" w:rsidRPr="00BA4A4A" w:rsidRDefault="006C313B" w:rsidP="006C313B">
      <w:pPr>
        <w:pStyle w:val="af3"/>
        <w:rPr>
          <w:rFonts w:cs="Times New Roman"/>
          <w:szCs w:val="28"/>
        </w:rPr>
      </w:pPr>
      <w:r w:rsidRPr="00BA4A4A">
        <w:rPr>
          <w:rFonts w:cs="Times New Roman"/>
          <w:szCs w:val="28"/>
        </w:rPr>
        <w:t>Медицинская сестра школы.</w:t>
      </w:r>
    </w:p>
    <w:p w:rsidR="006C313B" w:rsidRPr="00BA4A4A" w:rsidRDefault="006C313B" w:rsidP="006C313B">
      <w:pPr>
        <w:pStyle w:val="af3"/>
        <w:rPr>
          <w:rFonts w:cs="Times New Roman"/>
          <w:szCs w:val="28"/>
        </w:rPr>
      </w:pPr>
      <w:r w:rsidRPr="00BA4A4A">
        <w:rPr>
          <w:rFonts w:cs="Times New Roman"/>
          <w:szCs w:val="28"/>
        </w:rPr>
        <w:t>Учащиеся;</w:t>
      </w:r>
    </w:p>
    <w:p w:rsidR="006C313B" w:rsidRPr="00BA4A4A" w:rsidRDefault="006C313B" w:rsidP="006C313B">
      <w:pPr>
        <w:pStyle w:val="af3"/>
        <w:rPr>
          <w:rFonts w:cs="Times New Roman"/>
          <w:szCs w:val="28"/>
        </w:rPr>
      </w:pPr>
      <w:r w:rsidRPr="00BA4A4A">
        <w:rPr>
          <w:rFonts w:cs="Times New Roman"/>
          <w:szCs w:val="28"/>
        </w:rPr>
        <w:t>Классные руководители;</w:t>
      </w:r>
    </w:p>
    <w:p w:rsidR="006C313B" w:rsidRPr="00BA4A4A" w:rsidRDefault="006C313B" w:rsidP="006C313B">
      <w:pPr>
        <w:pStyle w:val="af3"/>
        <w:rPr>
          <w:rFonts w:cs="Times New Roman"/>
          <w:szCs w:val="28"/>
        </w:rPr>
      </w:pPr>
      <w:r w:rsidRPr="00BA4A4A">
        <w:rPr>
          <w:rFonts w:cs="Times New Roman"/>
          <w:szCs w:val="28"/>
        </w:rPr>
        <w:t>Родители;</w:t>
      </w:r>
    </w:p>
    <w:p w:rsidR="006C313B" w:rsidRPr="00BA4A4A" w:rsidRDefault="006C313B" w:rsidP="006C313B">
      <w:pPr>
        <w:pStyle w:val="af3"/>
        <w:rPr>
          <w:rFonts w:cs="Times New Roman"/>
          <w:szCs w:val="28"/>
        </w:rPr>
      </w:pPr>
      <w:r w:rsidRPr="00BA4A4A">
        <w:rPr>
          <w:rFonts w:cs="Times New Roman"/>
          <w:szCs w:val="28"/>
        </w:rPr>
        <w:t>Психолог</w:t>
      </w:r>
    </w:p>
    <w:p w:rsidR="006C313B" w:rsidRPr="00BA4A4A" w:rsidRDefault="006C313B" w:rsidP="006C313B">
      <w:pPr>
        <w:pStyle w:val="af3"/>
        <w:rPr>
          <w:rFonts w:cs="Times New Roman"/>
          <w:szCs w:val="28"/>
        </w:rPr>
      </w:pPr>
      <w:r w:rsidRPr="00BA4A4A">
        <w:rPr>
          <w:rFonts w:cs="Times New Roman"/>
          <w:szCs w:val="28"/>
        </w:rPr>
        <w:t>Логопед</w:t>
      </w:r>
    </w:p>
    <w:p w:rsidR="006C313B" w:rsidRPr="00BA4A4A" w:rsidRDefault="006C313B" w:rsidP="006C313B">
      <w:pPr>
        <w:pStyle w:val="af3"/>
        <w:rPr>
          <w:rFonts w:cs="Times New Roman"/>
          <w:szCs w:val="28"/>
        </w:rPr>
      </w:pPr>
      <w:r w:rsidRPr="00BA4A4A">
        <w:rPr>
          <w:rFonts w:cs="Times New Roman"/>
          <w:szCs w:val="28"/>
        </w:rPr>
        <w:t>Дефектолог</w:t>
      </w:r>
    </w:p>
    <w:p w:rsidR="006C313B" w:rsidRPr="00BA4A4A" w:rsidRDefault="006C313B" w:rsidP="006C313B">
      <w:pPr>
        <w:pStyle w:val="af3"/>
        <w:rPr>
          <w:rFonts w:cs="Times New Roman"/>
          <w:szCs w:val="28"/>
        </w:rPr>
      </w:pPr>
      <w:r w:rsidRPr="00BA4A4A">
        <w:rPr>
          <w:rFonts w:cs="Times New Roman"/>
          <w:szCs w:val="28"/>
        </w:rPr>
        <w:t>Тьютор</w:t>
      </w:r>
    </w:p>
    <w:p w:rsidR="006C313B" w:rsidRPr="00BA4A4A" w:rsidRDefault="006C313B" w:rsidP="006C313B">
      <w:pPr>
        <w:pStyle w:val="af3"/>
        <w:rPr>
          <w:rFonts w:cs="Times New Roman"/>
          <w:szCs w:val="28"/>
        </w:rPr>
      </w:pPr>
      <w:r w:rsidRPr="00BA4A4A">
        <w:rPr>
          <w:rFonts w:cs="Times New Roman"/>
          <w:szCs w:val="28"/>
        </w:rPr>
        <w:t>Социальный педагог</w:t>
      </w:r>
    </w:p>
    <w:p w:rsidR="006C313B" w:rsidRPr="00BA4A4A" w:rsidRDefault="006C313B" w:rsidP="006C313B">
      <w:pPr>
        <w:pStyle w:val="af3"/>
        <w:rPr>
          <w:rFonts w:cs="Times New Roman"/>
          <w:szCs w:val="28"/>
        </w:rPr>
      </w:pPr>
      <w:r w:rsidRPr="00BA4A4A">
        <w:rPr>
          <w:rFonts w:cs="Times New Roman"/>
          <w:szCs w:val="28"/>
        </w:rPr>
        <w:t>Педагог дополнительного образования</w:t>
      </w:r>
    </w:p>
    <w:p w:rsidR="006C313B" w:rsidRPr="00BA4A4A" w:rsidRDefault="006C313B" w:rsidP="006C313B">
      <w:pPr>
        <w:pStyle w:val="af3"/>
        <w:rPr>
          <w:rFonts w:cs="Times New Roman"/>
          <w:szCs w:val="28"/>
        </w:rPr>
      </w:pPr>
      <w:r w:rsidRPr="00BA4A4A">
        <w:rPr>
          <w:rFonts w:cs="Times New Roman"/>
          <w:szCs w:val="28"/>
        </w:rPr>
        <w:t>Работник питания</w:t>
      </w:r>
    </w:p>
    <w:p w:rsidR="006C313B" w:rsidRPr="00BA4A4A" w:rsidRDefault="006C313B" w:rsidP="006C313B">
      <w:pPr>
        <w:pStyle w:val="af3"/>
        <w:rPr>
          <w:rFonts w:cs="Times New Roman"/>
          <w:szCs w:val="28"/>
        </w:rPr>
      </w:pPr>
      <w:r w:rsidRPr="00BA4A4A">
        <w:rPr>
          <w:rFonts w:cs="Times New Roman"/>
          <w:szCs w:val="28"/>
        </w:rPr>
        <w:t>Основныеметоды сбора и обработки информации</w:t>
      </w:r>
    </w:p>
    <w:p w:rsidR="006C313B" w:rsidRPr="00BA4A4A" w:rsidRDefault="006C313B" w:rsidP="006C313B">
      <w:pPr>
        <w:pStyle w:val="af3"/>
        <w:rPr>
          <w:rFonts w:cs="Times New Roman"/>
          <w:szCs w:val="28"/>
        </w:rPr>
      </w:pPr>
      <w:r w:rsidRPr="00BA4A4A">
        <w:rPr>
          <w:rFonts w:cs="Times New Roman"/>
          <w:szCs w:val="28"/>
        </w:rPr>
        <w:t>Основными методами и средствами диагностики здоровья обучающихся являются:</w:t>
      </w:r>
    </w:p>
    <w:p w:rsidR="006C313B" w:rsidRPr="00BA4A4A" w:rsidRDefault="006C313B" w:rsidP="006C313B">
      <w:pPr>
        <w:pStyle w:val="af3"/>
        <w:rPr>
          <w:rFonts w:cs="Times New Roman"/>
          <w:szCs w:val="28"/>
        </w:rPr>
      </w:pPr>
      <w:r w:rsidRPr="00BA4A4A">
        <w:rPr>
          <w:rFonts w:cs="Times New Roman"/>
          <w:szCs w:val="28"/>
        </w:rPr>
        <w:t>Ежегодный медицинский осмотр;</w:t>
      </w:r>
    </w:p>
    <w:p w:rsidR="006C313B" w:rsidRPr="00BA4A4A" w:rsidRDefault="006C313B" w:rsidP="006C313B">
      <w:pPr>
        <w:pStyle w:val="af3"/>
        <w:rPr>
          <w:rFonts w:cs="Times New Roman"/>
          <w:szCs w:val="28"/>
        </w:rPr>
      </w:pPr>
      <w:r w:rsidRPr="00BA4A4A">
        <w:rPr>
          <w:rFonts w:cs="Times New Roman"/>
          <w:szCs w:val="28"/>
        </w:rPr>
        <w:t>Тестирование;</w:t>
      </w:r>
    </w:p>
    <w:p w:rsidR="006C313B" w:rsidRPr="00BA4A4A" w:rsidRDefault="006C313B" w:rsidP="006C313B">
      <w:pPr>
        <w:pStyle w:val="af3"/>
        <w:rPr>
          <w:rFonts w:cs="Times New Roman"/>
          <w:szCs w:val="28"/>
        </w:rPr>
      </w:pPr>
      <w:r w:rsidRPr="00BA4A4A">
        <w:rPr>
          <w:rFonts w:cs="Times New Roman"/>
          <w:szCs w:val="28"/>
        </w:rPr>
        <w:t>Анкетирование;</w:t>
      </w:r>
    </w:p>
    <w:p w:rsidR="006C313B" w:rsidRPr="00BA4A4A" w:rsidRDefault="006C313B" w:rsidP="006C313B">
      <w:pPr>
        <w:pStyle w:val="af3"/>
        <w:rPr>
          <w:rFonts w:cs="Times New Roman"/>
          <w:szCs w:val="28"/>
        </w:rPr>
      </w:pPr>
      <w:r w:rsidRPr="00BA4A4A">
        <w:rPr>
          <w:rFonts w:cs="Times New Roman"/>
          <w:szCs w:val="28"/>
        </w:rPr>
        <w:t>ИКТ-технологии;</w:t>
      </w:r>
    </w:p>
    <w:p w:rsidR="006C313B" w:rsidRPr="00BA4A4A" w:rsidRDefault="006C313B" w:rsidP="006C313B">
      <w:pPr>
        <w:pStyle w:val="af3"/>
        <w:rPr>
          <w:rFonts w:cs="Times New Roman"/>
          <w:szCs w:val="28"/>
        </w:rPr>
      </w:pPr>
      <w:r w:rsidRPr="00BA4A4A">
        <w:rPr>
          <w:rFonts w:cs="Times New Roman"/>
          <w:szCs w:val="28"/>
        </w:rPr>
        <w:t>экспертный опрос;</w:t>
      </w:r>
    </w:p>
    <w:p w:rsidR="006C313B" w:rsidRPr="00BA4A4A" w:rsidRDefault="006C313B" w:rsidP="006C313B">
      <w:pPr>
        <w:pStyle w:val="af3"/>
        <w:rPr>
          <w:rFonts w:cs="Times New Roman"/>
          <w:szCs w:val="28"/>
        </w:rPr>
      </w:pPr>
      <w:r w:rsidRPr="00BA4A4A">
        <w:rPr>
          <w:rFonts w:cs="Times New Roman"/>
          <w:szCs w:val="28"/>
        </w:rPr>
        <w:t>наблюдение;</w:t>
      </w:r>
    </w:p>
    <w:p w:rsidR="006C313B" w:rsidRPr="00BA4A4A" w:rsidRDefault="006C313B" w:rsidP="006C313B">
      <w:pPr>
        <w:pStyle w:val="af3"/>
        <w:rPr>
          <w:rFonts w:cs="Times New Roman"/>
          <w:szCs w:val="28"/>
        </w:rPr>
      </w:pPr>
      <w:r w:rsidRPr="00BA4A4A">
        <w:rPr>
          <w:rFonts w:cs="Times New Roman"/>
          <w:szCs w:val="28"/>
        </w:rPr>
        <w:t>анализ документов;</w:t>
      </w:r>
    </w:p>
    <w:p w:rsidR="006C313B" w:rsidRPr="00BA4A4A" w:rsidRDefault="006C313B" w:rsidP="006C313B">
      <w:pPr>
        <w:pStyle w:val="af3"/>
        <w:rPr>
          <w:rFonts w:cs="Times New Roman"/>
          <w:szCs w:val="28"/>
        </w:rPr>
      </w:pPr>
      <w:r w:rsidRPr="00BA4A4A">
        <w:rPr>
          <w:rFonts w:cs="Times New Roman"/>
          <w:szCs w:val="28"/>
        </w:rPr>
        <w:t>посещение уроков;</w:t>
      </w:r>
    </w:p>
    <w:p w:rsidR="006C313B" w:rsidRPr="00BA4A4A" w:rsidRDefault="006C313B" w:rsidP="006C313B">
      <w:pPr>
        <w:pStyle w:val="af3"/>
        <w:rPr>
          <w:rFonts w:cs="Times New Roman"/>
          <w:szCs w:val="28"/>
        </w:rPr>
      </w:pPr>
      <w:r w:rsidRPr="00BA4A4A">
        <w:rPr>
          <w:rFonts w:cs="Times New Roman"/>
          <w:szCs w:val="28"/>
        </w:rPr>
        <w:lastRenderedPageBreak/>
        <w:t>контроль знаний, умений и навыков;</w:t>
      </w:r>
    </w:p>
    <w:p w:rsidR="006C313B" w:rsidRPr="00BA4A4A" w:rsidRDefault="006C313B" w:rsidP="006C313B">
      <w:pPr>
        <w:pStyle w:val="af3"/>
        <w:rPr>
          <w:rFonts w:cs="Times New Roman"/>
          <w:szCs w:val="28"/>
        </w:rPr>
      </w:pPr>
      <w:r w:rsidRPr="00BA4A4A">
        <w:rPr>
          <w:rFonts w:cs="Times New Roman"/>
          <w:szCs w:val="28"/>
        </w:rPr>
        <w:t>самооценка.</w:t>
      </w:r>
    </w:p>
    <w:p w:rsidR="006C313B" w:rsidRPr="00BA4A4A" w:rsidRDefault="006C313B" w:rsidP="006C313B">
      <w:pPr>
        <w:pStyle w:val="af3"/>
        <w:rPr>
          <w:rFonts w:cs="Times New Roman"/>
          <w:szCs w:val="28"/>
        </w:rPr>
      </w:pPr>
      <w:r w:rsidRPr="00BA4A4A">
        <w:rPr>
          <w:rFonts w:cs="Times New Roman"/>
          <w:szCs w:val="28"/>
        </w:rPr>
        <w:t>Получатели информации</w:t>
      </w:r>
    </w:p>
    <w:p w:rsidR="006C313B" w:rsidRPr="00BA4A4A" w:rsidRDefault="006C313B" w:rsidP="006C313B">
      <w:pPr>
        <w:pStyle w:val="af3"/>
        <w:rPr>
          <w:rFonts w:cs="Times New Roman"/>
          <w:szCs w:val="28"/>
        </w:rPr>
      </w:pPr>
      <w:r w:rsidRPr="00BA4A4A">
        <w:rPr>
          <w:rFonts w:cs="Times New Roman"/>
          <w:szCs w:val="28"/>
        </w:rPr>
        <w:t>Сбор информации об уровне здоровья учащихся возлагается на медицинскую сестру,</w:t>
      </w:r>
    </w:p>
    <w:p w:rsidR="006C313B" w:rsidRPr="00BA4A4A" w:rsidRDefault="006C313B" w:rsidP="006C313B">
      <w:pPr>
        <w:pStyle w:val="af3"/>
        <w:rPr>
          <w:rFonts w:cs="Times New Roman"/>
          <w:szCs w:val="28"/>
        </w:rPr>
      </w:pPr>
      <w:r w:rsidRPr="00BA4A4A">
        <w:rPr>
          <w:rFonts w:cs="Times New Roman"/>
          <w:szCs w:val="28"/>
        </w:rPr>
        <w:t>психолога, учителей физической культуры, родителей, классных руководителей. Полученная информация заносится в паспорт здоровья каждого класса, хранится в методическом кабинете и доступна для всех участников образовательного процесса. В конце учебного года паспорта здоровья распечатываются, и выдаются классным руководителям.</w:t>
      </w:r>
    </w:p>
    <w:p w:rsidR="006C313B" w:rsidRPr="00BA4A4A" w:rsidRDefault="006C313B" w:rsidP="006C313B">
      <w:pPr>
        <w:pStyle w:val="af3"/>
        <w:rPr>
          <w:rFonts w:cs="Times New Roman"/>
          <w:szCs w:val="28"/>
        </w:rPr>
      </w:pPr>
      <w:r w:rsidRPr="00BA4A4A">
        <w:rPr>
          <w:rFonts w:cs="Times New Roman"/>
          <w:szCs w:val="28"/>
        </w:rPr>
        <w:t>Планируемые результаты</w:t>
      </w:r>
    </w:p>
    <w:p w:rsidR="006C313B" w:rsidRPr="00BA4A4A" w:rsidRDefault="006C313B" w:rsidP="006C313B">
      <w:pPr>
        <w:pStyle w:val="af3"/>
        <w:rPr>
          <w:rFonts w:cs="Times New Roman"/>
          <w:szCs w:val="28"/>
        </w:rPr>
      </w:pPr>
      <w:r w:rsidRPr="00BA4A4A">
        <w:rPr>
          <w:rFonts w:cs="Times New Roman"/>
          <w:szCs w:val="28"/>
        </w:rPr>
        <w:t>Оформление паспорта здоровья для каждого класса;</w:t>
      </w:r>
    </w:p>
    <w:p w:rsidR="006C313B" w:rsidRPr="00BA4A4A" w:rsidRDefault="006C313B" w:rsidP="006C313B">
      <w:pPr>
        <w:pStyle w:val="af3"/>
        <w:rPr>
          <w:rFonts w:cs="Times New Roman"/>
          <w:szCs w:val="28"/>
        </w:rPr>
      </w:pPr>
      <w:r w:rsidRPr="00BA4A4A">
        <w:rPr>
          <w:rFonts w:cs="Times New Roman"/>
          <w:szCs w:val="28"/>
        </w:rPr>
        <w:t>Определение уровня здоровья всех учащихся;</w:t>
      </w:r>
    </w:p>
    <w:p w:rsidR="006C313B" w:rsidRPr="00BA4A4A" w:rsidRDefault="006C313B" w:rsidP="006C313B">
      <w:pPr>
        <w:pStyle w:val="af3"/>
        <w:rPr>
          <w:rFonts w:cs="Times New Roman"/>
          <w:szCs w:val="28"/>
        </w:rPr>
      </w:pPr>
      <w:r w:rsidRPr="00BA4A4A">
        <w:rPr>
          <w:rFonts w:cs="Times New Roman"/>
          <w:szCs w:val="28"/>
        </w:rPr>
        <w:t>Выявление причин снижения уровня здоровья учащихся;</w:t>
      </w:r>
    </w:p>
    <w:p w:rsidR="006C313B" w:rsidRPr="00BA4A4A" w:rsidRDefault="006C313B" w:rsidP="006C313B">
      <w:pPr>
        <w:pStyle w:val="af3"/>
        <w:rPr>
          <w:rFonts w:cs="Times New Roman"/>
          <w:szCs w:val="28"/>
        </w:rPr>
      </w:pPr>
      <w:r w:rsidRPr="00BA4A4A">
        <w:rPr>
          <w:rFonts w:cs="Times New Roman"/>
          <w:szCs w:val="28"/>
        </w:rPr>
        <w:t>Использование рекреативных технологий в реализации программы «Здоровье и физическая культура».</w:t>
      </w:r>
    </w:p>
    <w:p w:rsidR="006C313B" w:rsidRPr="00BA4A4A" w:rsidRDefault="006C313B" w:rsidP="006C313B">
      <w:pPr>
        <w:pStyle w:val="af3"/>
        <w:rPr>
          <w:rFonts w:cs="Times New Roman"/>
          <w:szCs w:val="28"/>
        </w:rPr>
      </w:pPr>
      <w:r w:rsidRPr="00BA4A4A">
        <w:rPr>
          <w:rFonts w:cs="Times New Roman"/>
          <w:szCs w:val="28"/>
        </w:rPr>
        <w:t>Выбор наиболее адекватных форм и методов работы по сохранению и укреплению здоровья обучающихся (формирование здоровьесберегающей среды в школе).</w:t>
      </w:r>
    </w:p>
    <w:p w:rsidR="006C313B" w:rsidRPr="00BA4A4A" w:rsidRDefault="006C313B" w:rsidP="006C313B">
      <w:pPr>
        <w:pStyle w:val="af3"/>
        <w:rPr>
          <w:rFonts w:cs="Times New Roman"/>
          <w:szCs w:val="28"/>
        </w:rPr>
      </w:pPr>
      <w:r w:rsidRPr="00BA4A4A">
        <w:rPr>
          <w:rFonts w:cs="Times New Roman"/>
          <w:szCs w:val="28"/>
        </w:rPr>
        <w:t>Состав экспертной группы</w:t>
      </w:r>
    </w:p>
    <w:p w:rsidR="006C313B" w:rsidRPr="00BA4A4A" w:rsidRDefault="006C313B" w:rsidP="006C313B">
      <w:pPr>
        <w:pStyle w:val="af3"/>
        <w:rPr>
          <w:rFonts w:cs="Times New Roman"/>
          <w:szCs w:val="28"/>
        </w:rPr>
      </w:pPr>
      <w:r w:rsidRPr="00BA4A4A">
        <w:rPr>
          <w:rFonts w:cs="Times New Roman"/>
          <w:szCs w:val="28"/>
        </w:rPr>
        <w:t>В экспертную группу по проведению мониторинга здоровья учащихся входят:</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учитель физической культуры, руководитель программы;</w:t>
      </w:r>
    </w:p>
    <w:p w:rsidR="006C313B" w:rsidRPr="00BA4A4A"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медицинская сестра школы;</w:t>
      </w:r>
    </w:p>
    <w:p w:rsidR="006C313B" w:rsidRDefault="006C313B" w:rsidP="006C313B">
      <w:pPr>
        <w:pStyle w:val="af3"/>
        <w:rPr>
          <w:rFonts w:cs="Times New Roman"/>
          <w:szCs w:val="28"/>
        </w:rPr>
      </w:pPr>
      <w:r w:rsidRPr="00166923">
        <w:rPr>
          <w:rFonts w:eastAsia="Times New Roman" w:cs="Times New Roman"/>
          <w:color w:val="0C0E0D"/>
          <w:szCs w:val="28"/>
          <w:lang w:eastAsia="ru-RU"/>
        </w:rPr>
        <w:t>–</w:t>
      </w:r>
      <w:r w:rsidRPr="00BA4A4A">
        <w:rPr>
          <w:rFonts w:cs="Times New Roman"/>
          <w:szCs w:val="28"/>
        </w:rPr>
        <w:t xml:space="preserve"> психолого-педагогическая служба.</w:t>
      </w:r>
    </w:p>
    <w:p w:rsidR="00203C8F" w:rsidRPr="00BA4A4A" w:rsidRDefault="00203C8F" w:rsidP="006C313B">
      <w:pPr>
        <w:pStyle w:val="af3"/>
        <w:rPr>
          <w:rFonts w:cs="Times New Roman"/>
          <w:szCs w:val="28"/>
        </w:rPr>
      </w:pPr>
    </w:p>
    <w:p w:rsidR="006C313B" w:rsidRDefault="006C313B" w:rsidP="006C313B">
      <w:pPr>
        <w:pStyle w:val="af3"/>
        <w:rPr>
          <w:rFonts w:cs="Times New Roman"/>
          <w:color w:val="000000"/>
          <w:szCs w:val="28"/>
        </w:rPr>
      </w:pPr>
      <w:r w:rsidRPr="00BA4A4A">
        <w:rPr>
          <w:rFonts w:cs="Times New Roman"/>
          <w:color w:val="000000"/>
          <w:szCs w:val="28"/>
        </w:rPr>
        <w:br w:type="page"/>
      </w:r>
    </w:p>
    <w:p w:rsidR="002957A5" w:rsidRPr="005518B1" w:rsidRDefault="00087FAA" w:rsidP="005518B1">
      <w:pPr>
        <w:pStyle w:val="111"/>
      </w:pPr>
      <w:bookmarkStart w:id="104" w:name="_Toc87453966"/>
      <w:bookmarkStart w:id="105" w:name="_Toc75883184"/>
      <w:r w:rsidRPr="005518B1">
        <w:lastRenderedPageBreak/>
        <w:t>ПРИЛОЖЕНИЕ</w:t>
      </w:r>
      <w:r w:rsidR="002957A5" w:rsidRPr="005518B1">
        <w:t xml:space="preserve"> А</w:t>
      </w:r>
      <w:bookmarkEnd w:id="104"/>
    </w:p>
    <w:p w:rsidR="002957A5" w:rsidRDefault="002957A5" w:rsidP="005518B1">
      <w:pPr>
        <w:pStyle w:val="111"/>
      </w:pPr>
      <w:bookmarkStart w:id="106" w:name="_Toc87453967"/>
      <w:r w:rsidRPr="005518B1">
        <w:t>Нормы физиологических потребностей в энергии и пищевых веществах для детей и подростков</w:t>
      </w:r>
      <w:bookmarkEnd w:id="105"/>
      <w:bookmarkEnd w:id="106"/>
    </w:p>
    <w:p w:rsidR="002957A5" w:rsidRPr="00BA4A4A" w:rsidRDefault="002957A5" w:rsidP="005518B1">
      <w:pPr>
        <w:pStyle w:val="af3"/>
      </w:pPr>
    </w:p>
    <w:p w:rsidR="002957A5" w:rsidRPr="00BA4A4A" w:rsidRDefault="002957A5" w:rsidP="002957A5">
      <w:pPr>
        <w:pStyle w:val="af3"/>
        <w:ind w:firstLine="0"/>
        <w:rPr>
          <w:rFonts w:cs="Times New Roman"/>
          <w:szCs w:val="28"/>
        </w:rPr>
      </w:pPr>
      <w:r>
        <w:rPr>
          <w:rFonts w:cs="Times New Roman"/>
          <w:szCs w:val="28"/>
        </w:rPr>
        <w:t xml:space="preserve">Таблица А.1 </w:t>
      </w:r>
      <w:r w:rsidRPr="00166923">
        <w:rPr>
          <w:rFonts w:cs="Times New Roman"/>
          <w:szCs w:val="28"/>
        </w:rPr>
        <w:t>—</w:t>
      </w:r>
      <w:r w:rsidRPr="00BA4A4A">
        <w:rPr>
          <w:rFonts w:cs="Times New Roman"/>
          <w:szCs w:val="28"/>
        </w:rPr>
        <w:t>Нормы физиологических потребностей в энергии и пищевых веществах для детей и подростков Российской Федерации</w:t>
      </w:r>
    </w:p>
    <w:tbl>
      <w:tblPr>
        <w:tblW w:w="93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82"/>
        <w:gridCol w:w="1773"/>
        <w:gridCol w:w="13"/>
        <w:gridCol w:w="647"/>
        <w:gridCol w:w="9"/>
        <w:gridCol w:w="663"/>
        <w:gridCol w:w="664"/>
        <w:gridCol w:w="660"/>
        <w:gridCol w:w="659"/>
        <w:gridCol w:w="6"/>
        <w:gridCol w:w="657"/>
        <w:gridCol w:w="6"/>
        <w:gridCol w:w="660"/>
        <w:gridCol w:w="662"/>
        <w:gridCol w:w="662"/>
        <w:gridCol w:w="662"/>
        <w:gridCol w:w="670"/>
      </w:tblGrid>
      <w:tr w:rsidR="002957A5" w:rsidRPr="00FA024A" w:rsidTr="005518B1">
        <w:trPr>
          <w:trHeight w:val="84"/>
          <w:jc w:val="center"/>
        </w:trPr>
        <w:tc>
          <w:tcPr>
            <w:tcW w:w="282" w:type="dxa"/>
            <w:vMerge w:val="restart"/>
            <w:tcBorders>
              <w:top w:val="single" w:sz="6" w:space="0" w:color="auto"/>
              <w:left w:val="single" w:sz="6" w:space="0" w:color="auto"/>
              <w:right w:val="single" w:sz="4" w:space="0" w:color="auto"/>
            </w:tcBorders>
            <w:shd w:val="clear" w:color="auto" w:fill="auto"/>
            <w:vAlign w:val="center"/>
          </w:tcPr>
          <w:p w:rsidR="002957A5" w:rsidRPr="00FA024A" w:rsidRDefault="002957A5" w:rsidP="002957A5">
            <w:pPr>
              <w:pStyle w:val="TablCenter"/>
              <w:spacing w:line="202" w:lineRule="auto"/>
              <w:rPr>
                <w:sz w:val="22"/>
                <w:szCs w:val="22"/>
              </w:rPr>
            </w:pPr>
            <w:r>
              <w:rPr>
                <w:sz w:val="22"/>
                <w:szCs w:val="22"/>
              </w:rPr>
              <w:t>№ п/п</w:t>
            </w:r>
          </w:p>
        </w:tc>
        <w:tc>
          <w:tcPr>
            <w:tcW w:w="1773" w:type="dxa"/>
            <w:vMerge w:val="restart"/>
            <w:tcBorders>
              <w:top w:val="single" w:sz="6"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Показатели</w:t>
            </w:r>
            <w:r w:rsidRPr="00FA024A">
              <w:rPr>
                <w:sz w:val="22"/>
                <w:szCs w:val="22"/>
              </w:rPr>
              <w:br/>
              <w:t>(в сут.)</w:t>
            </w:r>
          </w:p>
        </w:tc>
        <w:tc>
          <w:tcPr>
            <w:tcW w:w="7300" w:type="dxa"/>
            <w:gridSpan w:val="15"/>
            <w:tcBorders>
              <w:top w:val="single" w:sz="6"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line="202" w:lineRule="auto"/>
              <w:rPr>
                <w:sz w:val="22"/>
                <w:szCs w:val="22"/>
              </w:rPr>
            </w:pPr>
            <w:r w:rsidRPr="00FA024A">
              <w:rPr>
                <w:b/>
                <w:sz w:val="22"/>
                <w:szCs w:val="22"/>
              </w:rPr>
              <w:t>Возрастные группы</w:t>
            </w:r>
          </w:p>
        </w:tc>
      </w:tr>
      <w:tr w:rsidR="002957A5"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2957A5" w:rsidRPr="00FA024A" w:rsidRDefault="002957A5" w:rsidP="002957A5">
            <w:pPr>
              <w:pStyle w:val="TablCenter"/>
              <w:spacing w:line="202" w:lineRule="auto"/>
              <w:rPr>
                <w:sz w:val="22"/>
                <w:szCs w:val="22"/>
              </w:rPr>
            </w:pPr>
          </w:p>
        </w:tc>
        <w:tc>
          <w:tcPr>
            <w:tcW w:w="1773" w:type="dxa"/>
            <w:vMerge/>
            <w:tcBorders>
              <w:right w:val="single" w:sz="4" w:space="0" w:color="auto"/>
            </w:tcBorders>
            <w:vAlign w:val="center"/>
          </w:tcPr>
          <w:p w:rsidR="002957A5" w:rsidRPr="00FA024A" w:rsidRDefault="002957A5" w:rsidP="002957A5">
            <w:pPr>
              <w:pStyle w:val="TablCenter"/>
              <w:spacing w:line="202" w:lineRule="auto"/>
              <w:rPr>
                <w:sz w:val="22"/>
                <w:szCs w:val="22"/>
              </w:rPr>
            </w:pPr>
          </w:p>
        </w:tc>
        <w:tc>
          <w:tcPr>
            <w:tcW w:w="660" w:type="dxa"/>
            <w:gridSpan w:val="2"/>
            <w:vMerge w:val="restart"/>
            <w:tcBorders>
              <w:top w:val="single" w:sz="4" w:space="0" w:color="auto"/>
              <w:left w:val="single" w:sz="4" w:space="0" w:color="auto"/>
            </w:tcBorders>
            <w:vAlign w:val="center"/>
          </w:tcPr>
          <w:p w:rsidR="002957A5" w:rsidRPr="00FA024A" w:rsidRDefault="002957A5" w:rsidP="002957A5">
            <w:pPr>
              <w:pStyle w:val="TablCenter"/>
              <w:spacing w:line="202" w:lineRule="auto"/>
              <w:rPr>
                <w:spacing w:val="-6"/>
                <w:sz w:val="22"/>
                <w:szCs w:val="22"/>
              </w:rPr>
            </w:pPr>
            <w:r w:rsidRPr="00FA024A">
              <w:rPr>
                <w:spacing w:val="-6"/>
                <w:sz w:val="22"/>
                <w:szCs w:val="22"/>
              </w:rPr>
              <w:t>0</w:t>
            </w:r>
            <w:r w:rsidRPr="00FA024A">
              <w:rPr>
                <w:i/>
                <w:iCs/>
                <w:color w:val="0C0E0D"/>
                <w:sz w:val="22"/>
                <w:szCs w:val="22"/>
              </w:rPr>
              <w:t>–</w:t>
            </w:r>
            <w:r w:rsidRPr="00FA024A">
              <w:rPr>
                <w:spacing w:val="-6"/>
                <w:sz w:val="22"/>
                <w:szCs w:val="22"/>
              </w:rPr>
              <w:t>3 мес.</w:t>
            </w:r>
          </w:p>
        </w:tc>
        <w:tc>
          <w:tcPr>
            <w:tcW w:w="672" w:type="dxa"/>
            <w:gridSpan w:val="2"/>
            <w:vMerge w:val="restart"/>
            <w:tcBorders>
              <w:top w:val="single" w:sz="4" w:space="0" w:color="auto"/>
              <w:left w:val="single" w:sz="4" w:space="0" w:color="auto"/>
            </w:tcBorders>
            <w:vAlign w:val="center"/>
          </w:tcPr>
          <w:p w:rsidR="002957A5" w:rsidRPr="00FA024A" w:rsidRDefault="002957A5" w:rsidP="002957A5">
            <w:pPr>
              <w:pStyle w:val="TablCenter"/>
              <w:spacing w:line="202" w:lineRule="auto"/>
              <w:rPr>
                <w:spacing w:val="-6"/>
                <w:sz w:val="22"/>
                <w:szCs w:val="22"/>
              </w:rPr>
            </w:pPr>
            <w:r w:rsidRPr="00FA024A">
              <w:rPr>
                <w:spacing w:val="-6"/>
                <w:sz w:val="22"/>
                <w:szCs w:val="22"/>
              </w:rPr>
              <w:t>4</w:t>
            </w:r>
            <w:r w:rsidRPr="00FA024A">
              <w:rPr>
                <w:i/>
                <w:iCs/>
                <w:color w:val="0C0E0D"/>
                <w:sz w:val="22"/>
                <w:szCs w:val="22"/>
              </w:rPr>
              <w:t>–</w:t>
            </w:r>
            <w:r w:rsidRPr="00FA024A">
              <w:rPr>
                <w:spacing w:val="-6"/>
                <w:sz w:val="22"/>
                <w:szCs w:val="22"/>
              </w:rPr>
              <w:t>6 мес.</w:t>
            </w:r>
          </w:p>
        </w:tc>
        <w:tc>
          <w:tcPr>
            <w:tcW w:w="664" w:type="dxa"/>
            <w:vMerge w:val="restart"/>
            <w:tcBorders>
              <w:top w:val="single" w:sz="4" w:space="0" w:color="auto"/>
              <w:left w:val="single" w:sz="4" w:space="0" w:color="auto"/>
            </w:tcBorders>
            <w:vAlign w:val="center"/>
          </w:tcPr>
          <w:p w:rsidR="002957A5" w:rsidRPr="00FA024A" w:rsidRDefault="002957A5" w:rsidP="002957A5">
            <w:pPr>
              <w:pStyle w:val="TablCenter"/>
              <w:spacing w:line="202" w:lineRule="auto"/>
              <w:rPr>
                <w:spacing w:val="-10"/>
                <w:sz w:val="22"/>
                <w:szCs w:val="22"/>
              </w:rPr>
            </w:pPr>
            <w:r w:rsidRPr="00FA024A">
              <w:rPr>
                <w:spacing w:val="-10"/>
                <w:sz w:val="22"/>
                <w:szCs w:val="22"/>
              </w:rPr>
              <w:t>7</w:t>
            </w:r>
            <w:r w:rsidRPr="00FA024A">
              <w:rPr>
                <w:i/>
                <w:iCs/>
                <w:color w:val="0C0E0D"/>
                <w:sz w:val="22"/>
                <w:szCs w:val="22"/>
              </w:rPr>
              <w:t>–</w:t>
            </w:r>
            <w:r w:rsidRPr="00FA024A">
              <w:rPr>
                <w:spacing w:val="-10"/>
                <w:sz w:val="22"/>
                <w:szCs w:val="22"/>
              </w:rPr>
              <w:t>12 мес.</w:t>
            </w:r>
          </w:p>
        </w:tc>
        <w:tc>
          <w:tcPr>
            <w:tcW w:w="660" w:type="dxa"/>
            <w:vMerge w:val="restart"/>
            <w:tcBorders>
              <w:top w:val="single" w:sz="4" w:space="0" w:color="auto"/>
              <w:left w:val="single" w:sz="4" w:space="0" w:color="auto"/>
            </w:tcBorders>
            <w:vAlign w:val="center"/>
          </w:tcPr>
          <w:p w:rsidR="002957A5" w:rsidRPr="00FA024A" w:rsidRDefault="002957A5" w:rsidP="002957A5">
            <w:pPr>
              <w:pStyle w:val="TablCenter"/>
              <w:spacing w:line="202" w:lineRule="auto"/>
              <w:rPr>
                <w:sz w:val="22"/>
                <w:szCs w:val="22"/>
              </w:rPr>
            </w:pPr>
            <w:r w:rsidRPr="00FA024A">
              <w:rPr>
                <w:spacing w:val="-2"/>
                <w:sz w:val="22"/>
                <w:szCs w:val="22"/>
              </w:rPr>
              <w:t>от 1 года</w:t>
            </w:r>
            <w:r w:rsidRPr="00FA024A">
              <w:rPr>
                <w:sz w:val="22"/>
                <w:szCs w:val="22"/>
              </w:rPr>
              <w:br/>
              <w:t>до 2 лет</w:t>
            </w:r>
          </w:p>
        </w:tc>
        <w:tc>
          <w:tcPr>
            <w:tcW w:w="665" w:type="dxa"/>
            <w:gridSpan w:val="2"/>
            <w:vMerge w:val="restart"/>
            <w:tcBorders>
              <w:top w:val="single" w:sz="4" w:space="0" w:color="auto"/>
              <w:lef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от 2 до</w:t>
            </w:r>
            <w:r w:rsidRPr="00FA024A">
              <w:rPr>
                <w:sz w:val="22"/>
                <w:szCs w:val="22"/>
              </w:rPr>
              <w:br/>
              <w:t>3 лет</w:t>
            </w:r>
          </w:p>
        </w:tc>
        <w:tc>
          <w:tcPr>
            <w:tcW w:w="663" w:type="dxa"/>
            <w:gridSpan w:val="2"/>
            <w:vMerge w:val="restart"/>
            <w:tcBorders>
              <w:top w:val="single" w:sz="4" w:space="0" w:color="auto"/>
              <w:left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от 3 до 7 лет</w:t>
            </w:r>
          </w:p>
        </w:tc>
        <w:tc>
          <w:tcPr>
            <w:tcW w:w="660" w:type="dxa"/>
            <w:vMerge w:val="restart"/>
            <w:tcBorders>
              <w:top w:val="single" w:sz="4" w:space="0" w:color="auto"/>
              <w:left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от 7 до 11 лет</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от 11 до 14 лет</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от 14 до 18 лет</w:t>
            </w:r>
          </w:p>
        </w:tc>
      </w:tr>
      <w:tr w:rsidR="002957A5"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2957A5" w:rsidRPr="00FA024A" w:rsidRDefault="002957A5" w:rsidP="002957A5">
            <w:pPr>
              <w:pStyle w:val="TablCenter"/>
              <w:spacing w:line="202" w:lineRule="auto"/>
              <w:rPr>
                <w:sz w:val="22"/>
                <w:szCs w:val="22"/>
              </w:rPr>
            </w:pPr>
          </w:p>
        </w:tc>
        <w:tc>
          <w:tcPr>
            <w:tcW w:w="1773" w:type="dxa"/>
            <w:vMerge/>
            <w:tcBorders>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p>
        </w:tc>
        <w:tc>
          <w:tcPr>
            <w:tcW w:w="660" w:type="dxa"/>
            <w:gridSpan w:val="2"/>
            <w:vMerge/>
            <w:tcBorders>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p>
        </w:tc>
        <w:tc>
          <w:tcPr>
            <w:tcW w:w="672" w:type="dxa"/>
            <w:gridSpan w:val="2"/>
            <w:vMerge/>
            <w:tcBorders>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p>
        </w:tc>
        <w:tc>
          <w:tcPr>
            <w:tcW w:w="664" w:type="dxa"/>
            <w:vMerge/>
            <w:tcBorders>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p>
        </w:tc>
        <w:tc>
          <w:tcPr>
            <w:tcW w:w="660" w:type="dxa"/>
            <w:vMerge/>
            <w:tcBorders>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p>
        </w:tc>
        <w:tc>
          <w:tcPr>
            <w:tcW w:w="665" w:type="dxa"/>
            <w:gridSpan w:val="2"/>
            <w:vMerge/>
            <w:tcBorders>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p>
        </w:tc>
        <w:tc>
          <w:tcPr>
            <w:tcW w:w="663" w:type="dxa"/>
            <w:gridSpan w:val="2"/>
            <w:vMerge/>
            <w:tcBorders>
              <w:left w:val="single" w:sz="4" w:space="0" w:color="auto"/>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p>
        </w:tc>
        <w:tc>
          <w:tcPr>
            <w:tcW w:w="660" w:type="dxa"/>
            <w:vMerge/>
            <w:tcBorders>
              <w:left w:val="single" w:sz="4" w:space="0" w:color="auto"/>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p>
        </w:tc>
        <w:tc>
          <w:tcPr>
            <w:tcW w:w="662"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line="202" w:lineRule="auto"/>
              <w:rPr>
                <w:spacing w:val="-8"/>
                <w:sz w:val="22"/>
                <w:szCs w:val="22"/>
              </w:rPr>
            </w:pPr>
            <w:r w:rsidRPr="00FA024A">
              <w:rPr>
                <w:spacing w:val="-8"/>
                <w:sz w:val="22"/>
                <w:szCs w:val="22"/>
              </w:rPr>
              <w:t>мальчики</w:t>
            </w:r>
          </w:p>
        </w:tc>
        <w:tc>
          <w:tcPr>
            <w:tcW w:w="662"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девочки</w:t>
            </w:r>
          </w:p>
        </w:tc>
        <w:tc>
          <w:tcPr>
            <w:tcW w:w="662"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юноши</w:t>
            </w:r>
          </w:p>
        </w:tc>
        <w:tc>
          <w:tcPr>
            <w:tcW w:w="670" w:type="dxa"/>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девушки</w:t>
            </w:r>
          </w:p>
        </w:tc>
      </w:tr>
      <w:tr w:rsidR="002957A5" w:rsidRPr="00FA024A" w:rsidTr="005518B1">
        <w:trPr>
          <w:trHeight w:val="84"/>
          <w:jc w:val="center"/>
        </w:trPr>
        <w:tc>
          <w:tcPr>
            <w:tcW w:w="282" w:type="dxa"/>
            <w:tcBorders>
              <w:top w:val="single" w:sz="4" w:space="0" w:color="auto"/>
              <w:left w:val="single" w:sz="6" w:space="0" w:color="auto"/>
              <w:bottom w:val="single" w:sz="6" w:space="0" w:color="auto"/>
              <w:right w:val="single" w:sz="4" w:space="0" w:color="auto"/>
            </w:tcBorders>
            <w:shd w:val="clear" w:color="auto" w:fill="auto"/>
            <w:vAlign w:val="center"/>
          </w:tcPr>
          <w:p w:rsidR="002957A5" w:rsidRPr="00FA024A" w:rsidRDefault="002957A5" w:rsidP="002957A5">
            <w:pPr>
              <w:pStyle w:val="TablCenter"/>
              <w:spacing w:line="202" w:lineRule="auto"/>
              <w:rPr>
                <w:sz w:val="22"/>
                <w:szCs w:val="22"/>
              </w:rPr>
            </w:pPr>
            <w:r w:rsidRPr="00FA024A">
              <w:rPr>
                <w:sz w:val="22"/>
                <w:szCs w:val="22"/>
              </w:rPr>
              <w:t>1</w:t>
            </w:r>
          </w:p>
        </w:tc>
        <w:tc>
          <w:tcPr>
            <w:tcW w:w="1773" w:type="dxa"/>
            <w:tcBorders>
              <w:top w:val="single" w:sz="4" w:space="0" w:color="auto"/>
              <w:bottom w:val="single" w:sz="6"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2</w:t>
            </w:r>
          </w:p>
        </w:tc>
        <w:tc>
          <w:tcPr>
            <w:tcW w:w="660"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3</w:t>
            </w:r>
          </w:p>
        </w:tc>
        <w:tc>
          <w:tcPr>
            <w:tcW w:w="672"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4</w:t>
            </w:r>
          </w:p>
        </w:tc>
        <w:tc>
          <w:tcPr>
            <w:tcW w:w="664"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5</w:t>
            </w:r>
          </w:p>
        </w:tc>
        <w:tc>
          <w:tcPr>
            <w:tcW w:w="660"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6</w:t>
            </w:r>
          </w:p>
        </w:tc>
        <w:tc>
          <w:tcPr>
            <w:tcW w:w="665" w:type="dxa"/>
            <w:gridSpan w:val="2"/>
            <w:tcBorders>
              <w:top w:val="single" w:sz="4" w:space="0" w:color="auto"/>
              <w:left w:val="single" w:sz="4" w:space="0" w:color="auto"/>
              <w:bottom w:val="single" w:sz="6"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7</w:t>
            </w:r>
          </w:p>
        </w:tc>
        <w:tc>
          <w:tcPr>
            <w:tcW w:w="663" w:type="dxa"/>
            <w:gridSpan w:val="2"/>
            <w:tcBorders>
              <w:top w:val="single" w:sz="4" w:space="0" w:color="auto"/>
              <w:left w:val="single" w:sz="4" w:space="0" w:color="auto"/>
              <w:bottom w:val="single" w:sz="6"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8</w:t>
            </w:r>
          </w:p>
        </w:tc>
        <w:tc>
          <w:tcPr>
            <w:tcW w:w="660" w:type="dxa"/>
            <w:tcBorders>
              <w:top w:val="single" w:sz="4" w:space="0" w:color="auto"/>
              <w:left w:val="single" w:sz="4" w:space="0" w:color="auto"/>
              <w:bottom w:val="single" w:sz="6"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9</w:t>
            </w:r>
          </w:p>
        </w:tc>
        <w:tc>
          <w:tcPr>
            <w:tcW w:w="662"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10</w:t>
            </w:r>
          </w:p>
        </w:tc>
        <w:tc>
          <w:tcPr>
            <w:tcW w:w="662"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11</w:t>
            </w:r>
          </w:p>
        </w:tc>
        <w:tc>
          <w:tcPr>
            <w:tcW w:w="662"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12</w:t>
            </w:r>
          </w:p>
        </w:tc>
        <w:tc>
          <w:tcPr>
            <w:tcW w:w="670" w:type="dxa"/>
            <w:tcBorders>
              <w:top w:val="single" w:sz="4" w:space="0" w:color="auto"/>
              <w:left w:val="single" w:sz="4" w:space="0" w:color="auto"/>
              <w:bottom w:val="single" w:sz="6" w:space="0" w:color="auto"/>
              <w:right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13</w:t>
            </w:r>
          </w:p>
        </w:tc>
      </w:tr>
      <w:tr w:rsidR="005518B1" w:rsidRPr="00FA024A" w:rsidTr="00087FAA">
        <w:trPr>
          <w:trHeight w:val="373"/>
          <w:jc w:val="center"/>
        </w:trPr>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9073" w:type="dxa"/>
            <w:gridSpan w:val="16"/>
            <w:tcBorders>
              <w:top w:val="single" w:sz="6" w:space="0" w:color="auto"/>
              <w:bottom w:val="single" w:sz="6"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b/>
                <w:sz w:val="22"/>
                <w:szCs w:val="22"/>
              </w:rPr>
              <w:t>Энергия и пищевые вещества</w:t>
            </w:r>
          </w:p>
        </w:tc>
      </w:tr>
      <w:tr w:rsidR="002957A5" w:rsidRPr="00FA024A" w:rsidTr="005518B1">
        <w:trPr>
          <w:trHeight w:val="84"/>
          <w:jc w:val="center"/>
        </w:trPr>
        <w:tc>
          <w:tcPr>
            <w:tcW w:w="282" w:type="dxa"/>
            <w:tcBorders>
              <w:top w:val="single" w:sz="6" w:space="0" w:color="auto"/>
              <w:left w:val="single" w:sz="6" w:space="0" w:color="auto"/>
              <w:right w:val="single" w:sz="4" w:space="0" w:color="auto"/>
            </w:tcBorders>
            <w:shd w:val="clear" w:color="auto" w:fill="auto"/>
            <w:vAlign w:val="center"/>
          </w:tcPr>
          <w:p w:rsidR="002957A5" w:rsidRPr="005518B1" w:rsidRDefault="002957A5" w:rsidP="002957A5">
            <w:pPr>
              <w:pStyle w:val="TablCenter"/>
              <w:spacing w:line="202" w:lineRule="auto"/>
              <w:rPr>
                <w:b/>
                <w:bCs/>
                <w:sz w:val="22"/>
                <w:szCs w:val="22"/>
              </w:rPr>
            </w:pPr>
            <w:r w:rsidRPr="005518B1">
              <w:rPr>
                <w:b/>
                <w:bCs/>
                <w:sz w:val="22"/>
                <w:szCs w:val="22"/>
              </w:rPr>
              <w:t>1</w:t>
            </w:r>
          </w:p>
        </w:tc>
        <w:tc>
          <w:tcPr>
            <w:tcW w:w="1773" w:type="dxa"/>
            <w:tcBorders>
              <w:top w:val="single" w:sz="6" w:space="0" w:color="auto"/>
              <w:bottom w:val="single" w:sz="4" w:space="0" w:color="auto"/>
              <w:right w:val="single" w:sz="4" w:space="0" w:color="auto"/>
            </w:tcBorders>
            <w:vAlign w:val="center"/>
          </w:tcPr>
          <w:p w:rsidR="002957A5" w:rsidRPr="005518B1" w:rsidRDefault="002957A5" w:rsidP="002957A5">
            <w:pPr>
              <w:pStyle w:val="TablCenter"/>
              <w:spacing w:line="202" w:lineRule="auto"/>
              <w:jc w:val="left"/>
              <w:rPr>
                <w:b/>
                <w:bCs/>
                <w:sz w:val="22"/>
                <w:szCs w:val="22"/>
              </w:rPr>
            </w:pPr>
            <w:r w:rsidRPr="005518B1">
              <w:rPr>
                <w:b/>
                <w:bCs/>
                <w:sz w:val="22"/>
                <w:szCs w:val="22"/>
              </w:rPr>
              <w:t>Энергия, ккал</w:t>
            </w:r>
          </w:p>
        </w:tc>
        <w:tc>
          <w:tcPr>
            <w:tcW w:w="660" w:type="dxa"/>
            <w:gridSpan w:val="2"/>
            <w:tcBorders>
              <w:top w:val="single" w:sz="6"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115*</w:t>
            </w:r>
          </w:p>
        </w:tc>
        <w:tc>
          <w:tcPr>
            <w:tcW w:w="672" w:type="dxa"/>
            <w:gridSpan w:val="2"/>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115*</w:t>
            </w:r>
          </w:p>
        </w:tc>
        <w:tc>
          <w:tcPr>
            <w:tcW w:w="664" w:type="dxa"/>
            <w:tcBorders>
              <w:top w:val="single" w:sz="6"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110*</w:t>
            </w:r>
          </w:p>
        </w:tc>
        <w:tc>
          <w:tcPr>
            <w:tcW w:w="660"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1 200</w:t>
            </w:r>
          </w:p>
        </w:tc>
        <w:tc>
          <w:tcPr>
            <w:tcW w:w="665" w:type="dxa"/>
            <w:gridSpan w:val="2"/>
            <w:tcBorders>
              <w:top w:val="single" w:sz="6"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1 400</w:t>
            </w:r>
          </w:p>
        </w:tc>
        <w:tc>
          <w:tcPr>
            <w:tcW w:w="663" w:type="dxa"/>
            <w:gridSpan w:val="2"/>
            <w:tcBorders>
              <w:top w:val="single" w:sz="6"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1 800</w:t>
            </w:r>
          </w:p>
        </w:tc>
        <w:tc>
          <w:tcPr>
            <w:tcW w:w="660"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2 100</w:t>
            </w:r>
          </w:p>
        </w:tc>
        <w:tc>
          <w:tcPr>
            <w:tcW w:w="662"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2 500</w:t>
            </w:r>
          </w:p>
        </w:tc>
        <w:tc>
          <w:tcPr>
            <w:tcW w:w="662"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2 300</w:t>
            </w:r>
          </w:p>
        </w:tc>
        <w:tc>
          <w:tcPr>
            <w:tcW w:w="662"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2 900</w:t>
            </w:r>
          </w:p>
        </w:tc>
        <w:tc>
          <w:tcPr>
            <w:tcW w:w="670" w:type="dxa"/>
            <w:tcBorders>
              <w:top w:val="single" w:sz="6"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line="202" w:lineRule="auto"/>
              <w:rPr>
                <w:sz w:val="22"/>
                <w:szCs w:val="22"/>
              </w:rPr>
            </w:pPr>
            <w:r w:rsidRPr="00FA024A">
              <w:rPr>
                <w:sz w:val="22"/>
                <w:szCs w:val="22"/>
              </w:rPr>
              <w:t>2 500</w:t>
            </w:r>
          </w:p>
        </w:tc>
      </w:tr>
      <w:tr w:rsidR="005518B1" w:rsidRPr="00FA024A" w:rsidTr="005518B1">
        <w:trPr>
          <w:trHeight w:val="84"/>
          <w:jc w:val="center"/>
        </w:trPr>
        <w:tc>
          <w:tcPr>
            <w:tcW w:w="282" w:type="dxa"/>
            <w:vMerge w:val="restart"/>
            <w:tcBorders>
              <w:left w:val="single" w:sz="6" w:space="0" w:color="auto"/>
              <w:right w:val="single" w:sz="4" w:space="0" w:color="auto"/>
            </w:tcBorders>
            <w:shd w:val="clear" w:color="auto" w:fill="auto"/>
            <w:vAlign w:val="center"/>
          </w:tcPr>
          <w:p w:rsidR="005518B1" w:rsidRPr="005518B1" w:rsidRDefault="005518B1" w:rsidP="002957A5">
            <w:pPr>
              <w:pStyle w:val="TablCenter"/>
              <w:spacing w:line="202" w:lineRule="auto"/>
              <w:rPr>
                <w:b/>
                <w:bCs/>
                <w:sz w:val="22"/>
                <w:szCs w:val="22"/>
              </w:rPr>
            </w:pPr>
            <w:r w:rsidRPr="005518B1">
              <w:rPr>
                <w:b/>
                <w:bCs/>
                <w:sz w:val="22"/>
                <w:szCs w:val="22"/>
              </w:rPr>
              <w:t>2</w:t>
            </w: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b/>
                <w:sz w:val="22"/>
                <w:szCs w:val="22"/>
              </w:rPr>
              <w:t>Белок, г</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36</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42</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54</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63</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75</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69</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87</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75</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b/>
                <w:spacing w:val="-2"/>
                <w:sz w:val="22"/>
                <w:szCs w:val="22"/>
              </w:rPr>
            </w:pPr>
            <w:r w:rsidRPr="00FA024A">
              <w:rPr>
                <w:spacing w:val="-2"/>
                <w:sz w:val="22"/>
                <w:szCs w:val="22"/>
              </w:rPr>
              <w:t>*в т. ч. животный (%)</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1325" w:type="dxa"/>
            <w:gridSpan w:val="3"/>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65</w:t>
            </w:r>
          </w:p>
        </w:tc>
        <w:tc>
          <w:tcPr>
            <w:tcW w:w="3316" w:type="dxa"/>
            <w:gridSpan w:val="5"/>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 г/кг массы тела</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2,2</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2,6</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2,9</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5"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5304" w:type="dxa"/>
            <w:gridSpan w:val="10"/>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12</w:t>
            </w:r>
          </w:p>
        </w:tc>
      </w:tr>
      <w:tr w:rsidR="005518B1" w:rsidRPr="00FA024A" w:rsidTr="005518B1">
        <w:trPr>
          <w:trHeight w:val="84"/>
          <w:jc w:val="center"/>
        </w:trPr>
        <w:tc>
          <w:tcPr>
            <w:tcW w:w="282" w:type="dxa"/>
            <w:vMerge w:val="restart"/>
            <w:tcBorders>
              <w:left w:val="single" w:sz="6" w:space="0" w:color="auto"/>
              <w:right w:val="single" w:sz="4" w:space="0" w:color="auto"/>
            </w:tcBorders>
            <w:shd w:val="clear" w:color="auto" w:fill="auto"/>
            <w:vAlign w:val="center"/>
          </w:tcPr>
          <w:p w:rsidR="005518B1" w:rsidRPr="005518B1" w:rsidRDefault="005518B1" w:rsidP="002957A5">
            <w:pPr>
              <w:pStyle w:val="TablCenter"/>
              <w:spacing w:line="202" w:lineRule="auto"/>
              <w:rPr>
                <w:b/>
                <w:bCs/>
                <w:sz w:val="22"/>
                <w:szCs w:val="22"/>
              </w:rPr>
            </w:pPr>
            <w:r w:rsidRPr="005518B1">
              <w:rPr>
                <w:b/>
                <w:bCs/>
                <w:sz w:val="22"/>
                <w:szCs w:val="22"/>
              </w:rPr>
              <w:t>3</w:t>
            </w: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b/>
                <w:sz w:val="22"/>
                <w:szCs w:val="22"/>
              </w:rPr>
              <w:t>Жиры, г</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lang w:val="en-US"/>
              </w:rPr>
            </w:pPr>
            <w:r w:rsidRPr="00FA024A">
              <w:rPr>
                <w:sz w:val="22"/>
                <w:szCs w:val="22"/>
              </w:rPr>
              <w:t>6,5*</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lang w:val="en-US"/>
              </w:rPr>
            </w:pPr>
            <w:r w:rsidRPr="00FA024A">
              <w:rPr>
                <w:sz w:val="22"/>
                <w:szCs w:val="22"/>
              </w:rPr>
              <w:t>6*</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lang w:val="en-US"/>
              </w:rPr>
            </w:pPr>
            <w:r w:rsidRPr="00FA024A">
              <w:rPr>
                <w:sz w:val="22"/>
                <w:szCs w:val="22"/>
              </w:rPr>
              <w:t>5,5*</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40</w:t>
            </w:r>
          </w:p>
        </w:tc>
        <w:tc>
          <w:tcPr>
            <w:tcW w:w="665"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47</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60</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83</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77</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97</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83</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Жир, %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5304" w:type="dxa"/>
            <w:gridSpan w:val="10"/>
            <w:tcBorders>
              <w:top w:val="single" w:sz="4" w:space="0" w:color="auto"/>
              <w:left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30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ПНЖК, %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3972" w:type="dxa"/>
            <w:gridSpan w:val="8"/>
            <w:tcBorders>
              <w:left w:val="single" w:sz="4"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5</w:t>
            </w:r>
            <w:r w:rsidRPr="00FA024A">
              <w:rPr>
                <w:i/>
                <w:iCs/>
                <w:color w:val="0C0E0D"/>
                <w:sz w:val="22"/>
                <w:szCs w:val="22"/>
              </w:rPr>
              <w:t>–</w:t>
            </w:r>
            <w:r w:rsidRPr="00FA024A">
              <w:rPr>
                <w:sz w:val="22"/>
                <w:szCs w:val="22"/>
              </w:rPr>
              <w:t>10</w:t>
            </w:r>
          </w:p>
        </w:tc>
        <w:tc>
          <w:tcPr>
            <w:tcW w:w="1332" w:type="dxa"/>
            <w:gridSpan w:val="2"/>
            <w:tcBorders>
              <w:left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6</w:t>
            </w:r>
            <w:r w:rsidRPr="00FA024A">
              <w:rPr>
                <w:i/>
                <w:iCs/>
                <w:color w:val="0C0E0D"/>
                <w:sz w:val="22"/>
                <w:szCs w:val="22"/>
              </w:rPr>
              <w:t>–</w:t>
            </w:r>
            <w:r w:rsidRPr="00FA024A">
              <w:rPr>
                <w:sz w:val="22"/>
                <w:szCs w:val="22"/>
              </w:rPr>
              <w:t>10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Омега-6, %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3972" w:type="dxa"/>
            <w:gridSpan w:val="8"/>
            <w:tcBorders>
              <w:left w:val="single" w:sz="4" w:space="0" w:color="auto"/>
              <w:bottom w:val="single" w:sz="4"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4</w:t>
            </w:r>
            <w:r w:rsidRPr="00FA024A">
              <w:rPr>
                <w:i/>
                <w:iCs/>
                <w:color w:val="0C0E0D"/>
                <w:sz w:val="22"/>
                <w:szCs w:val="22"/>
              </w:rPr>
              <w:t>–</w:t>
            </w:r>
            <w:r w:rsidRPr="00FA024A">
              <w:rPr>
                <w:sz w:val="22"/>
                <w:szCs w:val="22"/>
              </w:rPr>
              <w:t>9</w:t>
            </w:r>
          </w:p>
        </w:tc>
        <w:tc>
          <w:tcPr>
            <w:tcW w:w="1332" w:type="dxa"/>
            <w:gridSpan w:val="2"/>
            <w:tcBorders>
              <w:left w:val="single" w:sz="4" w:space="0" w:color="auto"/>
              <w:bottom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5</w:t>
            </w:r>
            <w:r w:rsidRPr="00FA024A">
              <w:rPr>
                <w:i/>
                <w:iCs/>
                <w:color w:val="0C0E0D"/>
                <w:sz w:val="22"/>
                <w:szCs w:val="22"/>
              </w:rPr>
              <w:t>–</w:t>
            </w:r>
            <w:r w:rsidRPr="00FA024A">
              <w:rPr>
                <w:sz w:val="22"/>
                <w:szCs w:val="22"/>
              </w:rPr>
              <w:t>8</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Омега-3, %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3972" w:type="dxa"/>
            <w:gridSpan w:val="8"/>
            <w:tcBorders>
              <w:top w:val="single" w:sz="4" w:space="0" w:color="auto"/>
              <w:lef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0,8</w:t>
            </w:r>
            <w:r w:rsidRPr="00FA024A">
              <w:rPr>
                <w:i/>
                <w:iCs/>
                <w:color w:val="0C0E0D"/>
                <w:sz w:val="22"/>
                <w:szCs w:val="22"/>
              </w:rPr>
              <w:t>–</w:t>
            </w:r>
            <w:r w:rsidRPr="00FA024A">
              <w:rPr>
                <w:sz w:val="22"/>
                <w:szCs w:val="22"/>
              </w:rPr>
              <w:t>1</w:t>
            </w:r>
          </w:p>
        </w:tc>
        <w:tc>
          <w:tcPr>
            <w:tcW w:w="1332" w:type="dxa"/>
            <w:gridSpan w:val="2"/>
            <w:tcBorders>
              <w:top w:val="single" w:sz="4" w:space="0" w:color="auto"/>
              <w:left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1</w:t>
            </w:r>
            <w:r w:rsidRPr="00FA024A">
              <w:rPr>
                <w:i/>
                <w:iCs/>
                <w:color w:val="0C0E0D"/>
                <w:sz w:val="22"/>
                <w:szCs w:val="22"/>
              </w:rPr>
              <w:t>–</w:t>
            </w:r>
            <w:r w:rsidRPr="00FA024A">
              <w:rPr>
                <w:sz w:val="22"/>
                <w:szCs w:val="22"/>
              </w:rPr>
              <w:t>2</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Холестерин, мг</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p>
        </w:tc>
        <w:tc>
          <w:tcPr>
            <w:tcW w:w="5304" w:type="dxa"/>
            <w:gridSpan w:val="10"/>
            <w:tcBorders>
              <w:left w:val="single" w:sz="4" w:space="0" w:color="auto"/>
              <w:bottom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&lt; 300</w:t>
            </w:r>
          </w:p>
        </w:tc>
      </w:tr>
      <w:tr w:rsidR="005518B1" w:rsidRPr="00FA024A" w:rsidTr="005518B1">
        <w:trPr>
          <w:trHeight w:val="84"/>
          <w:jc w:val="center"/>
        </w:trPr>
        <w:tc>
          <w:tcPr>
            <w:tcW w:w="282" w:type="dxa"/>
            <w:vMerge w:val="restart"/>
            <w:tcBorders>
              <w:left w:val="single" w:sz="6" w:space="0" w:color="auto"/>
              <w:right w:val="single" w:sz="4" w:space="0" w:color="auto"/>
            </w:tcBorders>
            <w:shd w:val="clear" w:color="auto" w:fill="auto"/>
            <w:vAlign w:val="center"/>
          </w:tcPr>
          <w:p w:rsidR="005518B1" w:rsidRPr="005518B1" w:rsidRDefault="005518B1" w:rsidP="002957A5">
            <w:pPr>
              <w:pStyle w:val="TablCenter"/>
              <w:spacing w:line="202" w:lineRule="auto"/>
              <w:rPr>
                <w:b/>
                <w:bCs/>
                <w:sz w:val="22"/>
                <w:szCs w:val="22"/>
              </w:rPr>
            </w:pPr>
            <w:r w:rsidRPr="005518B1">
              <w:rPr>
                <w:b/>
                <w:bCs/>
                <w:sz w:val="22"/>
                <w:szCs w:val="22"/>
              </w:rPr>
              <w:t>4</w:t>
            </w: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b/>
                <w:sz w:val="22"/>
                <w:szCs w:val="22"/>
              </w:rPr>
              <w:t>Углеводы, г</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13*</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13*</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13*</w:t>
            </w:r>
          </w:p>
        </w:tc>
        <w:tc>
          <w:tcPr>
            <w:tcW w:w="660" w:type="dxa"/>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174</w:t>
            </w:r>
          </w:p>
        </w:tc>
        <w:tc>
          <w:tcPr>
            <w:tcW w:w="665"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203</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261</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305</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363</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334</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421</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363</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Углеводы, %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5304" w:type="dxa"/>
            <w:gridSpan w:val="10"/>
            <w:tcBorders>
              <w:top w:val="single" w:sz="4" w:space="0" w:color="auto"/>
              <w:left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58</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pacing w:val="-6"/>
                <w:sz w:val="22"/>
                <w:szCs w:val="22"/>
              </w:rPr>
            </w:pPr>
            <w:r w:rsidRPr="00FA024A">
              <w:rPr>
                <w:spacing w:val="-6"/>
                <w:sz w:val="22"/>
                <w:szCs w:val="22"/>
              </w:rPr>
              <w:t>в т. ч. сахар, % по ккал</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rPr>
                <w:sz w:val="22"/>
                <w:szCs w:val="22"/>
              </w:rPr>
            </w:pP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p>
        </w:tc>
        <w:tc>
          <w:tcPr>
            <w:tcW w:w="5304" w:type="dxa"/>
            <w:gridSpan w:val="10"/>
            <w:tcBorders>
              <w:left w:val="single" w:sz="4" w:space="0" w:color="auto"/>
              <w:bottom w:val="single" w:sz="4" w:space="0" w:color="auto"/>
              <w:right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&lt;</w:t>
            </w:r>
            <w:r w:rsidRPr="00FA024A">
              <w:rPr>
                <w:sz w:val="22"/>
                <w:szCs w:val="22"/>
                <w:lang w:val="en-US"/>
              </w:rPr>
              <w:t> </w:t>
            </w:r>
            <w:r w:rsidRPr="00FA024A">
              <w:rPr>
                <w:sz w:val="22"/>
                <w:szCs w:val="22"/>
              </w:rPr>
              <w:t>10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Пищевые волокна, г</w:t>
            </w:r>
          </w:p>
        </w:tc>
        <w:tc>
          <w:tcPr>
            <w:tcW w:w="660"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w:t>
            </w:r>
          </w:p>
        </w:tc>
        <w:tc>
          <w:tcPr>
            <w:tcW w:w="1325" w:type="dxa"/>
            <w:gridSpan w:val="3"/>
            <w:tcBorders>
              <w:top w:val="single" w:sz="4" w:space="0" w:color="auto"/>
              <w:lef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8</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10</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15</w:t>
            </w:r>
          </w:p>
        </w:tc>
        <w:tc>
          <w:tcPr>
            <w:tcW w:w="2656" w:type="dxa"/>
            <w:gridSpan w:val="4"/>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20</w:t>
            </w:r>
          </w:p>
        </w:tc>
      </w:tr>
      <w:tr w:rsidR="005518B1" w:rsidRPr="00FA024A" w:rsidTr="005518B1">
        <w:trPr>
          <w:trHeight w:val="84"/>
          <w:jc w:val="center"/>
        </w:trPr>
        <w:tc>
          <w:tcPr>
            <w:tcW w:w="282" w:type="dxa"/>
            <w:vMerge w:val="restart"/>
            <w:tcBorders>
              <w:left w:val="single" w:sz="6" w:space="0" w:color="auto"/>
              <w:right w:val="single" w:sz="4" w:space="0" w:color="auto"/>
            </w:tcBorders>
            <w:shd w:val="clear" w:color="auto" w:fill="auto"/>
            <w:vAlign w:val="center"/>
          </w:tcPr>
          <w:p w:rsidR="005518B1" w:rsidRPr="005518B1" w:rsidRDefault="005518B1" w:rsidP="002957A5">
            <w:pPr>
              <w:pStyle w:val="TablCenter"/>
              <w:spacing w:line="202" w:lineRule="auto"/>
              <w:rPr>
                <w:b/>
                <w:bCs/>
                <w:sz w:val="22"/>
                <w:szCs w:val="22"/>
              </w:rPr>
            </w:pPr>
            <w:r w:rsidRPr="005518B1">
              <w:rPr>
                <w:b/>
                <w:bCs/>
                <w:sz w:val="22"/>
                <w:szCs w:val="22"/>
              </w:rPr>
              <w:t>5</w:t>
            </w:r>
          </w:p>
        </w:tc>
        <w:tc>
          <w:tcPr>
            <w:tcW w:w="9073" w:type="dxa"/>
            <w:gridSpan w:val="16"/>
            <w:tcBorders>
              <w:top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jc w:val="left"/>
              <w:rPr>
                <w:sz w:val="22"/>
                <w:szCs w:val="22"/>
              </w:rPr>
            </w:pPr>
            <w:r w:rsidRPr="00FA024A">
              <w:rPr>
                <w:b/>
                <w:sz w:val="22"/>
                <w:szCs w:val="22"/>
              </w:rPr>
              <w:t>Витамины</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Витамин С, мг</w:t>
            </w:r>
          </w:p>
        </w:tc>
        <w:tc>
          <w:tcPr>
            <w:tcW w:w="660"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30</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35</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40</w:t>
            </w:r>
          </w:p>
        </w:tc>
        <w:tc>
          <w:tcPr>
            <w:tcW w:w="1325" w:type="dxa"/>
            <w:gridSpan w:val="3"/>
            <w:tcBorders>
              <w:top w:val="single" w:sz="4" w:space="0" w:color="auto"/>
              <w:lef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45</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50</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60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90</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70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Витамин В</w:t>
            </w:r>
            <w:r w:rsidRPr="00FA024A">
              <w:rPr>
                <w:sz w:val="22"/>
                <w:szCs w:val="22"/>
                <w:vertAlign w:val="subscript"/>
              </w:rPr>
              <w:t>1</w:t>
            </w:r>
            <w:r w:rsidRPr="00FA024A">
              <w:rPr>
                <w:sz w:val="22"/>
                <w:szCs w:val="22"/>
              </w:rPr>
              <w:t>, мг</w:t>
            </w:r>
          </w:p>
        </w:tc>
        <w:tc>
          <w:tcPr>
            <w:tcW w:w="660"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0,3</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0,4</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0,5</w:t>
            </w:r>
          </w:p>
        </w:tc>
        <w:tc>
          <w:tcPr>
            <w:tcW w:w="1325" w:type="dxa"/>
            <w:gridSpan w:val="3"/>
            <w:tcBorders>
              <w:lef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0,8</w:t>
            </w:r>
          </w:p>
        </w:tc>
        <w:tc>
          <w:tcPr>
            <w:tcW w:w="663" w:type="dxa"/>
            <w:gridSpan w:val="2"/>
            <w:tcBorders>
              <w:lef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0,9</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1,1</w:t>
            </w:r>
          </w:p>
        </w:tc>
        <w:tc>
          <w:tcPr>
            <w:tcW w:w="1324"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1,3</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1,5</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1,3</w:t>
            </w:r>
          </w:p>
        </w:tc>
      </w:tr>
      <w:tr w:rsidR="005518B1" w:rsidRPr="00FA024A" w:rsidTr="00087FAA">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4" w:space="0" w:color="auto"/>
              <w:bottom w:val="single" w:sz="6"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Витамин В</w:t>
            </w:r>
            <w:r w:rsidRPr="00FA024A">
              <w:rPr>
                <w:sz w:val="22"/>
                <w:szCs w:val="22"/>
                <w:vertAlign w:val="subscript"/>
              </w:rPr>
              <w:t>2</w:t>
            </w:r>
            <w:r w:rsidRPr="00FA024A">
              <w:rPr>
                <w:sz w:val="22"/>
                <w:szCs w:val="22"/>
              </w:rPr>
              <w:t>, мг</w:t>
            </w:r>
          </w:p>
        </w:tc>
        <w:tc>
          <w:tcPr>
            <w:tcW w:w="660" w:type="dxa"/>
            <w:gridSpan w:val="2"/>
            <w:tcBorders>
              <w:top w:val="single" w:sz="4"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0,4</w:t>
            </w:r>
          </w:p>
        </w:tc>
        <w:tc>
          <w:tcPr>
            <w:tcW w:w="672" w:type="dxa"/>
            <w:gridSpan w:val="2"/>
            <w:tcBorders>
              <w:top w:val="single" w:sz="4"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0,5</w:t>
            </w:r>
          </w:p>
        </w:tc>
        <w:tc>
          <w:tcPr>
            <w:tcW w:w="664" w:type="dxa"/>
            <w:tcBorders>
              <w:top w:val="single" w:sz="4"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0,6</w:t>
            </w:r>
          </w:p>
        </w:tc>
        <w:tc>
          <w:tcPr>
            <w:tcW w:w="1325" w:type="dxa"/>
            <w:gridSpan w:val="3"/>
            <w:tcBorders>
              <w:left w:val="single" w:sz="4" w:space="0" w:color="auto"/>
              <w:bottom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0,9</w:t>
            </w:r>
          </w:p>
        </w:tc>
        <w:tc>
          <w:tcPr>
            <w:tcW w:w="663" w:type="dxa"/>
            <w:gridSpan w:val="2"/>
            <w:tcBorders>
              <w:left w:val="single" w:sz="4" w:space="0" w:color="auto"/>
              <w:bottom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1,0</w:t>
            </w:r>
          </w:p>
        </w:tc>
        <w:tc>
          <w:tcPr>
            <w:tcW w:w="660" w:type="dxa"/>
            <w:tcBorders>
              <w:top w:val="single" w:sz="4"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1,2</w:t>
            </w:r>
          </w:p>
        </w:tc>
        <w:tc>
          <w:tcPr>
            <w:tcW w:w="1324" w:type="dxa"/>
            <w:gridSpan w:val="2"/>
            <w:tcBorders>
              <w:top w:val="single" w:sz="4"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1,5</w:t>
            </w:r>
          </w:p>
        </w:tc>
        <w:tc>
          <w:tcPr>
            <w:tcW w:w="662" w:type="dxa"/>
            <w:tcBorders>
              <w:top w:val="single" w:sz="4"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1,8</w:t>
            </w:r>
          </w:p>
        </w:tc>
        <w:tc>
          <w:tcPr>
            <w:tcW w:w="670" w:type="dxa"/>
            <w:tcBorders>
              <w:top w:val="single" w:sz="4" w:space="0" w:color="auto"/>
              <w:left w:val="single" w:sz="4" w:space="0" w:color="auto"/>
              <w:bottom w:val="single" w:sz="6"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1,5</w:t>
            </w:r>
          </w:p>
        </w:tc>
      </w:tr>
      <w:tr w:rsidR="005518B1" w:rsidRPr="00FA024A" w:rsidTr="00087FAA">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line="202" w:lineRule="auto"/>
              <w:rPr>
                <w:sz w:val="22"/>
                <w:szCs w:val="22"/>
              </w:rPr>
            </w:pPr>
          </w:p>
        </w:tc>
        <w:tc>
          <w:tcPr>
            <w:tcW w:w="1773" w:type="dxa"/>
            <w:tcBorders>
              <w:top w:val="single" w:sz="6" w:space="0" w:color="auto"/>
              <w:bottom w:val="single" w:sz="6" w:space="0" w:color="auto"/>
              <w:right w:val="single" w:sz="4" w:space="0" w:color="auto"/>
            </w:tcBorders>
            <w:vAlign w:val="center"/>
          </w:tcPr>
          <w:p w:rsidR="005518B1" w:rsidRPr="00FA024A" w:rsidRDefault="005518B1" w:rsidP="002957A5">
            <w:pPr>
              <w:pStyle w:val="TablCenter"/>
              <w:spacing w:line="202" w:lineRule="auto"/>
              <w:jc w:val="left"/>
              <w:rPr>
                <w:sz w:val="22"/>
                <w:szCs w:val="22"/>
              </w:rPr>
            </w:pPr>
            <w:r w:rsidRPr="00FA024A">
              <w:rPr>
                <w:sz w:val="22"/>
                <w:szCs w:val="22"/>
              </w:rPr>
              <w:t>Витамин В</w:t>
            </w:r>
            <w:r w:rsidRPr="00FA024A">
              <w:rPr>
                <w:sz w:val="22"/>
                <w:szCs w:val="22"/>
                <w:vertAlign w:val="subscript"/>
              </w:rPr>
              <w:t>6</w:t>
            </w:r>
            <w:r w:rsidRPr="00FA024A">
              <w:rPr>
                <w:sz w:val="22"/>
                <w:szCs w:val="22"/>
              </w:rPr>
              <w:t>, мг</w:t>
            </w:r>
          </w:p>
        </w:tc>
        <w:tc>
          <w:tcPr>
            <w:tcW w:w="660" w:type="dxa"/>
            <w:gridSpan w:val="2"/>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0,4</w:t>
            </w:r>
          </w:p>
        </w:tc>
        <w:tc>
          <w:tcPr>
            <w:tcW w:w="672" w:type="dxa"/>
            <w:gridSpan w:val="2"/>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0,5</w:t>
            </w:r>
          </w:p>
        </w:tc>
        <w:tc>
          <w:tcPr>
            <w:tcW w:w="664"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0,6</w:t>
            </w:r>
          </w:p>
        </w:tc>
        <w:tc>
          <w:tcPr>
            <w:tcW w:w="1325" w:type="dxa"/>
            <w:gridSpan w:val="3"/>
            <w:tcBorders>
              <w:top w:val="single" w:sz="6" w:space="0" w:color="auto"/>
              <w:left w:val="single" w:sz="4" w:space="0" w:color="auto"/>
              <w:bottom w:val="single" w:sz="6" w:space="0" w:color="auto"/>
            </w:tcBorders>
            <w:shd w:val="clear" w:color="auto" w:fill="auto"/>
            <w:vAlign w:val="center"/>
          </w:tcPr>
          <w:p w:rsidR="005518B1" w:rsidRPr="00FA024A" w:rsidRDefault="005518B1" w:rsidP="002957A5">
            <w:pPr>
              <w:pStyle w:val="TablCenter"/>
              <w:spacing w:line="202" w:lineRule="auto"/>
              <w:rPr>
                <w:sz w:val="22"/>
                <w:szCs w:val="22"/>
              </w:rPr>
            </w:pPr>
            <w:r w:rsidRPr="00FA024A">
              <w:rPr>
                <w:sz w:val="22"/>
                <w:szCs w:val="22"/>
              </w:rPr>
              <w:t>0,9</w:t>
            </w:r>
          </w:p>
        </w:tc>
        <w:tc>
          <w:tcPr>
            <w:tcW w:w="663" w:type="dxa"/>
            <w:gridSpan w:val="2"/>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1,2</w:t>
            </w:r>
          </w:p>
        </w:tc>
        <w:tc>
          <w:tcPr>
            <w:tcW w:w="660"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1,5</w:t>
            </w:r>
          </w:p>
        </w:tc>
        <w:tc>
          <w:tcPr>
            <w:tcW w:w="662"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1,7</w:t>
            </w:r>
          </w:p>
        </w:tc>
        <w:tc>
          <w:tcPr>
            <w:tcW w:w="662"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1,6</w:t>
            </w:r>
          </w:p>
        </w:tc>
        <w:tc>
          <w:tcPr>
            <w:tcW w:w="662"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2,0</w:t>
            </w:r>
          </w:p>
        </w:tc>
        <w:tc>
          <w:tcPr>
            <w:tcW w:w="670" w:type="dxa"/>
            <w:tcBorders>
              <w:top w:val="single" w:sz="6" w:space="0" w:color="auto"/>
              <w:left w:val="single" w:sz="4" w:space="0" w:color="auto"/>
              <w:bottom w:val="single" w:sz="6" w:space="0" w:color="auto"/>
              <w:right w:val="single" w:sz="6" w:space="0" w:color="auto"/>
            </w:tcBorders>
            <w:vAlign w:val="center"/>
          </w:tcPr>
          <w:p w:rsidR="005518B1" w:rsidRPr="00FA024A" w:rsidRDefault="005518B1" w:rsidP="002957A5">
            <w:pPr>
              <w:pStyle w:val="TablCenter"/>
              <w:spacing w:line="202" w:lineRule="auto"/>
              <w:rPr>
                <w:sz w:val="22"/>
                <w:szCs w:val="22"/>
              </w:rPr>
            </w:pPr>
            <w:r w:rsidRPr="00FA024A">
              <w:rPr>
                <w:sz w:val="22"/>
                <w:szCs w:val="22"/>
              </w:rPr>
              <w:t>1,6</w:t>
            </w:r>
          </w:p>
        </w:tc>
      </w:tr>
      <w:tr w:rsidR="005518B1" w:rsidRPr="00FA024A" w:rsidTr="00087FAA">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spacing w:after="200"/>
            </w:pPr>
          </w:p>
        </w:tc>
        <w:tc>
          <w:tcPr>
            <w:tcW w:w="1786" w:type="dxa"/>
            <w:gridSpan w:val="2"/>
            <w:tcBorders>
              <w:top w:val="single" w:sz="6" w:space="0" w:color="auto"/>
              <w:bottom w:val="single" w:sz="6"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Ниацин, мг</w:t>
            </w:r>
          </w:p>
        </w:tc>
        <w:tc>
          <w:tcPr>
            <w:tcW w:w="647"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5,0</w:t>
            </w:r>
          </w:p>
        </w:tc>
        <w:tc>
          <w:tcPr>
            <w:tcW w:w="672" w:type="dxa"/>
            <w:gridSpan w:val="2"/>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6,0</w:t>
            </w:r>
          </w:p>
        </w:tc>
        <w:tc>
          <w:tcPr>
            <w:tcW w:w="664"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7,0</w:t>
            </w:r>
          </w:p>
        </w:tc>
        <w:tc>
          <w:tcPr>
            <w:tcW w:w="1325" w:type="dxa"/>
            <w:gridSpan w:val="3"/>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8,0</w:t>
            </w:r>
          </w:p>
        </w:tc>
        <w:tc>
          <w:tcPr>
            <w:tcW w:w="663" w:type="dxa"/>
            <w:gridSpan w:val="2"/>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11,0</w:t>
            </w:r>
          </w:p>
        </w:tc>
        <w:tc>
          <w:tcPr>
            <w:tcW w:w="660"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15,0</w:t>
            </w:r>
          </w:p>
        </w:tc>
        <w:tc>
          <w:tcPr>
            <w:tcW w:w="1324" w:type="dxa"/>
            <w:gridSpan w:val="2"/>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18,0</w:t>
            </w:r>
          </w:p>
        </w:tc>
        <w:tc>
          <w:tcPr>
            <w:tcW w:w="662" w:type="dxa"/>
            <w:tcBorders>
              <w:top w:val="single" w:sz="6" w:space="0" w:color="auto"/>
              <w:left w:val="single" w:sz="4" w:space="0" w:color="auto"/>
              <w:bottom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20,0</w:t>
            </w:r>
          </w:p>
        </w:tc>
        <w:tc>
          <w:tcPr>
            <w:tcW w:w="670" w:type="dxa"/>
            <w:tcBorders>
              <w:top w:val="single" w:sz="6" w:space="0" w:color="auto"/>
              <w:left w:val="single" w:sz="4" w:space="0" w:color="auto"/>
              <w:bottom w:val="single" w:sz="6"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18,00</w:t>
            </w:r>
          </w:p>
        </w:tc>
      </w:tr>
      <w:tr w:rsidR="005518B1" w:rsidRPr="00FA024A" w:rsidTr="00087FAA">
        <w:trPr>
          <w:trHeight w:val="195"/>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6" w:space="0" w:color="auto"/>
              <w:bottom w:val="single" w:sz="4"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Витамин В</w:t>
            </w:r>
            <w:r w:rsidRPr="00FA024A">
              <w:rPr>
                <w:sz w:val="22"/>
                <w:szCs w:val="22"/>
                <w:vertAlign w:val="subscript"/>
              </w:rPr>
              <w:t>12</w:t>
            </w:r>
            <w:r w:rsidRPr="00FA024A">
              <w:rPr>
                <w:sz w:val="22"/>
                <w:szCs w:val="22"/>
              </w:rPr>
              <w:t>, мкг</w:t>
            </w:r>
          </w:p>
        </w:tc>
        <w:tc>
          <w:tcPr>
            <w:tcW w:w="647" w:type="dxa"/>
            <w:tcBorders>
              <w:top w:val="single" w:sz="6"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0,3</w:t>
            </w:r>
          </w:p>
        </w:tc>
        <w:tc>
          <w:tcPr>
            <w:tcW w:w="672" w:type="dxa"/>
            <w:gridSpan w:val="2"/>
            <w:tcBorders>
              <w:top w:val="single" w:sz="6"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0,4</w:t>
            </w:r>
          </w:p>
        </w:tc>
        <w:tc>
          <w:tcPr>
            <w:tcW w:w="664" w:type="dxa"/>
            <w:tcBorders>
              <w:top w:val="single" w:sz="6"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0,5</w:t>
            </w:r>
          </w:p>
        </w:tc>
        <w:tc>
          <w:tcPr>
            <w:tcW w:w="1325" w:type="dxa"/>
            <w:gridSpan w:val="3"/>
            <w:tcBorders>
              <w:top w:val="single" w:sz="6"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0,7</w:t>
            </w:r>
          </w:p>
        </w:tc>
        <w:tc>
          <w:tcPr>
            <w:tcW w:w="663" w:type="dxa"/>
            <w:gridSpan w:val="2"/>
            <w:tcBorders>
              <w:top w:val="single" w:sz="6"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1,5</w:t>
            </w:r>
          </w:p>
        </w:tc>
        <w:tc>
          <w:tcPr>
            <w:tcW w:w="660" w:type="dxa"/>
            <w:tcBorders>
              <w:top w:val="single" w:sz="6"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2,0</w:t>
            </w:r>
          </w:p>
        </w:tc>
        <w:tc>
          <w:tcPr>
            <w:tcW w:w="2656" w:type="dxa"/>
            <w:gridSpan w:val="4"/>
            <w:tcBorders>
              <w:top w:val="single" w:sz="6"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3,0</w:t>
            </w:r>
          </w:p>
        </w:tc>
      </w:tr>
      <w:tr w:rsidR="005518B1" w:rsidRPr="00FA024A" w:rsidTr="005518B1">
        <w:trPr>
          <w:trHeight w:val="195"/>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Фолаты, мкг</w:t>
            </w:r>
          </w:p>
        </w:tc>
        <w:tc>
          <w:tcPr>
            <w:tcW w:w="1319"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50</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60</w:t>
            </w:r>
          </w:p>
        </w:tc>
        <w:tc>
          <w:tcPr>
            <w:tcW w:w="1325"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100</w:t>
            </w:r>
          </w:p>
        </w:tc>
        <w:tc>
          <w:tcPr>
            <w:tcW w:w="1323"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200</w:t>
            </w:r>
          </w:p>
        </w:tc>
        <w:tc>
          <w:tcPr>
            <w:tcW w:w="1324"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300</w:t>
            </w:r>
            <w:r w:rsidRPr="00FA024A">
              <w:rPr>
                <w:i/>
                <w:iCs/>
                <w:color w:val="0C0E0D"/>
                <w:sz w:val="22"/>
                <w:szCs w:val="22"/>
              </w:rPr>
              <w:t>–</w:t>
            </w:r>
            <w:r w:rsidRPr="00FA024A">
              <w:rPr>
                <w:sz w:val="22"/>
                <w:szCs w:val="22"/>
              </w:rPr>
              <w:t>400</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400</w:t>
            </w:r>
          </w:p>
        </w:tc>
      </w:tr>
      <w:tr w:rsidR="005518B1" w:rsidRPr="00FA024A" w:rsidTr="005518B1">
        <w:trPr>
          <w:trHeight w:val="195"/>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 xml:space="preserve">Пантотеновая </w:t>
            </w:r>
            <w:r w:rsidRPr="00FA024A">
              <w:rPr>
                <w:sz w:val="22"/>
                <w:szCs w:val="22"/>
              </w:rPr>
              <w:br/>
              <w:t>кислота, мг</w:t>
            </w:r>
          </w:p>
        </w:tc>
        <w:tc>
          <w:tcPr>
            <w:tcW w:w="647"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1,0</w:t>
            </w:r>
          </w:p>
        </w:tc>
        <w:tc>
          <w:tcPr>
            <w:tcW w:w="672"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1,5</w:t>
            </w:r>
          </w:p>
        </w:tc>
        <w:tc>
          <w:tcPr>
            <w:tcW w:w="664"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2,0</w:t>
            </w:r>
          </w:p>
        </w:tc>
        <w:tc>
          <w:tcPr>
            <w:tcW w:w="1325"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2,5</w:t>
            </w:r>
          </w:p>
        </w:tc>
        <w:tc>
          <w:tcPr>
            <w:tcW w:w="1323"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3,0</w:t>
            </w:r>
          </w:p>
        </w:tc>
        <w:tc>
          <w:tcPr>
            <w:tcW w:w="1324"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3,5</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5,0</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4,0</w:t>
            </w:r>
          </w:p>
        </w:tc>
      </w:tr>
      <w:tr w:rsidR="005518B1" w:rsidRPr="00FA024A" w:rsidTr="005518B1">
        <w:trPr>
          <w:trHeight w:val="195"/>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Биотин, мкг</w:t>
            </w:r>
          </w:p>
        </w:tc>
        <w:tc>
          <w:tcPr>
            <w:tcW w:w="1983" w:type="dxa"/>
            <w:gridSpan w:val="4"/>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10</w:t>
            </w:r>
          </w:p>
        </w:tc>
        <w:tc>
          <w:tcPr>
            <w:tcW w:w="1325"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10</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15</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20</w:t>
            </w:r>
          </w:p>
        </w:tc>
        <w:tc>
          <w:tcPr>
            <w:tcW w:w="1324"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25</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50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pacing w:val="-8"/>
                <w:sz w:val="22"/>
                <w:szCs w:val="22"/>
              </w:rPr>
            </w:pPr>
            <w:r w:rsidRPr="00FA024A">
              <w:rPr>
                <w:spacing w:val="-8"/>
                <w:sz w:val="22"/>
                <w:szCs w:val="22"/>
              </w:rPr>
              <w:t>Витамин А, мкг рет. экв</w:t>
            </w:r>
          </w:p>
        </w:tc>
        <w:tc>
          <w:tcPr>
            <w:tcW w:w="1983" w:type="dxa"/>
            <w:gridSpan w:val="4"/>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400</w:t>
            </w:r>
          </w:p>
        </w:tc>
        <w:tc>
          <w:tcPr>
            <w:tcW w:w="1325"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450</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500</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700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1 000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800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1 000</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800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pacing w:val="-6"/>
                <w:sz w:val="22"/>
                <w:szCs w:val="22"/>
              </w:rPr>
            </w:pPr>
            <w:r w:rsidRPr="00FA024A">
              <w:rPr>
                <w:spacing w:val="-6"/>
                <w:sz w:val="22"/>
                <w:szCs w:val="22"/>
              </w:rPr>
              <w:t>Витамин Е, мг ток. экв</w:t>
            </w: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3,0</w:t>
            </w:r>
          </w:p>
        </w:tc>
        <w:tc>
          <w:tcPr>
            <w:tcW w:w="1989" w:type="dxa"/>
            <w:gridSpan w:val="4"/>
            <w:tcBorders>
              <w:top w:val="single" w:sz="4" w:space="0" w:color="auto"/>
              <w:left w:val="single" w:sz="4" w:space="0" w:color="auto"/>
              <w:bottom w:val="single" w:sz="4" w:space="0" w:color="auto"/>
            </w:tcBorders>
            <w:vAlign w:val="center"/>
          </w:tcPr>
          <w:p w:rsidR="005518B1" w:rsidRPr="00FA024A" w:rsidRDefault="005518B1" w:rsidP="002957A5">
            <w:pPr>
              <w:pStyle w:val="TablCenter"/>
              <w:rPr>
                <w:sz w:val="22"/>
                <w:szCs w:val="22"/>
              </w:rPr>
            </w:pPr>
            <w:r w:rsidRPr="00FA024A">
              <w:rPr>
                <w:sz w:val="22"/>
                <w:szCs w:val="22"/>
              </w:rPr>
              <w:t>4,0</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7,0</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10,0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12,0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12,0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15,0</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15,0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Витамин D, мкг</w:t>
            </w:r>
          </w:p>
        </w:tc>
        <w:tc>
          <w:tcPr>
            <w:tcW w:w="7287" w:type="dxa"/>
            <w:gridSpan w:val="14"/>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rPr>
                <w:sz w:val="22"/>
                <w:szCs w:val="22"/>
              </w:rPr>
            </w:pPr>
            <w:r w:rsidRPr="00FA024A">
              <w:rPr>
                <w:sz w:val="22"/>
                <w:szCs w:val="22"/>
              </w:rPr>
              <w:t>10,0</w:t>
            </w:r>
          </w:p>
        </w:tc>
      </w:tr>
      <w:tr w:rsidR="005518B1" w:rsidRPr="00FA024A" w:rsidTr="005518B1">
        <w:trPr>
          <w:trHeight w:val="84"/>
          <w:jc w:val="center"/>
        </w:trPr>
        <w:tc>
          <w:tcPr>
            <w:tcW w:w="282" w:type="dxa"/>
            <w:vMerge/>
            <w:tcBorders>
              <w:left w:val="single" w:sz="6" w:space="0" w:color="auto"/>
              <w:right w:val="single" w:sz="4" w:space="0" w:color="auto"/>
            </w:tcBorders>
            <w:shd w:val="clear" w:color="auto" w:fill="auto"/>
            <w:vAlign w:val="center"/>
          </w:tcPr>
          <w:p w:rsidR="005518B1" w:rsidRPr="00FA024A" w:rsidRDefault="005518B1"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5518B1" w:rsidRPr="00FA024A" w:rsidRDefault="005518B1" w:rsidP="002957A5">
            <w:pPr>
              <w:pStyle w:val="TablCenter"/>
              <w:spacing w:after="0"/>
              <w:jc w:val="left"/>
              <w:rPr>
                <w:sz w:val="22"/>
                <w:szCs w:val="22"/>
              </w:rPr>
            </w:pPr>
            <w:r w:rsidRPr="00FA024A">
              <w:rPr>
                <w:sz w:val="22"/>
                <w:szCs w:val="22"/>
              </w:rPr>
              <w:t>Витамин К, мкг</w:t>
            </w:r>
          </w:p>
        </w:tc>
        <w:tc>
          <w:tcPr>
            <w:tcW w:w="1983" w:type="dxa"/>
            <w:gridSpan w:val="4"/>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30</w:t>
            </w:r>
          </w:p>
        </w:tc>
        <w:tc>
          <w:tcPr>
            <w:tcW w:w="1325" w:type="dxa"/>
            <w:gridSpan w:val="3"/>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30</w:t>
            </w:r>
          </w:p>
        </w:tc>
        <w:tc>
          <w:tcPr>
            <w:tcW w:w="663" w:type="dxa"/>
            <w:gridSpan w:val="2"/>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55</w:t>
            </w:r>
          </w:p>
        </w:tc>
        <w:tc>
          <w:tcPr>
            <w:tcW w:w="660"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60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80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70</w:t>
            </w:r>
          </w:p>
        </w:tc>
        <w:tc>
          <w:tcPr>
            <w:tcW w:w="662" w:type="dxa"/>
            <w:tcBorders>
              <w:top w:val="single" w:sz="4" w:space="0" w:color="auto"/>
              <w:left w:val="single" w:sz="4" w:space="0" w:color="auto"/>
              <w:bottom w:val="single" w:sz="4" w:space="0" w:color="auto"/>
            </w:tcBorders>
            <w:vAlign w:val="center"/>
          </w:tcPr>
          <w:p w:rsidR="005518B1" w:rsidRPr="00FA024A" w:rsidRDefault="005518B1" w:rsidP="002957A5">
            <w:pPr>
              <w:pStyle w:val="TablCenter"/>
              <w:spacing w:after="0"/>
              <w:rPr>
                <w:sz w:val="22"/>
                <w:szCs w:val="22"/>
              </w:rPr>
            </w:pPr>
            <w:r w:rsidRPr="00FA024A">
              <w:rPr>
                <w:sz w:val="22"/>
                <w:szCs w:val="22"/>
              </w:rPr>
              <w:t>120</w:t>
            </w:r>
          </w:p>
        </w:tc>
        <w:tc>
          <w:tcPr>
            <w:tcW w:w="670" w:type="dxa"/>
            <w:tcBorders>
              <w:top w:val="single" w:sz="4" w:space="0" w:color="auto"/>
              <w:left w:val="single" w:sz="4" w:space="0" w:color="auto"/>
              <w:bottom w:val="single" w:sz="4" w:space="0" w:color="auto"/>
              <w:right w:val="single" w:sz="6" w:space="0" w:color="auto"/>
            </w:tcBorders>
            <w:vAlign w:val="center"/>
          </w:tcPr>
          <w:p w:rsidR="005518B1" w:rsidRPr="00FA024A" w:rsidRDefault="005518B1" w:rsidP="002957A5">
            <w:pPr>
              <w:pStyle w:val="TablCenter"/>
              <w:spacing w:after="0"/>
              <w:rPr>
                <w:sz w:val="22"/>
                <w:szCs w:val="22"/>
              </w:rPr>
            </w:pPr>
            <w:r w:rsidRPr="00FA024A">
              <w:rPr>
                <w:sz w:val="22"/>
                <w:szCs w:val="22"/>
              </w:rPr>
              <w:t>100</w:t>
            </w:r>
          </w:p>
        </w:tc>
      </w:tr>
      <w:tr w:rsidR="002957A5" w:rsidRPr="00FA024A" w:rsidTr="005518B1">
        <w:trPr>
          <w:trHeight w:val="444"/>
          <w:jc w:val="center"/>
        </w:trPr>
        <w:tc>
          <w:tcPr>
            <w:tcW w:w="282" w:type="dxa"/>
            <w:tcBorders>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9073" w:type="dxa"/>
            <w:gridSpan w:val="16"/>
            <w:tcBorders>
              <w:top w:val="single" w:sz="4" w:space="0" w:color="auto"/>
              <w:bottom w:val="single" w:sz="4" w:space="0" w:color="auto"/>
              <w:right w:val="single" w:sz="6" w:space="0" w:color="auto"/>
            </w:tcBorders>
            <w:vAlign w:val="center"/>
          </w:tcPr>
          <w:p w:rsidR="002957A5" w:rsidRPr="00FA024A" w:rsidRDefault="002957A5" w:rsidP="002957A5">
            <w:pPr>
              <w:pStyle w:val="TablCenter"/>
              <w:rPr>
                <w:sz w:val="22"/>
                <w:szCs w:val="22"/>
              </w:rPr>
            </w:pPr>
            <w:r w:rsidRPr="00FA024A">
              <w:rPr>
                <w:b/>
                <w:sz w:val="22"/>
                <w:szCs w:val="22"/>
              </w:rPr>
              <w:t>Минеральные вещества</w:t>
            </w:r>
          </w:p>
        </w:tc>
      </w:tr>
      <w:tr w:rsidR="002957A5" w:rsidRPr="00FA024A" w:rsidTr="005518B1">
        <w:trPr>
          <w:trHeight w:val="84"/>
          <w:jc w:val="center"/>
        </w:trPr>
        <w:tc>
          <w:tcPr>
            <w:tcW w:w="282" w:type="dxa"/>
            <w:tcBorders>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Кальций, мг</w:t>
            </w:r>
          </w:p>
        </w:tc>
        <w:tc>
          <w:tcPr>
            <w:tcW w:w="656"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400</w:t>
            </w:r>
          </w:p>
        </w:tc>
        <w:tc>
          <w:tcPr>
            <w:tcW w:w="663"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500</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600</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800</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900</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1 100</w:t>
            </w:r>
          </w:p>
        </w:tc>
        <w:tc>
          <w:tcPr>
            <w:tcW w:w="2656" w:type="dxa"/>
            <w:gridSpan w:val="4"/>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1 200</w:t>
            </w:r>
          </w:p>
        </w:tc>
      </w:tr>
      <w:tr w:rsidR="002957A5" w:rsidRPr="00FA024A" w:rsidTr="005518B1">
        <w:trPr>
          <w:trHeight w:val="84"/>
          <w:jc w:val="center"/>
        </w:trPr>
        <w:tc>
          <w:tcPr>
            <w:tcW w:w="282" w:type="dxa"/>
            <w:tcBorders>
              <w:left w:val="single" w:sz="6" w:space="0" w:color="auto"/>
              <w:bottom w:val="nil"/>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nil"/>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Фосфор, мг</w:t>
            </w:r>
          </w:p>
        </w:tc>
        <w:tc>
          <w:tcPr>
            <w:tcW w:w="656" w:type="dxa"/>
            <w:gridSpan w:val="2"/>
            <w:tcBorders>
              <w:top w:val="single" w:sz="4" w:space="0" w:color="auto"/>
              <w:left w:val="single" w:sz="4" w:space="0" w:color="auto"/>
              <w:bottom w:val="nil"/>
            </w:tcBorders>
            <w:vAlign w:val="center"/>
          </w:tcPr>
          <w:p w:rsidR="002957A5" w:rsidRPr="00FA024A" w:rsidRDefault="002957A5" w:rsidP="002957A5">
            <w:pPr>
              <w:pStyle w:val="TablCenter"/>
              <w:spacing w:after="0"/>
              <w:rPr>
                <w:sz w:val="22"/>
                <w:szCs w:val="22"/>
              </w:rPr>
            </w:pPr>
            <w:r w:rsidRPr="00FA024A">
              <w:rPr>
                <w:sz w:val="22"/>
                <w:szCs w:val="22"/>
              </w:rPr>
              <w:t>300</w:t>
            </w:r>
          </w:p>
        </w:tc>
        <w:tc>
          <w:tcPr>
            <w:tcW w:w="663" w:type="dxa"/>
            <w:tcBorders>
              <w:top w:val="single" w:sz="4" w:space="0" w:color="auto"/>
              <w:left w:val="single" w:sz="4" w:space="0" w:color="auto"/>
              <w:bottom w:val="nil"/>
            </w:tcBorders>
            <w:vAlign w:val="center"/>
          </w:tcPr>
          <w:p w:rsidR="002957A5" w:rsidRPr="00FA024A" w:rsidRDefault="002957A5" w:rsidP="002957A5">
            <w:pPr>
              <w:pStyle w:val="TablCenter"/>
              <w:spacing w:after="0"/>
              <w:rPr>
                <w:sz w:val="22"/>
                <w:szCs w:val="22"/>
              </w:rPr>
            </w:pPr>
            <w:r w:rsidRPr="00FA024A">
              <w:rPr>
                <w:sz w:val="22"/>
                <w:szCs w:val="22"/>
              </w:rPr>
              <w:t>400</w:t>
            </w:r>
          </w:p>
        </w:tc>
        <w:tc>
          <w:tcPr>
            <w:tcW w:w="664" w:type="dxa"/>
            <w:tcBorders>
              <w:top w:val="single" w:sz="4" w:space="0" w:color="auto"/>
              <w:left w:val="single" w:sz="4" w:space="0" w:color="auto"/>
              <w:bottom w:val="nil"/>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500</w:t>
            </w:r>
          </w:p>
        </w:tc>
        <w:tc>
          <w:tcPr>
            <w:tcW w:w="1325" w:type="dxa"/>
            <w:gridSpan w:val="3"/>
            <w:tcBorders>
              <w:top w:val="single" w:sz="4" w:space="0" w:color="auto"/>
              <w:left w:val="single" w:sz="4" w:space="0" w:color="auto"/>
              <w:bottom w:val="nil"/>
            </w:tcBorders>
            <w:vAlign w:val="center"/>
          </w:tcPr>
          <w:p w:rsidR="002957A5" w:rsidRPr="00FA024A" w:rsidRDefault="002957A5" w:rsidP="002957A5">
            <w:pPr>
              <w:pStyle w:val="TablCenter"/>
              <w:spacing w:after="0"/>
              <w:rPr>
                <w:sz w:val="22"/>
                <w:szCs w:val="22"/>
              </w:rPr>
            </w:pPr>
            <w:r w:rsidRPr="00FA024A">
              <w:rPr>
                <w:sz w:val="22"/>
                <w:szCs w:val="22"/>
              </w:rPr>
              <w:t>700</w:t>
            </w:r>
          </w:p>
        </w:tc>
        <w:tc>
          <w:tcPr>
            <w:tcW w:w="663" w:type="dxa"/>
            <w:gridSpan w:val="2"/>
            <w:tcBorders>
              <w:top w:val="single" w:sz="4" w:space="0" w:color="auto"/>
              <w:left w:val="single" w:sz="4" w:space="0" w:color="auto"/>
              <w:bottom w:val="nil"/>
            </w:tcBorders>
            <w:vAlign w:val="center"/>
          </w:tcPr>
          <w:p w:rsidR="002957A5" w:rsidRPr="00FA024A" w:rsidRDefault="002957A5" w:rsidP="002957A5">
            <w:pPr>
              <w:pStyle w:val="TablCenter"/>
              <w:spacing w:after="0"/>
              <w:rPr>
                <w:sz w:val="22"/>
                <w:szCs w:val="22"/>
              </w:rPr>
            </w:pPr>
            <w:r w:rsidRPr="00FA024A">
              <w:rPr>
                <w:sz w:val="22"/>
                <w:szCs w:val="22"/>
              </w:rPr>
              <w:t>800</w:t>
            </w:r>
          </w:p>
        </w:tc>
        <w:tc>
          <w:tcPr>
            <w:tcW w:w="660" w:type="dxa"/>
            <w:tcBorders>
              <w:top w:val="single" w:sz="4" w:space="0" w:color="auto"/>
              <w:left w:val="single" w:sz="4" w:space="0" w:color="auto"/>
              <w:bottom w:val="nil"/>
            </w:tcBorders>
            <w:vAlign w:val="center"/>
          </w:tcPr>
          <w:p w:rsidR="002957A5" w:rsidRPr="00FA024A" w:rsidRDefault="002957A5" w:rsidP="002957A5">
            <w:pPr>
              <w:pStyle w:val="TablCenter"/>
              <w:spacing w:after="0"/>
              <w:rPr>
                <w:sz w:val="22"/>
                <w:szCs w:val="22"/>
              </w:rPr>
            </w:pPr>
            <w:r w:rsidRPr="00FA024A">
              <w:rPr>
                <w:sz w:val="22"/>
                <w:szCs w:val="22"/>
              </w:rPr>
              <w:t>1 100</w:t>
            </w:r>
          </w:p>
        </w:tc>
        <w:tc>
          <w:tcPr>
            <w:tcW w:w="2656" w:type="dxa"/>
            <w:gridSpan w:val="4"/>
            <w:tcBorders>
              <w:top w:val="single" w:sz="4" w:space="0" w:color="auto"/>
              <w:left w:val="single" w:sz="4" w:space="0" w:color="auto"/>
              <w:bottom w:val="nil"/>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1 200</w:t>
            </w:r>
          </w:p>
        </w:tc>
      </w:tr>
      <w:tr w:rsidR="005518B1" w:rsidRPr="00FA024A" w:rsidTr="005518B1">
        <w:trPr>
          <w:trHeight w:val="84"/>
          <w:jc w:val="center"/>
        </w:trPr>
        <w:tc>
          <w:tcPr>
            <w:tcW w:w="9355" w:type="dxa"/>
            <w:gridSpan w:val="17"/>
            <w:tcBorders>
              <w:top w:val="nil"/>
              <w:left w:val="nil"/>
              <w:bottom w:val="single" w:sz="6" w:space="0" w:color="auto"/>
              <w:right w:val="nil"/>
            </w:tcBorders>
            <w:shd w:val="clear" w:color="auto" w:fill="auto"/>
            <w:vAlign w:val="center"/>
          </w:tcPr>
          <w:p w:rsidR="005518B1" w:rsidRPr="00FA024A" w:rsidRDefault="005518B1" w:rsidP="005518B1">
            <w:pPr>
              <w:pStyle w:val="TablCenter"/>
              <w:spacing w:after="0"/>
              <w:jc w:val="left"/>
              <w:rPr>
                <w:sz w:val="22"/>
                <w:szCs w:val="22"/>
              </w:rPr>
            </w:pPr>
            <w:r w:rsidRPr="005518B1">
              <w:rPr>
                <w:sz w:val="28"/>
                <w:szCs w:val="28"/>
              </w:rPr>
              <w:lastRenderedPageBreak/>
              <w:t>Продолжение таблицы А.1</w:t>
            </w:r>
          </w:p>
        </w:tc>
      </w:tr>
      <w:tr w:rsidR="002957A5" w:rsidRPr="00FA024A" w:rsidTr="005518B1">
        <w:trPr>
          <w:trHeight w:val="84"/>
          <w:jc w:val="center"/>
        </w:trPr>
        <w:tc>
          <w:tcPr>
            <w:tcW w:w="282" w:type="dxa"/>
            <w:tcBorders>
              <w:top w:val="single" w:sz="6" w:space="0" w:color="auto"/>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6"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Магний, мг</w:t>
            </w:r>
          </w:p>
        </w:tc>
        <w:tc>
          <w:tcPr>
            <w:tcW w:w="656" w:type="dxa"/>
            <w:gridSpan w:val="2"/>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55</w:t>
            </w:r>
          </w:p>
        </w:tc>
        <w:tc>
          <w:tcPr>
            <w:tcW w:w="663"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60</w:t>
            </w:r>
          </w:p>
        </w:tc>
        <w:tc>
          <w:tcPr>
            <w:tcW w:w="664" w:type="dxa"/>
            <w:tcBorders>
              <w:top w:val="single" w:sz="6"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70</w:t>
            </w:r>
          </w:p>
        </w:tc>
        <w:tc>
          <w:tcPr>
            <w:tcW w:w="1325" w:type="dxa"/>
            <w:gridSpan w:val="3"/>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80</w:t>
            </w:r>
          </w:p>
        </w:tc>
        <w:tc>
          <w:tcPr>
            <w:tcW w:w="663" w:type="dxa"/>
            <w:gridSpan w:val="2"/>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200</w:t>
            </w:r>
          </w:p>
        </w:tc>
        <w:tc>
          <w:tcPr>
            <w:tcW w:w="660"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250</w:t>
            </w:r>
          </w:p>
        </w:tc>
        <w:tc>
          <w:tcPr>
            <w:tcW w:w="662"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300</w:t>
            </w:r>
          </w:p>
        </w:tc>
        <w:tc>
          <w:tcPr>
            <w:tcW w:w="662"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300</w:t>
            </w:r>
          </w:p>
        </w:tc>
        <w:tc>
          <w:tcPr>
            <w:tcW w:w="662" w:type="dxa"/>
            <w:tcBorders>
              <w:top w:val="single" w:sz="6"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400</w:t>
            </w:r>
          </w:p>
        </w:tc>
        <w:tc>
          <w:tcPr>
            <w:tcW w:w="670" w:type="dxa"/>
            <w:tcBorders>
              <w:top w:val="single" w:sz="6"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400</w:t>
            </w:r>
          </w:p>
        </w:tc>
      </w:tr>
      <w:tr w:rsidR="002957A5" w:rsidRPr="00FA024A" w:rsidTr="005518B1">
        <w:trPr>
          <w:trHeight w:val="84"/>
          <w:jc w:val="center"/>
        </w:trPr>
        <w:tc>
          <w:tcPr>
            <w:tcW w:w="282" w:type="dxa"/>
            <w:tcBorders>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Калий, мг</w:t>
            </w:r>
          </w:p>
        </w:tc>
        <w:tc>
          <w:tcPr>
            <w:tcW w:w="656"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w:t>
            </w:r>
          </w:p>
        </w:tc>
        <w:tc>
          <w:tcPr>
            <w:tcW w:w="663"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400</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600</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900</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1 500</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2 500</w:t>
            </w:r>
          </w:p>
        </w:tc>
      </w:tr>
      <w:tr w:rsidR="002957A5" w:rsidRPr="00FA024A" w:rsidTr="005518B1">
        <w:trPr>
          <w:trHeight w:val="84"/>
          <w:jc w:val="center"/>
        </w:trPr>
        <w:tc>
          <w:tcPr>
            <w:tcW w:w="282" w:type="dxa"/>
            <w:tcBorders>
              <w:left w:val="single" w:sz="6" w:space="0" w:color="auto"/>
              <w:bottom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Натрий, мг</w:t>
            </w:r>
          </w:p>
        </w:tc>
        <w:tc>
          <w:tcPr>
            <w:tcW w:w="656"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200</w:t>
            </w:r>
          </w:p>
        </w:tc>
        <w:tc>
          <w:tcPr>
            <w:tcW w:w="663"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280</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350</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500</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700</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1 000</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1 100</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1 300</w:t>
            </w:r>
          </w:p>
        </w:tc>
      </w:tr>
      <w:tr w:rsidR="002957A5" w:rsidRPr="00FA024A" w:rsidTr="005518B1">
        <w:trPr>
          <w:trHeight w:val="84"/>
          <w:jc w:val="center"/>
        </w:trPr>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Хлориды, мг</w:t>
            </w:r>
          </w:p>
        </w:tc>
        <w:tc>
          <w:tcPr>
            <w:tcW w:w="656"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300</w:t>
            </w:r>
          </w:p>
        </w:tc>
        <w:tc>
          <w:tcPr>
            <w:tcW w:w="663"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450</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550</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800</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1 100</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1 700</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1 900</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2 300</w:t>
            </w:r>
          </w:p>
        </w:tc>
      </w:tr>
      <w:tr w:rsidR="002957A5" w:rsidRPr="00FA024A" w:rsidTr="005518B1">
        <w:trPr>
          <w:trHeight w:val="84"/>
          <w:jc w:val="center"/>
        </w:trPr>
        <w:tc>
          <w:tcPr>
            <w:tcW w:w="282" w:type="dxa"/>
            <w:tcBorders>
              <w:top w:val="single" w:sz="6" w:space="0" w:color="auto"/>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Железо, мг</w:t>
            </w:r>
          </w:p>
        </w:tc>
        <w:tc>
          <w:tcPr>
            <w:tcW w:w="656"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4,0</w:t>
            </w:r>
          </w:p>
        </w:tc>
        <w:tc>
          <w:tcPr>
            <w:tcW w:w="663"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7,0</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p>
        </w:tc>
        <w:tc>
          <w:tcPr>
            <w:tcW w:w="1988" w:type="dxa"/>
            <w:gridSpan w:val="5"/>
            <w:tcBorders>
              <w:top w:val="single" w:sz="4" w:space="0" w:color="auto"/>
              <w:left w:val="single" w:sz="4" w:space="0" w:color="auto"/>
              <w:bottom w:val="single" w:sz="4" w:space="0" w:color="auto"/>
            </w:tcBorders>
            <w:vAlign w:val="center"/>
          </w:tcPr>
          <w:p w:rsidR="002957A5" w:rsidRPr="00FA024A" w:rsidRDefault="002957A5" w:rsidP="002957A5">
            <w:pPr>
              <w:pStyle w:val="TablCenter"/>
              <w:rPr>
                <w:sz w:val="22"/>
                <w:szCs w:val="22"/>
              </w:rPr>
            </w:pPr>
            <w:r w:rsidRPr="00FA024A">
              <w:rPr>
                <w:sz w:val="22"/>
                <w:szCs w:val="22"/>
              </w:rPr>
              <w:t>10,0</w:t>
            </w:r>
          </w:p>
        </w:tc>
        <w:tc>
          <w:tcPr>
            <w:tcW w:w="1322"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12,0</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15,0</w:t>
            </w:r>
          </w:p>
        </w:tc>
        <w:tc>
          <w:tcPr>
            <w:tcW w:w="670" w:type="dxa"/>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18,0</w:t>
            </w:r>
          </w:p>
        </w:tc>
      </w:tr>
      <w:tr w:rsidR="002957A5" w:rsidRPr="00FA024A" w:rsidTr="005518B1">
        <w:trPr>
          <w:trHeight w:val="84"/>
          <w:jc w:val="center"/>
        </w:trPr>
        <w:tc>
          <w:tcPr>
            <w:tcW w:w="282" w:type="dxa"/>
            <w:tcBorders>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Цинк, мг</w:t>
            </w: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3,0</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4,0</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5,0</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8,0</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10,0</w:t>
            </w:r>
          </w:p>
        </w:tc>
        <w:tc>
          <w:tcPr>
            <w:tcW w:w="2656" w:type="dxa"/>
            <w:gridSpan w:val="4"/>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12,0</w:t>
            </w:r>
          </w:p>
        </w:tc>
      </w:tr>
      <w:tr w:rsidR="002957A5" w:rsidRPr="00FA024A" w:rsidTr="005518B1">
        <w:trPr>
          <w:trHeight w:val="84"/>
          <w:jc w:val="center"/>
        </w:trPr>
        <w:tc>
          <w:tcPr>
            <w:tcW w:w="282" w:type="dxa"/>
            <w:tcBorders>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Йод, мг</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0,06</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0,07</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0,10</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0,12</w:t>
            </w:r>
          </w:p>
        </w:tc>
        <w:tc>
          <w:tcPr>
            <w:tcW w:w="662"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0,13</w:t>
            </w:r>
          </w:p>
        </w:tc>
        <w:tc>
          <w:tcPr>
            <w:tcW w:w="1994" w:type="dxa"/>
            <w:gridSpan w:val="3"/>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0,15</w:t>
            </w:r>
          </w:p>
        </w:tc>
      </w:tr>
      <w:tr w:rsidR="002957A5" w:rsidRPr="00FA024A" w:rsidTr="005518B1">
        <w:trPr>
          <w:trHeight w:val="84"/>
          <w:jc w:val="center"/>
        </w:trPr>
        <w:tc>
          <w:tcPr>
            <w:tcW w:w="282" w:type="dxa"/>
            <w:tcBorders>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Медь, мг</w:t>
            </w: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0,5</w:t>
            </w:r>
          </w:p>
        </w:tc>
        <w:tc>
          <w:tcPr>
            <w:tcW w:w="664" w:type="dxa"/>
            <w:tcBorders>
              <w:top w:val="single" w:sz="4" w:space="0" w:color="auto"/>
              <w:left w:val="single" w:sz="4" w:space="0" w:color="auto"/>
              <w:bottom w:val="single" w:sz="4"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0,3</w:t>
            </w:r>
          </w:p>
        </w:tc>
        <w:tc>
          <w:tcPr>
            <w:tcW w:w="1325" w:type="dxa"/>
            <w:gridSpan w:val="3"/>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0,5</w:t>
            </w:r>
          </w:p>
        </w:tc>
        <w:tc>
          <w:tcPr>
            <w:tcW w:w="663"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0,6</w:t>
            </w:r>
          </w:p>
        </w:tc>
        <w:tc>
          <w:tcPr>
            <w:tcW w:w="660"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0,7</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0,8</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1,0</w:t>
            </w:r>
          </w:p>
        </w:tc>
      </w:tr>
      <w:tr w:rsidR="002957A5" w:rsidRPr="00FA024A" w:rsidTr="005518B1">
        <w:trPr>
          <w:trHeight w:val="84"/>
          <w:jc w:val="center"/>
        </w:trPr>
        <w:tc>
          <w:tcPr>
            <w:tcW w:w="282" w:type="dxa"/>
            <w:tcBorders>
              <w:left w:val="single" w:sz="6" w:space="0" w:color="auto"/>
              <w:bottom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6"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Селен, мг</w:t>
            </w:r>
          </w:p>
        </w:tc>
        <w:tc>
          <w:tcPr>
            <w:tcW w:w="656" w:type="dxa"/>
            <w:gridSpan w:val="2"/>
            <w:tcBorders>
              <w:top w:val="single" w:sz="4" w:space="0" w:color="auto"/>
              <w:left w:val="single" w:sz="4" w:space="0" w:color="auto"/>
              <w:bottom w:val="single" w:sz="6"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0,01</w:t>
            </w:r>
          </w:p>
        </w:tc>
        <w:tc>
          <w:tcPr>
            <w:tcW w:w="1327" w:type="dxa"/>
            <w:gridSpan w:val="2"/>
            <w:tcBorders>
              <w:top w:val="single" w:sz="4" w:space="0" w:color="auto"/>
              <w:left w:val="single" w:sz="4" w:space="0" w:color="auto"/>
              <w:bottom w:val="single" w:sz="6" w:space="0" w:color="auto"/>
              <w:right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0,012</w:t>
            </w:r>
          </w:p>
        </w:tc>
        <w:tc>
          <w:tcPr>
            <w:tcW w:w="1325" w:type="dxa"/>
            <w:gridSpan w:val="3"/>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0,015</w:t>
            </w:r>
          </w:p>
        </w:tc>
        <w:tc>
          <w:tcPr>
            <w:tcW w:w="663"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0,02</w:t>
            </w:r>
          </w:p>
        </w:tc>
        <w:tc>
          <w:tcPr>
            <w:tcW w:w="660"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0,03</w:t>
            </w:r>
          </w:p>
        </w:tc>
        <w:tc>
          <w:tcPr>
            <w:tcW w:w="1324"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0,04</w:t>
            </w:r>
          </w:p>
        </w:tc>
        <w:tc>
          <w:tcPr>
            <w:tcW w:w="1332" w:type="dxa"/>
            <w:gridSpan w:val="2"/>
            <w:tcBorders>
              <w:top w:val="single" w:sz="4" w:space="0" w:color="auto"/>
              <w:left w:val="single" w:sz="4" w:space="0" w:color="auto"/>
              <w:bottom w:val="single" w:sz="6"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0,05</w:t>
            </w:r>
          </w:p>
        </w:tc>
      </w:tr>
      <w:tr w:rsidR="002957A5" w:rsidRPr="00FA024A" w:rsidTr="005518B1">
        <w:trPr>
          <w:trHeight w:val="84"/>
          <w:jc w:val="center"/>
        </w:trPr>
        <w:tc>
          <w:tcPr>
            <w:tcW w:w="282" w:type="dxa"/>
            <w:tcBorders>
              <w:top w:val="single" w:sz="6" w:space="0" w:color="auto"/>
              <w:left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4"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Хром, мкг</w:t>
            </w:r>
          </w:p>
        </w:tc>
        <w:tc>
          <w:tcPr>
            <w:tcW w:w="656"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w:t>
            </w:r>
          </w:p>
        </w:tc>
        <w:tc>
          <w:tcPr>
            <w:tcW w:w="663"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w:t>
            </w:r>
          </w:p>
        </w:tc>
        <w:tc>
          <w:tcPr>
            <w:tcW w:w="664" w:type="dxa"/>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w:t>
            </w:r>
          </w:p>
        </w:tc>
        <w:tc>
          <w:tcPr>
            <w:tcW w:w="1319"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11</w:t>
            </w:r>
          </w:p>
        </w:tc>
        <w:tc>
          <w:tcPr>
            <w:tcW w:w="1329" w:type="dxa"/>
            <w:gridSpan w:val="4"/>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15</w:t>
            </w:r>
          </w:p>
        </w:tc>
        <w:tc>
          <w:tcPr>
            <w:tcW w:w="1324" w:type="dxa"/>
            <w:gridSpan w:val="2"/>
            <w:tcBorders>
              <w:top w:val="single" w:sz="4" w:space="0" w:color="auto"/>
              <w:left w:val="single" w:sz="4" w:space="0" w:color="auto"/>
              <w:bottom w:val="single" w:sz="4" w:space="0" w:color="auto"/>
            </w:tcBorders>
            <w:vAlign w:val="center"/>
          </w:tcPr>
          <w:p w:rsidR="002957A5" w:rsidRPr="00FA024A" w:rsidRDefault="002957A5" w:rsidP="002957A5">
            <w:pPr>
              <w:pStyle w:val="TablCenter"/>
              <w:spacing w:after="0"/>
              <w:rPr>
                <w:sz w:val="22"/>
                <w:szCs w:val="22"/>
              </w:rPr>
            </w:pPr>
            <w:r w:rsidRPr="00FA024A">
              <w:rPr>
                <w:sz w:val="22"/>
                <w:szCs w:val="22"/>
              </w:rPr>
              <w:t>25</w:t>
            </w:r>
          </w:p>
        </w:tc>
        <w:tc>
          <w:tcPr>
            <w:tcW w:w="1332" w:type="dxa"/>
            <w:gridSpan w:val="2"/>
            <w:tcBorders>
              <w:top w:val="single" w:sz="4" w:space="0" w:color="auto"/>
              <w:left w:val="single" w:sz="4" w:space="0" w:color="auto"/>
              <w:bottom w:val="single" w:sz="4"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35</w:t>
            </w:r>
          </w:p>
        </w:tc>
      </w:tr>
      <w:tr w:rsidR="002957A5" w:rsidRPr="00FA024A" w:rsidTr="005518B1">
        <w:trPr>
          <w:trHeight w:val="84"/>
          <w:jc w:val="center"/>
        </w:trPr>
        <w:tc>
          <w:tcPr>
            <w:tcW w:w="282" w:type="dxa"/>
            <w:tcBorders>
              <w:left w:val="single" w:sz="6" w:space="0" w:color="auto"/>
              <w:bottom w:val="single" w:sz="6" w:space="0" w:color="auto"/>
              <w:right w:val="single" w:sz="4" w:space="0" w:color="auto"/>
            </w:tcBorders>
            <w:shd w:val="clear" w:color="auto" w:fill="auto"/>
            <w:vAlign w:val="center"/>
          </w:tcPr>
          <w:p w:rsidR="002957A5" w:rsidRPr="00FA024A" w:rsidRDefault="002957A5" w:rsidP="002957A5">
            <w:pPr>
              <w:pStyle w:val="TablCenter"/>
              <w:spacing w:after="0"/>
              <w:rPr>
                <w:sz w:val="22"/>
                <w:szCs w:val="22"/>
              </w:rPr>
            </w:pPr>
          </w:p>
        </w:tc>
        <w:tc>
          <w:tcPr>
            <w:tcW w:w="1786" w:type="dxa"/>
            <w:gridSpan w:val="2"/>
            <w:tcBorders>
              <w:top w:val="single" w:sz="4" w:space="0" w:color="auto"/>
              <w:bottom w:val="single" w:sz="6" w:space="0" w:color="auto"/>
              <w:right w:val="single" w:sz="4" w:space="0" w:color="auto"/>
            </w:tcBorders>
            <w:vAlign w:val="center"/>
          </w:tcPr>
          <w:p w:rsidR="002957A5" w:rsidRPr="00FA024A" w:rsidRDefault="002957A5" w:rsidP="002957A5">
            <w:pPr>
              <w:pStyle w:val="TablCenter"/>
              <w:spacing w:after="0"/>
              <w:jc w:val="left"/>
              <w:rPr>
                <w:sz w:val="22"/>
                <w:szCs w:val="22"/>
              </w:rPr>
            </w:pPr>
            <w:r w:rsidRPr="00FA024A">
              <w:rPr>
                <w:sz w:val="22"/>
                <w:szCs w:val="22"/>
              </w:rPr>
              <w:t>Фтор, мг</w:t>
            </w:r>
          </w:p>
        </w:tc>
        <w:tc>
          <w:tcPr>
            <w:tcW w:w="656"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1,0</w:t>
            </w:r>
          </w:p>
        </w:tc>
        <w:tc>
          <w:tcPr>
            <w:tcW w:w="663"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1,0</w:t>
            </w:r>
          </w:p>
        </w:tc>
        <w:tc>
          <w:tcPr>
            <w:tcW w:w="664" w:type="dxa"/>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1,2</w:t>
            </w:r>
          </w:p>
        </w:tc>
        <w:tc>
          <w:tcPr>
            <w:tcW w:w="1319"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1,4</w:t>
            </w:r>
          </w:p>
        </w:tc>
        <w:tc>
          <w:tcPr>
            <w:tcW w:w="663"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2,0</w:t>
            </w:r>
          </w:p>
        </w:tc>
        <w:tc>
          <w:tcPr>
            <w:tcW w:w="666"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3,0</w:t>
            </w:r>
          </w:p>
        </w:tc>
        <w:tc>
          <w:tcPr>
            <w:tcW w:w="1324" w:type="dxa"/>
            <w:gridSpan w:val="2"/>
            <w:tcBorders>
              <w:top w:val="single" w:sz="4" w:space="0" w:color="auto"/>
              <w:left w:val="single" w:sz="4" w:space="0" w:color="auto"/>
              <w:bottom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4,0</w:t>
            </w:r>
          </w:p>
        </w:tc>
        <w:tc>
          <w:tcPr>
            <w:tcW w:w="1332" w:type="dxa"/>
            <w:gridSpan w:val="2"/>
            <w:tcBorders>
              <w:top w:val="single" w:sz="4" w:space="0" w:color="auto"/>
              <w:left w:val="single" w:sz="4" w:space="0" w:color="auto"/>
              <w:bottom w:val="single" w:sz="6" w:space="0" w:color="auto"/>
              <w:right w:val="single" w:sz="6" w:space="0" w:color="auto"/>
            </w:tcBorders>
            <w:vAlign w:val="center"/>
          </w:tcPr>
          <w:p w:rsidR="002957A5" w:rsidRPr="00FA024A" w:rsidRDefault="002957A5" w:rsidP="002957A5">
            <w:pPr>
              <w:pStyle w:val="TablCenter"/>
              <w:spacing w:after="0"/>
              <w:rPr>
                <w:sz w:val="22"/>
                <w:szCs w:val="22"/>
              </w:rPr>
            </w:pPr>
            <w:r w:rsidRPr="00FA024A">
              <w:rPr>
                <w:sz w:val="22"/>
                <w:szCs w:val="22"/>
              </w:rPr>
              <w:t>4,0</w:t>
            </w:r>
          </w:p>
        </w:tc>
      </w:tr>
    </w:tbl>
    <w:p w:rsidR="002957A5" w:rsidRPr="00BA4A4A" w:rsidRDefault="002957A5" w:rsidP="005518B1">
      <w:pPr>
        <w:pStyle w:val="afd"/>
        <w:spacing w:after="0"/>
        <w:ind w:firstLine="709"/>
        <w:rPr>
          <w:sz w:val="28"/>
          <w:szCs w:val="28"/>
        </w:rPr>
      </w:pPr>
      <w:r w:rsidRPr="00BA4A4A">
        <w:rPr>
          <w:sz w:val="28"/>
          <w:szCs w:val="28"/>
        </w:rPr>
        <w:t>*Потребности для детей первого года жизни в энергии, жирах, углеводах даны в г/кг массы тела.</w:t>
      </w:r>
    </w:p>
    <w:p w:rsidR="002957A5" w:rsidRDefault="002957A5" w:rsidP="005518B1">
      <w:pPr>
        <w:pStyle w:val="af3"/>
        <w:rPr>
          <w:szCs w:val="28"/>
        </w:rPr>
      </w:pPr>
      <w:r w:rsidRPr="00BA4A4A">
        <w:rPr>
          <w:szCs w:val="28"/>
        </w:rPr>
        <w:t>**Потребности для детей первого года жизни, находящихся на искусственном вскармливании.</w:t>
      </w:r>
    </w:p>
    <w:p w:rsidR="00087FAA" w:rsidRDefault="00087FAA" w:rsidP="005518B1">
      <w:pPr>
        <w:pStyle w:val="af3"/>
        <w:rPr>
          <w:szCs w:val="28"/>
        </w:rPr>
      </w:pPr>
      <w:r>
        <w:rPr>
          <w:szCs w:val="28"/>
        </w:rPr>
        <w:br w:type="page"/>
      </w:r>
    </w:p>
    <w:p w:rsidR="00087FAA" w:rsidRPr="00087FAA" w:rsidRDefault="00087FAA" w:rsidP="00087FAA">
      <w:pPr>
        <w:pStyle w:val="111"/>
      </w:pPr>
      <w:bookmarkStart w:id="107" w:name="_Toc87453968"/>
      <w:bookmarkStart w:id="108" w:name="_Toc75883185"/>
      <w:r w:rsidRPr="00087FAA">
        <w:lastRenderedPageBreak/>
        <w:t>ПРИЛОЖЕНИЕ Б</w:t>
      </w:r>
      <w:bookmarkEnd w:id="107"/>
    </w:p>
    <w:p w:rsidR="00087FAA" w:rsidRDefault="00087FAA" w:rsidP="00087FAA">
      <w:pPr>
        <w:pStyle w:val="111"/>
      </w:pPr>
      <w:bookmarkStart w:id="109" w:name="_Toc87453969"/>
      <w:r w:rsidRPr="00087FAA">
        <w:t>Рекомендуемые среднесуточные наборы пищевых продуктов питания для обучающихся в общеобразовательных организациях</w:t>
      </w:r>
      <w:bookmarkEnd w:id="108"/>
      <w:bookmarkEnd w:id="109"/>
    </w:p>
    <w:p w:rsidR="00087FAA" w:rsidRDefault="00087FAA" w:rsidP="00087FAA">
      <w:pPr>
        <w:pStyle w:val="af3"/>
      </w:pPr>
    </w:p>
    <w:p w:rsidR="00087FAA" w:rsidRPr="00A40107" w:rsidRDefault="00087FAA" w:rsidP="00A40107">
      <w:pPr>
        <w:pStyle w:val="af3"/>
        <w:ind w:firstLine="0"/>
        <w:rPr>
          <w:rStyle w:val="ad"/>
          <w:rFonts w:eastAsiaTheme="minorHAnsi"/>
          <w:sz w:val="28"/>
        </w:rPr>
      </w:pPr>
      <w:r w:rsidRPr="00A40107">
        <w:t xml:space="preserve">Таблица Б.1 — </w:t>
      </w:r>
      <w:r w:rsidRPr="00A40107">
        <w:rPr>
          <w:rStyle w:val="ad"/>
          <w:rFonts w:eastAsiaTheme="minorHAnsi"/>
          <w:sz w:val="28"/>
        </w:rPr>
        <w:t>Рекомендуемые среднесуточные наборы пищевых продуктов питания для обучающихся в общеобразовательных организациях</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5"/>
        <w:gridCol w:w="5049"/>
        <w:gridCol w:w="1559"/>
        <w:gridCol w:w="1701"/>
      </w:tblGrid>
      <w:tr w:rsidR="00087FAA" w:rsidRPr="00BA4A4A" w:rsidTr="00087FAA">
        <w:tc>
          <w:tcPr>
            <w:tcW w:w="905" w:type="dxa"/>
            <w:vMerge w:val="restart"/>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w:t>
            </w:r>
          </w:p>
        </w:tc>
        <w:tc>
          <w:tcPr>
            <w:tcW w:w="5049" w:type="dxa"/>
            <w:vMerge w:val="restart"/>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c"/>
              <w:jc w:val="center"/>
              <w:rPr>
                <w:rFonts w:ascii="Times New Roman" w:hAnsi="Times New Roman" w:cs="Times New Roman"/>
                <w:sz w:val="28"/>
                <w:szCs w:val="28"/>
              </w:rPr>
            </w:pPr>
            <w:r w:rsidRPr="00BA4A4A">
              <w:rPr>
                <w:rFonts w:ascii="Times New Roman" w:hAnsi="Times New Roman" w:cs="Times New Roman"/>
                <w:sz w:val="28"/>
                <w:szCs w:val="28"/>
              </w:rPr>
              <w:t>Наименование пищевой продукции или группы пищевой продукции</w:t>
            </w:r>
          </w:p>
        </w:tc>
        <w:tc>
          <w:tcPr>
            <w:tcW w:w="3260" w:type="dxa"/>
            <w:gridSpan w:val="2"/>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Итого за сутки</w:t>
            </w:r>
          </w:p>
        </w:tc>
      </w:tr>
      <w:tr w:rsidR="00087FAA" w:rsidRPr="00BA4A4A" w:rsidTr="00087FAA">
        <w:tc>
          <w:tcPr>
            <w:tcW w:w="905" w:type="dxa"/>
            <w:vMerge/>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7</w:t>
            </w:r>
            <w:r w:rsidRPr="007C097D">
              <w:rPr>
                <w:rFonts w:ascii="Times New Roman" w:eastAsia="Times New Roman" w:hAnsi="Times New Roman" w:cs="Times New Roman"/>
                <w:i/>
                <w:iCs/>
                <w:color w:val="0C0E0D"/>
                <w:sz w:val="28"/>
                <w:szCs w:val="28"/>
              </w:rPr>
              <w:t>–</w:t>
            </w:r>
            <w:r w:rsidRPr="00BA4A4A">
              <w:rPr>
                <w:rFonts w:ascii="Times New Roman" w:hAnsi="Times New Roman" w:cs="Times New Roman"/>
                <w:sz w:val="28"/>
                <w:szCs w:val="28"/>
              </w:rPr>
              <w:t>11 лет</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12 лет и старше</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Хлеб ржаной</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80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120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Хлеб пшеничный</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Мука пшеничная</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4</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Крупы, бобовые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45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50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5</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Макаронные изделия</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6</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Картофель</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187</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187</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7</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Овощи (свежие, мороженые, консервированные), включая соленые и квашеные (не более 10</w:t>
            </w:r>
            <w:r>
              <w:rPr>
                <w:rFonts w:ascii="Times New Roman" w:hAnsi="Times New Roman" w:cs="Times New Roman"/>
                <w:sz w:val="28"/>
                <w:szCs w:val="28"/>
              </w:rPr>
              <w:t> </w:t>
            </w:r>
            <w:r w:rsidRPr="00BA4A4A">
              <w:rPr>
                <w:rFonts w:ascii="Times New Roman" w:hAnsi="Times New Roman" w:cs="Times New Roman"/>
                <w:sz w:val="28"/>
                <w:szCs w:val="28"/>
              </w:rPr>
              <w:t>% от общего количества овощей), в т.</w:t>
            </w:r>
            <w:r>
              <w:rPr>
                <w:rFonts w:ascii="Times New Roman" w:hAnsi="Times New Roman" w:cs="Times New Roman"/>
                <w:sz w:val="28"/>
                <w:szCs w:val="28"/>
              </w:rPr>
              <w:t> </w:t>
            </w:r>
            <w:r w:rsidRPr="00BA4A4A">
              <w:rPr>
                <w:rFonts w:ascii="Times New Roman" w:hAnsi="Times New Roman" w:cs="Times New Roman"/>
                <w:sz w:val="28"/>
                <w:szCs w:val="28"/>
              </w:rPr>
              <w:t>ч. томат-пюре, зелень, г</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280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320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8</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Фрукты свежие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185</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9</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Сухофрукты</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10</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Соки плодоовощные, напитки витаминизированные, в т.</w:t>
            </w:r>
            <w:r>
              <w:rPr>
                <w:rFonts w:ascii="Times New Roman" w:hAnsi="Times New Roman" w:cs="Times New Roman"/>
                <w:sz w:val="28"/>
                <w:szCs w:val="28"/>
              </w:rPr>
              <w:t> </w:t>
            </w:r>
            <w:r w:rsidRPr="00BA4A4A">
              <w:rPr>
                <w:rFonts w:ascii="Times New Roman" w:hAnsi="Times New Roman" w:cs="Times New Roman"/>
                <w:sz w:val="28"/>
                <w:szCs w:val="28"/>
              </w:rPr>
              <w:t xml:space="preserve">ч. </w:t>
            </w:r>
            <w:r>
              <w:rPr>
                <w:rFonts w:ascii="Times New Roman" w:hAnsi="Times New Roman" w:cs="Times New Roman"/>
                <w:sz w:val="28"/>
                <w:szCs w:val="28"/>
              </w:rPr>
              <w:t>и</w:t>
            </w:r>
            <w:r w:rsidRPr="00BA4A4A">
              <w:rPr>
                <w:rFonts w:ascii="Times New Roman" w:hAnsi="Times New Roman" w:cs="Times New Roman"/>
                <w:sz w:val="28"/>
                <w:szCs w:val="28"/>
              </w:rPr>
              <w:t>нстантные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11</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Мясо 1-й категории</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70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78</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12</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Субпродукты (печень, язык, сердце)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40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13</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 xml:space="preserve">Птица (цыплята-бройлеры потрошеные </w:t>
            </w:r>
            <w:r w:rsidRPr="00166923">
              <w:rPr>
                <w:rFonts w:ascii="Times New Roman" w:hAnsi="Times New Roman" w:cs="Times New Roman"/>
                <w:sz w:val="28"/>
                <w:szCs w:val="28"/>
              </w:rPr>
              <w:t>—</w:t>
            </w:r>
            <w:r w:rsidRPr="00BA4A4A">
              <w:rPr>
                <w:rFonts w:ascii="Times New Roman" w:hAnsi="Times New Roman" w:cs="Times New Roman"/>
                <w:sz w:val="28"/>
                <w:szCs w:val="28"/>
              </w:rPr>
              <w:t xml:space="preserve"> 1 кат)</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53</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14</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Рыба (филе), в т.</w:t>
            </w:r>
            <w:r>
              <w:rPr>
                <w:rFonts w:ascii="Times New Roman" w:hAnsi="Times New Roman" w:cs="Times New Roman"/>
                <w:sz w:val="28"/>
                <w:szCs w:val="28"/>
              </w:rPr>
              <w:t> </w:t>
            </w:r>
            <w:r w:rsidRPr="00BA4A4A">
              <w:rPr>
                <w:rFonts w:ascii="Times New Roman" w:hAnsi="Times New Roman" w:cs="Times New Roman"/>
                <w:sz w:val="28"/>
                <w:szCs w:val="28"/>
              </w:rPr>
              <w:t>ч. филе слабо или малосоленое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58</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77</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Молоко</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300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350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16</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Кисломолочная пищевая продукция</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17</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Творог (5</w:t>
            </w:r>
            <w:r w:rsidRPr="007C097D">
              <w:rPr>
                <w:rFonts w:ascii="Times New Roman" w:eastAsia="Times New Roman" w:hAnsi="Times New Roman" w:cs="Times New Roman"/>
                <w:i/>
                <w:iCs/>
                <w:color w:val="0C0E0D"/>
                <w:sz w:val="28"/>
                <w:szCs w:val="28"/>
              </w:rPr>
              <w:t>–</w:t>
            </w:r>
            <w:r w:rsidRPr="00BA4A4A">
              <w:rPr>
                <w:rFonts w:ascii="Times New Roman" w:hAnsi="Times New Roman" w:cs="Times New Roman"/>
                <w:sz w:val="28"/>
                <w:szCs w:val="28"/>
              </w:rPr>
              <w:t>9</w:t>
            </w:r>
            <w:r>
              <w:rPr>
                <w:rFonts w:ascii="Times New Roman" w:hAnsi="Times New Roman" w:cs="Times New Roman"/>
                <w:sz w:val="28"/>
                <w:szCs w:val="28"/>
              </w:rPr>
              <w:t> </w:t>
            </w:r>
            <w:r w:rsidRPr="00BA4A4A">
              <w:rPr>
                <w:rFonts w:ascii="Times New Roman" w:hAnsi="Times New Roman" w:cs="Times New Roman"/>
                <w:sz w:val="28"/>
                <w:szCs w:val="28"/>
              </w:rPr>
              <w:t>% м.д.ж.)</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50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60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Сыр</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19</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Сметана</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10</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20</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Масло сливочное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35</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21</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Масло растительное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18</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22</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Яйцо, шт.</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1</w:t>
            </w:r>
          </w:p>
        </w:tc>
      </w:tr>
      <w:tr w:rsidR="00087FAA" w:rsidRPr="00BA4A4A" w:rsidTr="004C393D">
        <w:trPr>
          <w:trHeight w:val="1825"/>
        </w:trPr>
        <w:tc>
          <w:tcPr>
            <w:tcW w:w="905" w:type="dxa"/>
            <w:tcBorders>
              <w:top w:val="single" w:sz="4" w:space="0" w:color="auto"/>
              <w:bottom w:val="nil"/>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lastRenderedPageBreak/>
              <w:t>23</w:t>
            </w:r>
          </w:p>
        </w:tc>
        <w:tc>
          <w:tcPr>
            <w:tcW w:w="5049" w:type="dxa"/>
            <w:tcBorders>
              <w:top w:val="single" w:sz="4" w:space="0" w:color="auto"/>
              <w:left w:val="single" w:sz="4" w:space="0" w:color="auto"/>
              <w:bottom w:val="nil"/>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w:t>
            </w:r>
          </w:p>
        </w:tc>
        <w:tc>
          <w:tcPr>
            <w:tcW w:w="1559" w:type="dxa"/>
            <w:tcBorders>
              <w:top w:val="single" w:sz="4" w:space="0" w:color="auto"/>
              <w:left w:val="single" w:sz="4" w:space="0" w:color="auto"/>
              <w:bottom w:val="nil"/>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30</w:t>
            </w:r>
          </w:p>
        </w:tc>
        <w:tc>
          <w:tcPr>
            <w:tcW w:w="1701" w:type="dxa"/>
            <w:tcBorders>
              <w:top w:val="single" w:sz="4" w:space="0" w:color="auto"/>
              <w:left w:val="single" w:sz="4" w:space="0" w:color="auto"/>
              <w:bottom w:val="nil"/>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35</w:t>
            </w:r>
          </w:p>
        </w:tc>
      </w:tr>
      <w:tr w:rsidR="0090192C" w:rsidRPr="00BA4A4A" w:rsidTr="0090192C">
        <w:tc>
          <w:tcPr>
            <w:tcW w:w="9214" w:type="dxa"/>
            <w:gridSpan w:val="4"/>
            <w:tcBorders>
              <w:top w:val="nil"/>
              <w:left w:val="nil"/>
              <w:bottom w:val="single" w:sz="4" w:space="0" w:color="auto"/>
              <w:right w:val="nil"/>
            </w:tcBorders>
            <w:vAlign w:val="center"/>
          </w:tcPr>
          <w:p w:rsidR="0090192C" w:rsidRPr="00BA4A4A" w:rsidRDefault="0090192C" w:rsidP="0090192C">
            <w:pPr>
              <w:pStyle w:val="afb"/>
              <w:jc w:val="left"/>
              <w:rPr>
                <w:rFonts w:ascii="Times New Roman" w:hAnsi="Times New Roman" w:cs="Times New Roman"/>
                <w:sz w:val="28"/>
                <w:szCs w:val="28"/>
              </w:rPr>
            </w:pPr>
            <w:r>
              <w:rPr>
                <w:rFonts w:ascii="Times New Roman" w:hAnsi="Times New Roman" w:cs="Times New Roman"/>
                <w:sz w:val="28"/>
                <w:szCs w:val="28"/>
              </w:rPr>
              <w:t>Продолжение таблицы Б.1</w:t>
            </w:r>
          </w:p>
        </w:tc>
      </w:tr>
      <w:tr w:rsidR="0090192C" w:rsidRPr="00BA4A4A" w:rsidTr="0090192C">
        <w:tc>
          <w:tcPr>
            <w:tcW w:w="905" w:type="dxa"/>
            <w:vMerge w:val="restart"/>
            <w:tcBorders>
              <w:top w:val="single" w:sz="4" w:space="0" w:color="auto"/>
              <w:right w:val="single" w:sz="4" w:space="0" w:color="auto"/>
            </w:tcBorders>
            <w:vAlign w:val="center"/>
          </w:tcPr>
          <w:p w:rsidR="0090192C" w:rsidRPr="0090192C" w:rsidRDefault="0090192C" w:rsidP="0090192C">
            <w:pPr>
              <w:pStyle w:val="afb"/>
              <w:jc w:val="center"/>
              <w:rPr>
                <w:rFonts w:ascii="Times New Roman" w:hAnsi="Times New Roman" w:cs="Times New Roman"/>
                <w:sz w:val="28"/>
                <w:szCs w:val="28"/>
              </w:rPr>
            </w:pPr>
            <w:r w:rsidRPr="0090192C">
              <w:rPr>
                <w:sz w:val="28"/>
                <w:szCs w:val="28"/>
              </w:rPr>
              <w:t>№</w:t>
            </w:r>
          </w:p>
        </w:tc>
        <w:tc>
          <w:tcPr>
            <w:tcW w:w="5049" w:type="dxa"/>
            <w:vMerge w:val="restart"/>
            <w:tcBorders>
              <w:top w:val="single" w:sz="4" w:space="0" w:color="auto"/>
              <w:left w:val="single" w:sz="4" w:space="0" w:color="auto"/>
              <w:right w:val="single" w:sz="4" w:space="0" w:color="auto"/>
            </w:tcBorders>
            <w:vAlign w:val="center"/>
          </w:tcPr>
          <w:p w:rsidR="0090192C" w:rsidRPr="0090192C" w:rsidRDefault="0090192C" w:rsidP="0090192C">
            <w:pPr>
              <w:pStyle w:val="afc"/>
              <w:jc w:val="center"/>
              <w:rPr>
                <w:rFonts w:ascii="Times New Roman" w:hAnsi="Times New Roman" w:cs="Times New Roman"/>
                <w:sz w:val="28"/>
                <w:szCs w:val="28"/>
              </w:rPr>
            </w:pPr>
            <w:r w:rsidRPr="0090192C">
              <w:rPr>
                <w:sz w:val="28"/>
                <w:szCs w:val="28"/>
              </w:rPr>
              <w:t>Наименование пищевой продукции или группы пищевой продукции</w:t>
            </w:r>
          </w:p>
        </w:tc>
        <w:tc>
          <w:tcPr>
            <w:tcW w:w="3260" w:type="dxa"/>
            <w:gridSpan w:val="2"/>
            <w:tcBorders>
              <w:top w:val="single" w:sz="4" w:space="0" w:color="auto"/>
              <w:left w:val="single" w:sz="4" w:space="0" w:color="auto"/>
              <w:bottom w:val="single" w:sz="4" w:space="0" w:color="auto"/>
            </w:tcBorders>
            <w:vAlign w:val="center"/>
          </w:tcPr>
          <w:p w:rsidR="0090192C" w:rsidRPr="0090192C" w:rsidRDefault="0090192C" w:rsidP="0090192C">
            <w:pPr>
              <w:pStyle w:val="afb"/>
              <w:jc w:val="center"/>
              <w:rPr>
                <w:rFonts w:ascii="Times New Roman" w:hAnsi="Times New Roman" w:cs="Times New Roman"/>
                <w:sz w:val="28"/>
                <w:szCs w:val="28"/>
              </w:rPr>
            </w:pPr>
            <w:r w:rsidRPr="0090192C">
              <w:rPr>
                <w:sz w:val="28"/>
                <w:szCs w:val="28"/>
              </w:rPr>
              <w:t>Итого за сутки</w:t>
            </w:r>
          </w:p>
        </w:tc>
      </w:tr>
      <w:tr w:rsidR="0090192C" w:rsidRPr="00BA4A4A" w:rsidTr="0090192C">
        <w:tc>
          <w:tcPr>
            <w:tcW w:w="905" w:type="dxa"/>
            <w:vMerge/>
            <w:tcBorders>
              <w:bottom w:val="single" w:sz="4" w:space="0" w:color="auto"/>
              <w:right w:val="single" w:sz="4" w:space="0" w:color="auto"/>
            </w:tcBorders>
            <w:vAlign w:val="center"/>
          </w:tcPr>
          <w:p w:rsidR="0090192C" w:rsidRPr="0090192C" w:rsidRDefault="0090192C" w:rsidP="0090192C">
            <w:pPr>
              <w:pStyle w:val="afb"/>
              <w:jc w:val="center"/>
              <w:rPr>
                <w:rFonts w:ascii="Times New Roman" w:hAnsi="Times New Roman" w:cs="Times New Roman"/>
                <w:sz w:val="28"/>
                <w:szCs w:val="28"/>
              </w:rPr>
            </w:pPr>
          </w:p>
        </w:tc>
        <w:tc>
          <w:tcPr>
            <w:tcW w:w="5049" w:type="dxa"/>
            <w:vMerge/>
            <w:tcBorders>
              <w:left w:val="single" w:sz="4" w:space="0" w:color="auto"/>
              <w:bottom w:val="single" w:sz="4" w:space="0" w:color="auto"/>
              <w:right w:val="single" w:sz="4" w:space="0" w:color="auto"/>
            </w:tcBorders>
            <w:vAlign w:val="center"/>
          </w:tcPr>
          <w:p w:rsidR="0090192C" w:rsidRPr="0090192C" w:rsidRDefault="0090192C" w:rsidP="0090192C">
            <w:pPr>
              <w:pStyle w:val="afc"/>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0192C" w:rsidRPr="0090192C" w:rsidRDefault="0090192C" w:rsidP="0090192C">
            <w:pPr>
              <w:pStyle w:val="afb"/>
              <w:jc w:val="center"/>
              <w:rPr>
                <w:rFonts w:ascii="Times New Roman" w:hAnsi="Times New Roman" w:cs="Times New Roman"/>
                <w:sz w:val="28"/>
                <w:szCs w:val="28"/>
              </w:rPr>
            </w:pPr>
            <w:r w:rsidRPr="0090192C">
              <w:rPr>
                <w:sz w:val="28"/>
                <w:szCs w:val="28"/>
              </w:rPr>
              <w:t>7–11 лет</w:t>
            </w:r>
          </w:p>
        </w:tc>
        <w:tc>
          <w:tcPr>
            <w:tcW w:w="1701" w:type="dxa"/>
            <w:tcBorders>
              <w:top w:val="single" w:sz="4" w:space="0" w:color="auto"/>
              <w:left w:val="single" w:sz="4" w:space="0" w:color="auto"/>
              <w:bottom w:val="single" w:sz="4" w:space="0" w:color="auto"/>
            </w:tcBorders>
            <w:vAlign w:val="center"/>
          </w:tcPr>
          <w:p w:rsidR="0090192C" w:rsidRPr="0090192C" w:rsidRDefault="0090192C" w:rsidP="0090192C">
            <w:pPr>
              <w:pStyle w:val="afb"/>
              <w:jc w:val="center"/>
              <w:rPr>
                <w:rFonts w:ascii="Times New Roman" w:hAnsi="Times New Roman" w:cs="Times New Roman"/>
                <w:sz w:val="28"/>
                <w:szCs w:val="28"/>
              </w:rPr>
            </w:pPr>
            <w:r w:rsidRPr="0090192C">
              <w:rPr>
                <w:sz w:val="28"/>
                <w:szCs w:val="28"/>
              </w:rPr>
              <w:t>12 лет и старше</w:t>
            </w:r>
          </w:p>
        </w:tc>
      </w:tr>
      <w:tr w:rsidR="0090192C" w:rsidRPr="00BA4A4A" w:rsidTr="00087FAA">
        <w:tc>
          <w:tcPr>
            <w:tcW w:w="905" w:type="dxa"/>
            <w:tcBorders>
              <w:top w:val="single" w:sz="4" w:space="0" w:color="auto"/>
              <w:bottom w:val="single" w:sz="4" w:space="0" w:color="auto"/>
              <w:right w:val="single" w:sz="4" w:space="0" w:color="auto"/>
            </w:tcBorders>
            <w:vAlign w:val="center"/>
          </w:tcPr>
          <w:p w:rsidR="0090192C" w:rsidRPr="00BA4A4A" w:rsidRDefault="0090192C" w:rsidP="00087FAA">
            <w:pPr>
              <w:pStyle w:val="afb"/>
              <w:jc w:val="center"/>
              <w:rPr>
                <w:rFonts w:ascii="Times New Roman" w:hAnsi="Times New Roman" w:cs="Times New Roman"/>
                <w:sz w:val="28"/>
                <w:szCs w:val="28"/>
              </w:rPr>
            </w:pPr>
          </w:p>
        </w:tc>
        <w:tc>
          <w:tcPr>
            <w:tcW w:w="5049" w:type="dxa"/>
            <w:tcBorders>
              <w:top w:val="single" w:sz="4" w:space="0" w:color="auto"/>
              <w:left w:val="single" w:sz="4" w:space="0" w:color="auto"/>
              <w:bottom w:val="single" w:sz="4" w:space="0" w:color="auto"/>
              <w:right w:val="single" w:sz="4" w:space="0" w:color="auto"/>
            </w:tcBorders>
            <w:vAlign w:val="center"/>
          </w:tcPr>
          <w:p w:rsidR="0090192C" w:rsidRPr="00BA4A4A" w:rsidRDefault="0090192C" w:rsidP="0090192C">
            <w:pPr>
              <w:pStyle w:val="afc"/>
              <w:jc w:val="both"/>
              <w:rPr>
                <w:rFonts w:ascii="Times New Roman" w:hAnsi="Times New Roman" w:cs="Times New Roman"/>
                <w:sz w:val="28"/>
                <w:szCs w:val="28"/>
              </w:rPr>
            </w:pPr>
            <w:r w:rsidRPr="0090192C">
              <w:rPr>
                <w:rFonts w:ascii="Times New Roman" w:hAnsi="Times New Roman" w:cs="Times New Roman"/>
                <w:sz w:val="28"/>
                <w:szCs w:val="28"/>
              </w:rPr>
              <w:t>уменьшена в зависимости от его содержания в используемом готовой пищевой продукции)</w:t>
            </w:r>
          </w:p>
        </w:tc>
        <w:tc>
          <w:tcPr>
            <w:tcW w:w="1559" w:type="dxa"/>
            <w:tcBorders>
              <w:top w:val="single" w:sz="4" w:space="0" w:color="auto"/>
              <w:left w:val="single" w:sz="4" w:space="0" w:color="auto"/>
              <w:bottom w:val="single" w:sz="4" w:space="0" w:color="auto"/>
              <w:right w:val="single" w:sz="4" w:space="0" w:color="auto"/>
            </w:tcBorders>
            <w:vAlign w:val="center"/>
          </w:tcPr>
          <w:p w:rsidR="0090192C" w:rsidRPr="00BA4A4A" w:rsidRDefault="0090192C" w:rsidP="0090192C">
            <w:pPr>
              <w:pStyle w:val="afb"/>
              <w:tabs>
                <w:tab w:val="left" w:pos="1291"/>
              </w:tabs>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vAlign w:val="center"/>
          </w:tcPr>
          <w:p w:rsidR="0090192C" w:rsidRPr="00BA4A4A" w:rsidRDefault="0090192C" w:rsidP="0090192C">
            <w:pPr>
              <w:pStyle w:val="afb"/>
              <w:tabs>
                <w:tab w:val="left" w:pos="1291"/>
              </w:tabs>
              <w:jc w:val="center"/>
              <w:rPr>
                <w:rFonts w:ascii="Times New Roman" w:hAnsi="Times New Roman" w:cs="Times New Roman"/>
                <w:sz w:val="28"/>
                <w:szCs w:val="28"/>
              </w:rPr>
            </w:pP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24</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Кондитерские изделия</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15</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25</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Чай</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2</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26</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Какао-порошок</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1,2</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27</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Кофейный напиток</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2</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28</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Дрожжи хлебопекарные</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0,2</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0,3</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29</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Крахмал</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4</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30</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Соль пищевая поваренная йодированная</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5</w:t>
            </w:r>
          </w:p>
        </w:tc>
      </w:tr>
      <w:tr w:rsidR="00087FAA" w:rsidRPr="00BA4A4A" w:rsidTr="00087FAA">
        <w:tc>
          <w:tcPr>
            <w:tcW w:w="905" w:type="dxa"/>
            <w:tcBorders>
              <w:top w:val="single" w:sz="4" w:space="0" w:color="auto"/>
              <w:bottom w:val="single" w:sz="4" w:space="0" w:color="auto"/>
              <w:right w:val="single" w:sz="4" w:space="0" w:color="auto"/>
            </w:tcBorders>
            <w:vAlign w:val="center"/>
          </w:tcPr>
          <w:p w:rsidR="00087FAA" w:rsidRPr="00BA4A4A" w:rsidRDefault="00087FAA" w:rsidP="00087FAA">
            <w:pPr>
              <w:pStyle w:val="afb"/>
              <w:jc w:val="center"/>
              <w:rPr>
                <w:rFonts w:ascii="Times New Roman" w:hAnsi="Times New Roman" w:cs="Times New Roman"/>
                <w:sz w:val="28"/>
                <w:szCs w:val="28"/>
              </w:rPr>
            </w:pPr>
            <w:r w:rsidRPr="00BA4A4A">
              <w:rPr>
                <w:rFonts w:ascii="Times New Roman" w:hAnsi="Times New Roman" w:cs="Times New Roman"/>
                <w:sz w:val="28"/>
                <w:szCs w:val="28"/>
              </w:rPr>
              <w:t>31</w:t>
            </w:r>
          </w:p>
        </w:tc>
        <w:tc>
          <w:tcPr>
            <w:tcW w:w="504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c"/>
              <w:jc w:val="both"/>
              <w:rPr>
                <w:rFonts w:ascii="Times New Roman" w:hAnsi="Times New Roman" w:cs="Times New Roman"/>
                <w:sz w:val="28"/>
                <w:szCs w:val="28"/>
              </w:rPr>
            </w:pPr>
            <w:r w:rsidRPr="00BA4A4A">
              <w:rPr>
                <w:rFonts w:ascii="Times New Roman" w:hAnsi="Times New Roman" w:cs="Times New Roman"/>
                <w:sz w:val="28"/>
                <w:szCs w:val="28"/>
              </w:rPr>
              <w:t>Специи</w:t>
            </w:r>
          </w:p>
        </w:tc>
        <w:tc>
          <w:tcPr>
            <w:tcW w:w="1559" w:type="dxa"/>
            <w:tcBorders>
              <w:top w:val="single" w:sz="4" w:space="0" w:color="auto"/>
              <w:left w:val="single" w:sz="4" w:space="0" w:color="auto"/>
              <w:bottom w:val="single" w:sz="4" w:space="0" w:color="auto"/>
              <w:right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tcBorders>
            <w:vAlign w:val="center"/>
          </w:tcPr>
          <w:p w:rsidR="00087FAA" w:rsidRPr="00BA4A4A" w:rsidRDefault="00087FAA" w:rsidP="0090192C">
            <w:pPr>
              <w:pStyle w:val="afb"/>
              <w:tabs>
                <w:tab w:val="left" w:pos="1291"/>
              </w:tabs>
              <w:jc w:val="center"/>
              <w:rPr>
                <w:rFonts w:ascii="Times New Roman" w:hAnsi="Times New Roman" w:cs="Times New Roman"/>
                <w:sz w:val="28"/>
                <w:szCs w:val="28"/>
              </w:rPr>
            </w:pPr>
            <w:r w:rsidRPr="00BA4A4A">
              <w:rPr>
                <w:rFonts w:ascii="Times New Roman" w:hAnsi="Times New Roman" w:cs="Times New Roman"/>
                <w:sz w:val="28"/>
                <w:szCs w:val="28"/>
              </w:rPr>
              <w:t>2</w:t>
            </w:r>
          </w:p>
        </w:tc>
      </w:tr>
    </w:tbl>
    <w:p w:rsidR="00087FAA" w:rsidRDefault="00087FAA" w:rsidP="005518B1">
      <w:pPr>
        <w:pStyle w:val="af3"/>
        <w:rPr>
          <w:rFonts w:cs="Times New Roman"/>
          <w:szCs w:val="28"/>
        </w:rPr>
      </w:pPr>
    </w:p>
    <w:p w:rsidR="0076694F" w:rsidRDefault="0076694F" w:rsidP="005518B1">
      <w:pPr>
        <w:pStyle w:val="af3"/>
        <w:rPr>
          <w:rFonts w:cs="Times New Roman"/>
          <w:szCs w:val="28"/>
        </w:rPr>
      </w:pPr>
      <w:r>
        <w:rPr>
          <w:rFonts w:cs="Times New Roman"/>
          <w:szCs w:val="28"/>
        </w:rPr>
        <w:br w:type="page"/>
      </w:r>
    </w:p>
    <w:p w:rsidR="0076694F" w:rsidRPr="0076694F" w:rsidRDefault="0076694F" w:rsidP="0076694F">
      <w:pPr>
        <w:pStyle w:val="111"/>
      </w:pPr>
      <w:bookmarkStart w:id="110" w:name="_Toc87453970"/>
      <w:r w:rsidRPr="0076694F">
        <w:lastRenderedPageBreak/>
        <w:t>ПРИЛОЖЕНИЕ В</w:t>
      </w:r>
      <w:bookmarkEnd w:id="110"/>
    </w:p>
    <w:p w:rsidR="0076694F" w:rsidRPr="0076694F" w:rsidRDefault="0076694F" w:rsidP="0076694F">
      <w:pPr>
        <w:pStyle w:val="111"/>
      </w:pPr>
      <w:bookmarkStart w:id="111" w:name="_Toc87453971"/>
      <w:r w:rsidRPr="0076694F">
        <w:t>Перечень сырья, не используемого для производства продуктов детского питания для детей школьного возраста. Перечень продукции, которая не должна содержаться в готовых продуктах детского питания для детей школьного возраста</w:t>
      </w:r>
      <w:bookmarkEnd w:id="111"/>
    </w:p>
    <w:p w:rsidR="0076694F" w:rsidRPr="00BA4A4A" w:rsidRDefault="0076694F" w:rsidP="0076694F">
      <w:pPr>
        <w:pStyle w:val="af3"/>
        <w:rPr>
          <w:rFonts w:cs="Times New Roman"/>
          <w:szCs w:val="28"/>
        </w:rPr>
      </w:pPr>
      <w:bookmarkStart w:id="112" w:name="sub_16001"/>
      <w:r w:rsidRPr="00BA4A4A">
        <w:rPr>
          <w:rFonts w:cs="Times New Roman"/>
          <w:szCs w:val="28"/>
        </w:rPr>
        <w:t>1. Пищевая продукция без маркировки и</w:t>
      </w:r>
      <w:r>
        <w:rPr>
          <w:rFonts w:cs="Times New Roman"/>
          <w:szCs w:val="28"/>
        </w:rPr>
        <w:t>/</w:t>
      </w:r>
      <w:r w:rsidRPr="00BA4A4A">
        <w:rPr>
          <w:rFonts w:cs="Times New Roman"/>
          <w:szCs w:val="28"/>
        </w:rPr>
        <w:t>или с истекшими сроками годности и</w:t>
      </w:r>
      <w:r>
        <w:rPr>
          <w:rFonts w:cs="Times New Roman"/>
          <w:szCs w:val="28"/>
        </w:rPr>
        <w:t>/</w:t>
      </w:r>
      <w:r w:rsidRPr="00BA4A4A">
        <w:rPr>
          <w:rFonts w:cs="Times New Roman"/>
          <w:szCs w:val="28"/>
        </w:rPr>
        <w:t>или признаками недоброкачественности.</w:t>
      </w:r>
    </w:p>
    <w:p w:rsidR="0076694F" w:rsidRPr="00BA4A4A" w:rsidRDefault="0076694F" w:rsidP="0076694F">
      <w:pPr>
        <w:pStyle w:val="af3"/>
        <w:rPr>
          <w:rFonts w:cs="Times New Roman"/>
          <w:szCs w:val="28"/>
        </w:rPr>
      </w:pPr>
      <w:bookmarkStart w:id="113" w:name="sub_16002"/>
      <w:bookmarkEnd w:id="112"/>
      <w:r w:rsidRPr="00BA4A4A">
        <w:rPr>
          <w:rFonts w:cs="Times New Roman"/>
          <w:szCs w:val="28"/>
        </w:rPr>
        <w:t>2. Пищевая продукция, не соответствующая требованиям технических регламентов Таможенного союза.</w:t>
      </w:r>
    </w:p>
    <w:p w:rsidR="0076694F" w:rsidRPr="00BA4A4A" w:rsidRDefault="0076694F" w:rsidP="0076694F">
      <w:pPr>
        <w:pStyle w:val="af3"/>
        <w:rPr>
          <w:rFonts w:cs="Times New Roman"/>
          <w:szCs w:val="28"/>
        </w:rPr>
      </w:pPr>
      <w:bookmarkStart w:id="114" w:name="sub_16003"/>
      <w:bookmarkEnd w:id="113"/>
      <w:r w:rsidRPr="00BA4A4A">
        <w:rPr>
          <w:rFonts w:cs="Times New Roman"/>
          <w:szCs w:val="28"/>
        </w:rPr>
        <w:t>3. Мясо сельскохозяйственных животных и птицы, рыба, не прошедшие ветеринарно-санитарную экспертизу.</w:t>
      </w:r>
    </w:p>
    <w:p w:rsidR="0076694F" w:rsidRPr="00BA4A4A" w:rsidRDefault="0076694F" w:rsidP="0076694F">
      <w:pPr>
        <w:pStyle w:val="af3"/>
        <w:rPr>
          <w:rFonts w:cs="Times New Roman"/>
          <w:szCs w:val="28"/>
        </w:rPr>
      </w:pPr>
      <w:bookmarkStart w:id="115" w:name="sub_16004"/>
      <w:bookmarkEnd w:id="114"/>
      <w:r w:rsidRPr="00BA4A4A">
        <w:rPr>
          <w:rFonts w:cs="Times New Roman"/>
          <w:szCs w:val="28"/>
        </w:rPr>
        <w:t>4. Субпродукты, кроме говяжьих печени, языка, сердца.</w:t>
      </w:r>
    </w:p>
    <w:p w:rsidR="0076694F" w:rsidRPr="00BA4A4A" w:rsidRDefault="0076694F" w:rsidP="0076694F">
      <w:pPr>
        <w:pStyle w:val="af3"/>
        <w:rPr>
          <w:rFonts w:cs="Times New Roman"/>
          <w:szCs w:val="28"/>
        </w:rPr>
      </w:pPr>
      <w:bookmarkStart w:id="116" w:name="sub_16005"/>
      <w:bookmarkEnd w:id="115"/>
      <w:r w:rsidRPr="00BA4A4A">
        <w:rPr>
          <w:rFonts w:cs="Times New Roman"/>
          <w:szCs w:val="28"/>
        </w:rPr>
        <w:t>5. Непотрошеная птица.</w:t>
      </w:r>
    </w:p>
    <w:p w:rsidR="0076694F" w:rsidRPr="00BA4A4A" w:rsidRDefault="0076694F" w:rsidP="0076694F">
      <w:pPr>
        <w:pStyle w:val="af3"/>
        <w:rPr>
          <w:rFonts w:cs="Times New Roman"/>
          <w:szCs w:val="28"/>
        </w:rPr>
      </w:pPr>
      <w:bookmarkStart w:id="117" w:name="sub_16006"/>
      <w:bookmarkEnd w:id="116"/>
      <w:r w:rsidRPr="00BA4A4A">
        <w:rPr>
          <w:rFonts w:cs="Times New Roman"/>
          <w:szCs w:val="28"/>
        </w:rPr>
        <w:t>6. Мясо диких животных.</w:t>
      </w:r>
    </w:p>
    <w:p w:rsidR="0076694F" w:rsidRPr="00BA4A4A" w:rsidRDefault="0076694F" w:rsidP="0076694F">
      <w:pPr>
        <w:pStyle w:val="af3"/>
        <w:rPr>
          <w:rFonts w:cs="Times New Roman"/>
          <w:szCs w:val="28"/>
        </w:rPr>
      </w:pPr>
      <w:bookmarkStart w:id="118" w:name="sub_16007"/>
      <w:bookmarkEnd w:id="117"/>
      <w:r w:rsidRPr="00BA4A4A">
        <w:rPr>
          <w:rFonts w:cs="Times New Roman"/>
          <w:szCs w:val="28"/>
        </w:rPr>
        <w:t>7. Яйца и мясо водоплавающих птиц.</w:t>
      </w:r>
    </w:p>
    <w:p w:rsidR="0076694F" w:rsidRPr="00BA4A4A" w:rsidRDefault="0076694F" w:rsidP="0076694F">
      <w:pPr>
        <w:pStyle w:val="af3"/>
        <w:rPr>
          <w:rFonts w:cs="Times New Roman"/>
          <w:szCs w:val="28"/>
        </w:rPr>
      </w:pPr>
      <w:bookmarkStart w:id="119" w:name="sub_16008"/>
      <w:bookmarkEnd w:id="118"/>
      <w:r w:rsidRPr="00BA4A4A">
        <w:rPr>
          <w:rFonts w:cs="Times New Roman"/>
          <w:szCs w:val="28"/>
        </w:rPr>
        <w:t>8. Яйца с загрязненной и</w:t>
      </w:r>
      <w:r>
        <w:rPr>
          <w:rFonts w:cs="Times New Roman"/>
          <w:szCs w:val="28"/>
        </w:rPr>
        <w:t>/</w:t>
      </w:r>
      <w:r w:rsidRPr="00BA4A4A">
        <w:rPr>
          <w:rFonts w:cs="Times New Roman"/>
          <w:szCs w:val="28"/>
        </w:rPr>
        <w:t>или поврежденной скорлупой, а также яйца из хозяйств, неблагополучных по сальмонеллезам.</w:t>
      </w:r>
    </w:p>
    <w:p w:rsidR="0076694F" w:rsidRPr="00BA4A4A" w:rsidRDefault="0076694F" w:rsidP="0076694F">
      <w:pPr>
        <w:pStyle w:val="af3"/>
        <w:rPr>
          <w:rFonts w:cs="Times New Roman"/>
          <w:szCs w:val="28"/>
        </w:rPr>
      </w:pPr>
      <w:bookmarkStart w:id="120" w:name="sub_16009"/>
      <w:bookmarkEnd w:id="119"/>
      <w:r w:rsidRPr="00BA4A4A">
        <w:rPr>
          <w:rFonts w:cs="Times New Roman"/>
          <w:szCs w:val="28"/>
        </w:rPr>
        <w:t xml:space="preserve">9. Консервы с нарушением герметичности банок, бомбажные, </w:t>
      </w:r>
      <w:r>
        <w:rPr>
          <w:rFonts w:cs="Times New Roman"/>
          <w:szCs w:val="28"/>
        </w:rPr>
        <w:t>«</w:t>
      </w:r>
      <w:r w:rsidRPr="00BA4A4A">
        <w:rPr>
          <w:rFonts w:cs="Times New Roman"/>
          <w:szCs w:val="28"/>
        </w:rPr>
        <w:t>хлопуши</w:t>
      </w:r>
      <w:r>
        <w:rPr>
          <w:rFonts w:cs="Times New Roman"/>
          <w:szCs w:val="28"/>
        </w:rPr>
        <w:t>»</w:t>
      </w:r>
      <w:r w:rsidRPr="00BA4A4A">
        <w:rPr>
          <w:rFonts w:cs="Times New Roman"/>
          <w:szCs w:val="28"/>
        </w:rPr>
        <w:t>, банки с ржавчиной, деформированные.</w:t>
      </w:r>
    </w:p>
    <w:p w:rsidR="0076694F" w:rsidRPr="00BA4A4A" w:rsidRDefault="0076694F" w:rsidP="0076694F">
      <w:pPr>
        <w:pStyle w:val="af3"/>
        <w:rPr>
          <w:rFonts w:cs="Times New Roman"/>
          <w:szCs w:val="28"/>
        </w:rPr>
      </w:pPr>
      <w:bookmarkStart w:id="121" w:name="sub_16010"/>
      <w:bookmarkEnd w:id="120"/>
      <w:r w:rsidRPr="00BA4A4A">
        <w:rPr>
          <w:rFonts w:cs="Times New Roman"/>
          <w:szCs w:val="28"/>
        </w:rPr>
        <w:t>10. Крупа, мука, сухофрукты, загрязненные различными примесями или зараженные амбарными вредителями.</w:t>
      </w:r>
    </w:p>
    <w:p w:rsidR="0076694F" w:rsidRPr="00BA4A4A" w:rsidRDefault="0076694F" w:rsidP="0076694F">
      <w:pPr>
        <w:pStyle w:val="af3"/>
        <w:rPr>
          <w:rFonts w:cs="Times New Roman"/>
          <w:szCs w:val="28"/>
        </w:rPr>
      </w:pPr>
      <w:bookmarkStart w:id="122" w:name="sub_16011"/>
      <w:bookmarkEnd w:id="121"/>
      <w:r w:rsidRPr="00BA4A4A">
        <w:rPr>
          <w:rFonts w:cs="Times New Roman"/>
          <w:szCs w:val="28"/>
        </w:rPr>
        <w:t>11. Пищевая продукция домашнего (не промышленного) изготовления.</w:t>
      </w:r>
    </w:p>
    <w:p w:rsidR="0076694F" w:rsidRPr="00BA4A4A" w:rsidRDefault="0076694F" w:rsidP="0076694F">
      <w:pPr>
        <w:pStyle w:val="af3"/>
        <w:rPr>
          <w:rFonts w:cs="Times New Roman"/>
          <w:szCs w:val="28"/>
        </w:rPr>
      </w:pPr>
      <w:bookmarkStart w:id="123" w:name="sub_16012"/>
      <w:bookmarkEnd w:id="122"/>
      <w:r w:rsidRPr="00BA4A4A">
        <w:rPr>
          <w:rFonts w:cs="Times New Roman"/>
          <w:szCs w:val="28"/>
        </w:rPr>
        <w:t>12. Кремовые кондитерские изделия (пирожные и торты).</w:t>
      </w:r>
    </w:p>
    <w:p w:rsidR="0076694F" w:rsidRPr="00BA4A4A" w:rsidRDefault="0076694F" w:rsidP="0076694F">
      <w:pPr>
        <w:pStyle w:val="af3"/>
        <w:rPr>
          <w:rFonts w:cs="Times New Roman"/>
          <w:szCs w:val="28"/>
        </w:rPr>
      </w:pPr>
      <w:bookmarkStart w:id="124" w:name="sub_16013"/>
      <w:bookmarkEnd w:id="123"/>
      <w:r w:rsidRPr="00BA4A4A">
        <w:rPr>
          <w:rFonts w:cs="Times New Roman"/>
          <w:szCs w:val="28"/>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76694F" w:rsidRPr="00BA4A4A" w:rsidRDefault="0076694F" w:rsidP="0076694F">
      <w:pPr>
        <w:pStyle w:val="af3"/>
        <w:rPr>
          <w:rFonts w:cs="Times New Roman"/>
          <w:szCs w:val="28"/>
        </w:rPr>
      </w:pPr>
      <w:bookmarkStart w:id="125" w:name="sub_16014"/>
      <w:bookmarkEnd w:id="124"/>
      <w:r w:rsidRPr="00BA4A4A">
        <w:rPr>
          <w:rFonts w:cs="Times New Roman"/>
          <w:szCs w:val="28"/>
        </w:rPr>
        <w:t>14. Макароны по-флотски (с фаршем), макароны с рубленым яйцом.</w:t>
      </w:r>
    </w:p>
    <w:p w:rsidR="0076694F" w:rsidRPr="00BA4A4A" w:rsidRDefault="0076694F" w:rsidP="0076694F">
      <w:pPr>
        <w:pStyle w:val="af3"/>
        <w:rPr>
          <w:rFonts w:cs="Times New Roman"/>
          <w:szCs w:val="28"/>
        </w:rPr>
      </w:pPr>
      <w:bookmarkStart w:id="126" w:name="sub_16015"/>
      <w:bookmarkEnd w:id="125"/>
      <w:r w:rsidRPr="00BA4A4A">
        <w:rPr>
          <w:rFonts w:cs="Times New Roman"/>
          <w:szCs w:val="28"/>
        </w:rPr>
        <w:t>15. Творог из непастеризованного молока, фляжный творог, фляжную сметану без термической обработки.</w:t>
      </w:r>
    </w:p>
    <w:p w:rsidR="0076694F" w:rsidRPr="00BA4A4A" w:rsidRDefault="0076694F" w:rsidP="0076694F">
      <w:pPr>
        <w:pStyle w:val="af3"/>
        <w:rPr>
          <w:rFonts w:cs="Times New Roman"/>
          <w:szCs w:val="28"/>
        </w:rPr>
      </w:pPr>
      <w:bookmarkStart w:id="127" w:name="sub_16016"/>
      <w:bookmarkEnd w:id="126"/>
      <w:r w:rsidRPr="00BA4A4A">
        <w:rPr>
          <w:rFonts w:cs="Times New Roman"/>
          <w:szCs w:val="28"/>
        </w:rPr>
        <w:t xml:space="preserve">16. Простокваша </w:t>
      </w:r>
      <w:r w:rsidRPr="00166923">
        <w:rPr>
          <w:rFonts w:cs="Times New Roman"/>
          <w:szCs w:val="28"/>
        </w:rPr>
        <w:t>—</w:t>
      </w:r>
      <w:r>
        <w:rPr>
          <w:rFonts w:cs="Times New Roman"/>
          <w:szCs w:val="28"/>
        </w:rPr>
        <w:t>«</w:t>
      </w:r>
      <w:r w:rsidRPr="00BA4A4A">
        <w:rPr>
          <w:rFonts w:cs="Times New Roman"/>
          <w:szCs w:val="28"/>
        </w:rPr>
        <w:t>самоквас</w:t>
      </w:r>
      <w:r>
        <w:rPr>
          <w:rFonts w:cs="Times New Roman"/>
          <w:szCs w:val="28"/>
        </w:rPr>
        <w:t>»</w:t>
      </w:r>
      <w:r w:rsidRPr="00BA4A4A">
        <w:rPr>
          <w:rFonts w:cs="Times New Roman"/>
          <w:szCs w:val="28"/>
        </w:rPr>
        <w:t>.</w:t>
      </w:r>
    </w:p>
    <w:p w:rsidR="0076694F" w:rsidRPr="00BA4A4A" w:rsidRDefault="0076694F" w:rsidP="0076694F">
      <w:pPr>
        <w:pStyle w:val="af3"/>
        <w:rPr>
          <w:rFonts w:cs="Times New Roman"/>
          <w:szCs w:val="28"/>
        </w:rPr>
      </w:pPr>
      <w:bookmarkStart w:id="128" w:name="sub_16017"/>
      <w:bookmarkEnd w:id="127"/>
      <w:r w:rsidRPr="00BA4A4A">
        <w:rPr>
          <w:rFonts w:cs="Times New Roman"/>
          <w:szCs w:val="28"/>
        </w:rPr>
        <w:t>17. Грибы и продукты (кулинарные изделия), из них приготовленные.</w:t>
      </w:r>
    </w:p>
    <w:p w:rsidR="0076694F" w:rsidRPr="00BA4A4A" w:rsidRDefault="0076694F" w:rsidP="0076694F">
      <w:pPr>
        <w:pStyle w:val="af3"/>
        <w:rPr>
          <w:rFonts w:cs="Times New Roman"/>
          <w:szCs w:val="28"/>
        </w:rPr>
      </w:pPr>
      <w:bookmarkStart w:id="129" w:name="sub_16018"/>
      <w:bookmarkEnd w:id="128"/>
      <w:r w:rsidRPr="00BA4A4A">
        <w:rPr>
          <w:rFonts w:cs="Times New Roman"/>
          <w:szCs w:val="28"/>
        </w:rPr>
        <w:t>18. Квас.</w:t>
      </w:r>
    </w:p>
    <w:p w:rsidR="0076694F" w:rsidRPr="00BA4A4A" w:rsidRDefault="0076694F" w:rsidP="0076694F">
      <w:pPr>
        <w:pStyle w:val="af3"/>
        <w:rPr>
          <w:rFonts w:cs="Times New Roman"/>
          <w:szCs w:val="28"/>
        </w:rPr>
      </w:pPr>
      <w:bookmarkStart w:id="130" w:name="sub_16019"/>
      <w:bookmarkEnd w:id="129"/>
      <w:r w:rsidRPr="00BA4A4A">
        <w:rPr>
          <w:rFonts w:cs="Times New Roman"/>
          <w:szCs w:val="28"/>
        </w:rPr>
        <w:t>19. Соки концентрированные диффузионные.</w:t>
      </w:r>
    </w:p>
    <w:p w:rsidR="0076694F" w:rsidRPr="00BA4A4A" w:rsidRDefault="0076694F" w:rsidP="0076694F">
      <w:pPr>
        <w:pStyle w:val="af3"/>
        <w:rPr>
          <w:rFonts w:cs="Times New Roman"/>
          <w:szCs w:val="28"/>
        </w:rPr>
      </w:pPr>
      <w:bookmarkStart w:id="131" w:name="sub_16020"/>
      <w:bookmarkEnd w:id="130"/>
      <w:r w:rsidRPr="00BA4A4A">
        <w:rPr>
          <w:rFonts w:cs="Times New Roman"/>
          <w:szCs w:val="28"/>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6694F" w:rsidRPr="00BA4A4A" w:rsidRDefault="0076694F" w:rsidP="0076694F">
      <w:pPr>
        <w:pStyle w:val="af3"/>
        <w:rPr>
          <w:rFonts w:cs="Times New Roman"/>
          <w:szCs w:val="28"/>
        </w:rPr>
      </w:pPr>
      <w:bookmarkStart w:id="132" w:name="sub_16021"/>
      <w:bookmarkEnd w:id="131"/>
      <w:r w:rsidRPr="00BA4A4A">
        <w:rPr>
          <w:rFonts w:cs="Times New Roman"/>
          <w:szCs w:val="28"/>
        </w:rPr>
        <w:t>21. Сырокопченые мясные гастрономические изделия и колбасы.</w:t>
      </w:r>
    </w:p>
    <w:p w:rsidR="0076694F" w:rsidRPr="00BA4A4A" w:rsidRDefault="0076694F" w:rsidP="0076694F">
      <w:pPr>
        <w:pStyle w:val="af3"/>
        <w:rPr>
          <w:rFonts w:cs="Times New Roman"/>
          <w:szCs w:val="28"/>
        </w:rPr>
      </w:pPr>
      <w:bookmarkStart w:id="133" w:name="sub_16022"/>
      <w:bookmarkEnd w:id="132"/>
      <w:r w:rsidRPr="00BA4A4A">
        <w:rPr>
          <w:rFonts w:cs="Times New Roman"/>
          <w:szCs w:val="28"/>
        </w:rPr>
        <w:t>22. Блюда, изготовленные из мяса, птицы, рыбы (кроме соленой), не прошедших тепловую обработку.</w:t>
      </w:r>
    </w:p>
    <w:p w:rsidR="0076694F" w:rsidRPr="00BA4A4A" w:rsidRDefault="0076694F" w:rsidP="0076694F">
      <w:pPr>
        <w:pStyle w:val="af3"/>
        <w:rPr>
          <w:rFonts w:cs="Times New Roman"/>
          <w:szCs w:val="28"/>
        </w:rPr>
      </w:pPr>
      <w:bookmarkStart w:id="134" w:name="sub_16023"/>
      <w:bookmarkEnd w:id="133"/>
      <w:r w:rsidRPr="00BA4A4A">
        <w:rPr>
          <w:rFonts w:cs="Times New Roman"/>
          <w:szCs w:val="28"/>
        </w:rPr>
        <w:t>23. Масло растительное пальмовое, рапсовое, кокосовое, хлопковое.</w:t>
      </w:r>
    </w:p>
    <w:p w:rsidR="0076694F" w:rsidRPr="00BA4A4A" w:rsidRDefault="0076694F" w:rsidP="0076694F">
      <w:pPr>
        <w:pStyle w:val="af3"/>
        <w:rPr>
          <w:rFonts w:cs="Times New Roman"/>
          <w:szCs w:val="28"/>
        </w:rPr>
      </w:pPr>
      <w:bookmarkStart w:id="135" w:name="sub_16024"/>
      <w:bookmarkEnd w:id="134"/>
      <w:r w:rsidRPr="00BA4A4A">
        <w:rPr>
          <w:rFonts w:cs="Times New Roman"/>
          <w:szCs w:val="28"/>
        </w:rPr>
        <w:t>24. Жареные во фритюре пищевая продукция и продукция общественного питания.</w:t>
      </w:r>
    </w:p>
    <w:p w:rsidR="0076694F" w:rsidRPr="00BA4A4A" w:rsidRDefault="0076694F" w:rsidP="0076694F">
      <w:pPr>
        <w:pStyle w:val="af3"/>
        <w:rPr>
          <w:rFonts w:cs="Times New Roman"/>
          <w:szCs w:val="28"/>
        </w:rPr>
      </w:pPr>
      <w:bookmarkStart w:id="136" w:name="sub_16025"/>
      <w:bookmarkEnd w:id="135"/>
      <w:r w:rsidRPr="00BA4A4A">
        <w:rPr>
          <w:rFonts w:cs="Times New Roman"/>
          <w:szCs w:val="28"/>
        </w:rPr>
        <w:t>25. Уксус, горчица, хрен, перец острый (красный, черный).</w:t>
      </w:r>
    </w:p>
    <w:p w:rsidR="0076694F" w:rsidRPr="00BA4A4A" w:rsidRDefault="0076694F" w:rsidP="0076694F">
      <w:pPr>
        <w:pStyle w:val="af3"/>
        <w:rPr>
          <w:rFonts w:cs="Times New Roman"/>
          <w:szCs w:val="28"/>
        </w:rPr>
      </w:pPr>
      <w:bookmarkStart w:id="137" w:name="sub_16026"/>
      <w:bookmarkEnd w:id="136"/>
      <w:r w:rsidRPr="00BA4A4A">
        <w:rPr>
          <w:rFonts w:cs="Times New Roman"/>
          <w:szCs w:val="28"/>
        </w:rPr>
        <w:t>26. Острые соусы, кетчупы, майонез.</w:t>
      </w:r>
    </w:p>
    <w:p w:rsidR="0076694F" w:rsidRPr="00BA4A4A" w:rsidRDefault="0076694F" w:rsidP="0076694F">
      <w:pPr>
        <w:pStyle w:val="af3"/>
        <w:rPr>
          <w:rFonts w:cs="Times New Roman"/>
          <w:szCs w:val="28"/>
        </w:rPr>
      </w:pPr>
      <w:bookmarkStart w:id="138" w:name="sub_16027"/>
      <w:bookmarkEnd w:id="137"/>
      <w:r w:rsidRPr="00BA4A4A">
        <w:rPr>
          <w:rFonts w:cs="Times New Roman"/>
          <w:szCs w:val="28"/>
        </w:rPr>
        <w:t>27. Овощи и фрукты консервированные, содержащие уксус.</w:t>
      </w:r>
    </w:p>
    <w:p w:rsidR="0076694F" w:rsidRPr="00BA4A4A" w:rsidRDefault="0076694F" w:rsidP="0076694F">
      <w:pPr>
        <w:pStyle w:val="af3"/>
        <w:rPr>
          <w:rFonts w:cs="Times New Roman"/>
          <w:szCs w:val="28"/>
        </w:rPr>
      </w:pPr>
      <w:bookmarkStart w:id="139" w:name="sub_16028"/>
      <w:bookmarkEnd w:id="138"/>
      <w:r w:rsidRPr="00BA4A4A">
        <w:rPr>
          <w:rFonts w:cs="Times New Roman"/>
          <w:szCs w:val="28"/>
        </w:rPr>
        <w:lastRenderedPageBreak/>
        <w:t>28. Кофе натуральный; тонизирующие напитки (в том числе энергетические).</w:t>
      </w:r>
    </w:p>
    <w:p w:rsidR="0076694F" w:rsidRPr="00BA4A4A" w:rsidRDefault="0076694F" w:rsidP="0076694F">
      <w:pPr>
        <w:pStyle w:val="af3"/>
        <w:rPr>
          <w:rFonts w:cs="Times New Roman"/>
          <w:szCs w:val="28"/>
        </w:rPr>
      </w:pPr>
      <w:bookmarkStart w:id="140" w:name="sub_16029"/>
      <w:bookmarkEnd w:id="139"/>
      <w:r w:rsidRPr="00BA4A4A">
        <w:rPr>
          <w:rFonts w:cs="Times New Roman"/>
          <w:szCs w:val="28"/>
        </w:rPr>
        <w:t>29. Кулинарные, гидрогенизированные масла и жиры, маргарин (кроме выпечки).</w:t>
      </w:r>
    </w:p>
    <w:p w:rsidR="0076694F" w:rsidRPr="00BA4A4A" w:rsidRDefault="0076694F" w:rsidP="0076694F">
      <w:pPr>
        <w:pStyle w:val="af3"/>
        <w:rPr>
          <w:rFonts w:cs="Times New Roman"/>
          <w:szCs w:val="28"/>
        </w:rPr>
      </w:pPr>
      <w:bookmarkStart w:id="141" w:name="sub_16030"/>
      <w:bookmarkEnd w:id="140"/>
      <w:r w:rsidRPr="00BA4A4A">
        <w:rPr>
          <w:rFonts w:cs="Times New Roman"/>
          <w:szCs w:val="28"/>
        </w:rPr>
        <w:t>30. Ядро абрикосовой косточки, арахис.</w:t>
      </w:r>
    </w:p>
    <w:p w:rsidR="0076694F" w:rsidRPr="00BA4A4A" w:rsidRDefault="0076694F" w:rsidP="0076694F">
      <w:pPr>
        <w:pStyle w:val="af3"/>
        <w:rPr>
          <w:rFonts w:cs="Times New Roman"/>
          <w:szCs w:val="28"/>
        </w:rPr>
      </w:pPr>
      <w:bookmarkStart w:id="142" w:name="sub_16031"/>
      <w:bookmarkEnd w:id="141"/>
      <w:r w:rsidRPr="00BA4A4A">
        <w:rPr>
          <w:rFonts w:cs="Times New Roman"/>
          <w:szCs w:val="28"/>
        </w:rPr>
        <w:t>31. Газированные напитки; газированная вода питьевая.</w:t>
      </w:r>
    </w:p>
    <w:p w:rsidR="0076694F" w:rsidRPr="00BA4A4A" w:rsidRDefault="0076694F" w:rsidP="0076694F">
      <w:pPr>
        <w:pStyle w:val="af3"/>
        <w:rPr>
          <w:rFonts w:cs="Times New Roman"/>
          <w:szCs w:val="28"/>
        </w:rPr>
      </w:pPr>
      <w:bookmarkStart w:id="143" w:name="sub_16032"/>
      <w:bookmarkEnd w:id="142"/>
      <w:r w:rsidRPr="00BA4A4A">
        <w:rPr>
          <w:rFonts w:cs="Times New Roman"/>
          <w:szCs w:val="28"/>
        </w:rPr>
        <w:t>32. Молочная продукция и мороженое на основе растительных жиров.</w:t>
      </w:r>
    </w:p>
    <w:p w:rsidR="0076694F" w:rsidRPr="00BA4A4A" w:rsidRDefault="0076694F" w:rsidP="0076694F">
      <w:pPr>
        <w:pStyle w:val="af3"/>
        <w:rPr>
          <w:rFonts w:cs="Times New Roman"/>
          <w:szCs w:val="28"/>
        </w:rPr>
      </w:pPr>
      <w:bookmarkStart w:id="144" w:name="sub_16033"/>
      <w:bookmarkEnd w:id="143"/>
      <w:r w:rsidRPr="00BA4A4A">
        <w:rPr>
          <w:rFonts w:cs="Times New Roman"/>
          <w:szCs w:val="28"/>
        </w:rPr>
        <w:t>33. Жевательная резинка.</w:t>
      </w:r>
    </w:p>
    <w:p w:rsidR="0076694F" w:rsidRPr="00BA4A4A" w:rsidRDefault="0076694F" w:rsidP="0076694F">
      <w:pPr>
        <w:pStyle w:val="af3"/>
        <w:rPr>
          <w:rFonts w:cs="Times New Roman"/>
          <w:szCs w:val="28"/>
        </w:rPr>
      </w:pPr>
      <w:bookmarkStart w:id="145" w:name="sub_16034"/>
      <w:bookmarkEnd w:id="144"/>
      <w:r w:rsidRPr="00BA4A4A">
        <w:rPr>
          <w:rFonts w:cs="Times New Roman"/>
          <w:szCs w:val="28"/>
        </w:rPr>
        <w:t>34. Кумыс, кисломолочная продукция с содержанием этанола (более 0,5</w:t>
      </w:r>
      <w:r>
        <w:rPr>
          <w:rFonts w:cs="Times New Roman"/>
          <w:szCs w:val="28"/>
        </w:rPr>
        <w:t> </w:t>
      </w:r>
      <w:r w:rsidRPr="00BA4A4A">
        <w:rPr>
          <w:rFonts w:cs="Times New Roman"/>
          <w:szCs w:val="28"/>
        </w:rPr>
        <w:t>%).</w:t>
      </w:r>
    </w:p>
    <w:p w:rsidR="0076694F" w:rsidRPr="00BA4A4A" w:rsidRDefault="0076694F" w:rsidP="0076694F">
      <w:pPr>
        <w:pStyle w:val="af3"/>
        <w:rPr>
          <w:rFonts w:cs="Times New Roman"/>
          <w:szCs w:val="28"/>
        </w:rPr>
      </w:pPr>
      <w:bookmarkStart w:id="146" w:name="sub_16035"/>
      <w:bookmarkEnd w:id="145"/>
      <w:r w:rsidRPr="00BA4A4A">
        <w:rPr>
          <w:rFonts w:cs="Times New Roman"/>
          <w:szCs w:val="28"/>
        </w:rPr>
        <w:t>35. Карамель, в том числе леденцовая.</w:t>
      </w:r>
    </w:p>
    <w:p w:rsidR="0076694F" w:rsidRPr="00BA4A4A" w:rsidRDefault="0076694F" w:rsidP="0076694F">
      <w:pPr>
        <w:pStyle w:val="af3"/>
        <w:rPr>
          <w:rFonts w:cs="Times New Roman"/>
          <w:szCs w:val="28"/>
        </w:rPr>
      </w:pPr>
      <w:bookmarkStart w:id="147" w:name="sub_16036"/>
      <w:bookmarkEnd w:id="146"/>
      <w:r w:rsidRPr="00BA4A4A">
        <w:rPr>
          <w:rFonts w:cs="Times New Roman"/>
          <w:szCs w:val="28"/>
        </w:rPr>
        <w:t>36. Холодные напитки и морсы (без термической обработки) из плодово-ягодного сырья.</w:t>
      </w:r>
    </w:p>
    <w:p w:rsidR="0076694F" w:rsidRPr="00BA4A4A" w:rsidRDefault="0076694F" w:rsidP="0076694F">
      <w:pPr>
        <w:pStyle w:val="af3"/>
        <w:rPr>
          <w:rFonts w:cs="Times New Roman"/>
          <w:szCs w:val="28"/>
        </w:rPr>
      </w:pPr>
      <w:bookmarkStart w:id="148" w:name="sub_16037"/>
      <w:bookmarkEnd w:id="147"/>
      <w:r w:rsidRPr="00BA4A4A">
        <w:rPr>
          <w:rFonts w:cs="Times New Roman"/>
          <w:szCs w:val="28"/>
        </w:rPr>
        <w:t>37. Окрошки и холодные супы.</w:t>
      </w:r>
    </w:p>
    <w:p w:rsidR="0076694F" w:rsidRPr="00BA4A4A" w:rsidRDefault="0076694F" w:rsidP="0076694F">
      <w:pPr>
        <w:pStyle w:val="af3"/>
        <w:rPr>
          <w:rFonts w:cs="Times New Roman"/>
          <w:szCs w:val="28"/>
        </w:rPr>
      </w:pPr>
      <w:bookmarkStart w:id="149" w:name="sub_16038"/>
      <w:bookmarkEnd w:id="148"/>
      <w:r w:rsidRPr="00BA4A4A">
        <w:rPr>
          <w:rFonts w:cs="Times New Roman"/>
          <w:szCs w:val="28"/>
        </w:rPr>
        <w:t>38. Яичница-глазунья.</w:t>
      </w:r>
    </w:p>
    <w:p w:rsidR="0076694F" w:rsidRPr="00BA4A4A" w:rsidRDefault="0076694F" w:rsidP="0076694F">
      <w:pPr>
        <w:pStyle w:val="af3"/>
        <w:rPr>
          <w:rFonts w:cs="Times New Roman"/>
          <w:szCs w:val="28"/>
        </w:rPr>
      </w:pPr>
      <w:bookmarkStart w:id="150" w:name="sub_16039"/>
      <w:bookmarkEnd w:id="149"/>
      <w:r w:rsidRPr="00BA4A4A">
        <w:rPr>
          <w:rFonts w:cs="Times New Roman"/>
          <w:szCs w:val="28"/>
        </w:rPr>
        <w:t>39. Паштеты, блинчики с мясом и с творогом.</w:t>
      </w:r>
    </w:p>
    <w:p w:rsidR="0076694F" w:rsidRPr="00BA4A4A" w:rsidRDefault="0076694F" w:rsidP="0076694F">
      <w:pPr>
        <w:pStyle w:val="af3"/>
        <w:rPr>
          <w:rFonts w:cs="Times New Roman"/>
          <w:szCs w:val="28"/>
        </w:rPr>
      </w:pPr>
      <w:bookmarkStart w:id="151" w:name="sub_16040"/>
      <w:bookmarkEnd w:id="150"/>
      <w:r w:rsidRPr="00BA4A4A">
        <w:rPr>
          <w:rFonts w:cs="Times New Roman"/>
          <w:szCs w:val="28"/>
        </w:rPr>
        <w:t>40. Блюда из (или на основе) сухих пищевых концентратов, в том числе быстрого приготовления.</w:t>
      </w:r>
    </w:p>
    <w:p w:rsidR="0076694F" w:rsidRPr="00BA4A4A" w:rsidRDefault="0076694F" w:rsidP="0076694F">
      <w:pPr>
        <w:pStyle w:val="af3"/>
        <w:rPr>
          <w:rFonts w:cs="Times New Roman"/>
          <w:szCs w:val="28"/>
        </w:rPr>
      </w:pPr>
      <w:bookmarkStart w:id="152" w:name="sub_16041"/>
      <w:bookmarkEnd w:id="151"/>
      <w:r w:rsidRPr="00BA4A4A">
        <w:rPr>
          <w:rFonts w:cs="Times New Roman"/>
          <w:szCs w:val="28"/>
        </w:rPr>
        <w:t>41. Картофельные и кукурузные чипсы, снеки.</w:t>
      </w:r>
    </w:p>
    <w:p w:rsidR="0076694F" w:rsidRPr="00BA4A4A" w:rsidRDefault="0076694F" w:rsidP="0076694F">
      <w:pPr>
        <w:pStyle w:val="af3"/>
        <w:rPr>
          <w:rFonts w:cs="Times New Roman"/>
          <w:szCs w:val="28"/>
        </w:rPr>
      </w:pPr>
      <w:bookmarkStart w:id="153" w:name="sub_16042"/>
      <w:bookmarkEnd w:id="152"/>
      <w:r w:rsidRPr="00BA4A4A">
        <w:rPr>
          <w:rFonts w:cs="Times New Roman"/>
          <w:szCs w:val="28"/>
        </w:rPr>
        <w:t>42. Изделия из рубленого мяса и рыбы, салаты, блины и оладьи, приготовленные в условиях палаточного лагеря.</w:t>
      </w:r>
    </w:p>
    <w:p w:rsidR="0076694F" w:rsidRPr="00BA4A4A" w:rsidRDefault="0076694F" w:rsidP="0076694F">
      <w:pPr>
        <w:pStyle w:val="af3"/>
        <w:rPr>
          <w:rFonts w:cs="Times New Roman"/>
          <w:szCs w:val="28"/>
        </w:rPr>
      </w:pPr>
      <w:bookmarkStart w:id="154" w:name="sub_16043"/>
      <w:bookmarkEnd w:id="153"/>
      <w:r w:rsidRPr="00BA4A4A">
        <w:rPr>
          <w:rFonts w:cs="Times New Roman"/>
          <w:szCs w:val="28"/>
        </w:rPr>
        <w:t>43. Сырки творожные; изделия творожные более 9</w:t>
      </w:r>
      <w:r>
        <w:rPr>
          <w:rFonts w:cs="Times New Roman"/>
          <w:szCs w:val="28"/>
        </w:rPr>
        <w:t> </w:t>
      </w:r>
      <w:r w:rsidRPr="00BA4A4A">
        <w:rPr>
          <w:rFonts w:cs="Times New Roman"/>
          <w:szCs w:val="28"/>
        </w:rPr>
        <w:t>% жирности.</w:t>
      </w:r>
    </w:p>
    <w:p w:rsidR="0076694F" w:rsidRPr="00BA4A4A" w:rsidRDefault="0076694F" w:rsidP="0076694F">
      <w:pPr>
        <w:pStyle w:val="af3"/>
        <w:rPr>
          <w:rFonts w:cs="Times New Roman"/>
          <w:szCs w:val="28"/>
        </w:rPr>
      </w:pPr>
      <w:bookmarkStart w:id="155" w:name="sub_16044"/>
      <w:bookmarkEnd w:id="154"/>
      <w:r w:rsidRPr="00BA4A4A">
        <w:rPr>
          <w:rFonts w:cs="Times New Roman"/>
          <w:szCs w:val="28"/>
        </w:rPr>
        <w:t>44. Молоко и молочные напитки, стерилизованные менее 2,5</w:t>
      </w:r>
      <w:r>
        <w:rPr>
          <w:rFonts w:cs="Times New Roman"/>
          <w:szCs w:val="28"/>
        </w:rPr>
        <w:t> </w:t>
      </w:r>
      <w:r w:rsidRPr="00BA4A4A">
        <w:rPr>
          <w:rFonts w:cs="Times New Roman"/>
          <w:szCs w:val="28"/>
        </w:rPr>
        <w:t>% и более 3,5</w:t>
      </w:r>
      <w:r>
        <w:rPr>
          <w:rFonts w:cs="Times New Roman"/>
          <w:szCs w:val="28"/>
        </w:rPr>
        <w:t> </w:t>
      </w:r>
      <w:r w:rsidRPr="00BA4A4A">
        <w:rPr>
          <w:rFonts w:cs="Times New Roman"/>
          <w:szCs w:val="28"/>
        </w:rPr>
        <w:t>% жирности; кисломолочные напитки менее 2,5</w:t>
      </w:r>
      <w:r>
        <w:rPr>
          <w:rFonts w:cs="Times New Roman"/>
          <w:szCs w:val="28"/>
        </w:rPr>
        <w:t> </w:t>
      </w:r>
      <w:r w:rsidRPr="00BA4A4A">
        <w:rPr>
          <w:rFonts w:cs="Times New Roman"/>
          <w:szCs w:val="28"/>
        </w:rPr>
        <w:t>% и более 3,5</w:t>
      </w:r>
      <w:r>
        <w:rPr>
          <w:rFonts w:cs="Times New Roman"/>
          <w:szCs w:val="28"/>
        </w:rPr>
        <w:t> </w:t>
      </w:r>
      <w:r w:rsidRPr="00BA4A4A">
        <w:rPr>
          <w:rFonts w:cs="Times New Roman"/>
          <w:szCs w:val="28"/>
        </w:rPr>
        <w:t>% жирности.</w:t>
      </w:r>
    </w:p>
    <w:p w:rsidR="0076694F" w:rsidRDefault="0076694F" w:rsidP="0076694F">
      <w:pPr>
        <w:pStyle w:val="af3"/>
        <w:rPr>
          <w:rFonts w:cs="Times New Roman"/>
          <w:szCs w:val="28"/>
        </w:rPr>
      </w:pPr>
      <w:bookmarkStart w:id="156" w:name="sub_16045"/>
      <w:bookmarkEnd w:id="155"/>
      <w:r w:rsidRPr="00BA4A4A">
        <w:rPr>
          <w:rFonts w:cs="Times New Roman"/>
          <w:szCs w:val="28"/>
        </w:rPr>
        <w:t>45. Готовые кулинарные блюда, не входящие в меню текущего дня, реализуемые через буфеты.</w:t>
      </w:r>
      <w:bookmarkEnd w:id="156"/>
    </w:p>
    <w:p w:rsidR="0076694F" w:rsidRDefault="0076694F" w:rsidP="0076694F">
      <w:pPr>
        <w:pStyle w:val="af3"/>
        <w:rPr>
          <w:rFonts w:cs="Times New Roman"/>
          <w:szCs w:val="28"/>
        </w:rPr>
      </w:pPr>
      <w:r>
        <w:rPr>
          <w:rFonts w:cs="Times New Roman"/>
          <w:szCs w:val="28"/>
        </w:rPr>
        <w:br w:type="page"/>
      </w:r>
    </w:p>
    <w:p w:rsidR="00B10C7B" w:rsidRPr="00BA4A4A" w:rsidRDefault="00674689" w:rsidP="00B10C7B">
      <w:pPr>
        <w:pStyle w:val="111"/>
      </w:pPr>
      <w:bookmarkStart w:id="157" w:name="_Toc75883189"/>
      <w:bookmarkStart w:id="158" w:name="_Toc87453972"/>
      <w:r w:rsidRPr="00B10C7B">
        <w:lastRenderedPageBreak/>
        <w:t>ПРИЛОЖЕНИЕ</w:t>
      </w:r>
      <w:r w:rsidR="004D7908">
        <w:t>Г</w:t>
      </w:r>
      <w:r w:rsidR="00CB6F24">
        <w:t xml:space="preserve">. </w:t>
      </w:r>
      <w:r w:rsidR="00B10C7B" w:rsidRPr="00B10C7B">
        <w:t>Рекомендации для замены продуктов и блюд при организации питания обучающихся</w:t>
      </w:r>
      <w:bookmarkEnd w:id="157"/>
      <w:bookmarkEnd w:id="158"/>
    </w:p>
    <w:p w:rsidR="00B10C7B" w:rsidRPr="00B10C7B" w:rsidRDefault="00B10C7B" w:rsidP="00B10C7B">
      <w:pPr>
        <w:spacing w:after="0" w:line="240" w:lineRule="auto"/>
        <w:ind w:firstLine="709"/>
        <w:jc w:val="both"/>
        <w:rPr>
          <w:rFonts w:ascii="Times New Roman" w:hAnsi="Times New Roman" w:cs="Times New Roman"/>
          <w:b/>
          <w:bCs/>
          <w:sz w:val="28"/>
          <w:szCs w:val="28"/>
        </w:rPr>
      </w:pPr>
      <w:r w:rsidRPr="00B10C7B">
        <w:rPr>
          <w:rFonts w:ascii="Times New Roman" w:hAnsi="Times New Roman" w:cs="Times New Roman"/>
          <w:sz w:val="28"/>
          <w:szCs w:val="28"/>
        </w:rPr>
        <w:t xml:space="preserve">Таблица </w:t>
      </w:r>
      <w:r w:rsidR="004D7908">
        <w:rPr>
          <w:rFonts w:ascii="Times New Roman" w:hAnsi="Times New Roman" w:cs="Times New Roman"/>
          <w:sz w:val="28"/>
          <w:szCs w:val="28"/>
        </w:rPr>
        <w:t>Г</w:t>
      </w:r>
      <w:r w:rsidRPr="00B10C7B">
        <w:rPr>
          <w:rFonts w:ascii="Times New Roman" w:hAnsi="Times New Roman" w:cs="Times New Roman"/>
          <w:sz w:val="28"/>
          <w:szCs w:val="28"/>
        </w:rPr>
        <w:t>.1 — Данные для замены продуктов и блюд при организации питания обучающихся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275"/>
        <w:gridCol w:w="3969"/>
        <w:gridCol w:w="1985"/>
      </w:tblGrid>
      <w:tr w:rsidR="00B10C7B" w:rsidRPr="00B10C7B" w:rsidTr="00B10C7B">
        <w:tc>
          <w:tcPr>
            <w:tcW w:w="2127" w:type="dxa"/>
            <w:tcBorders>
              <w:top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Вид пищевой продукции</w:t>
            </w:r>
          </w:p>
        </w:tc>
        <w:tc>
          <w:tcPr>
            <w:tcW w:w="1275"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Масса, г</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Вид пищевой продукции-заменитель</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Масса, г</w:t>
            </w:r>
          </w:p>
        </w:tc>
      </w:tr>
      <w:tr w:rsidR="00B10C7B" w:rsidRPr="00B10C7B" w:rsidTr="00B10C7B">
        <w:tc>
          <w:tcPr>
            <w:tcW w:w="2127" w:type="dxa"/>
            <w:vMerge w:val="restart"/>
            <w:tcBorders>
              <w:top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Говядина</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кролика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96</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Печень говяжья</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116</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птицы</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97</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Рыба (треска)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125</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Творог с массовой долей жира 9 %</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120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Баранина II кат.</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97</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Конина I кат.</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104</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лося (мясо с ферм)</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95</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Оленина (мясо с ферм)</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104</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Консервы мясные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120</w:t>
            </w:r>
          </w:p>
        </w:tc>
      </w:tr>
      <w:tr w:rsidR="00B10C7B" w:rsidRPr="00B10C7B" w:rsidTr="00B10C7B">
        <w:tc>
          <w:tcPr>
            <w:tcW w:w="2127" w:type="dxa"/>
            <w:vMerge w:val="restart"/>
            <w:tcBorders>
              <w:top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Молоко питьевое с массовой долей жира 3,2 %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Молоко питьевое с массовой долей жира 2,5 %</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Молоко сгущенное (цельное и с сахаром)</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40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Сгущено-вареное молоко</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40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Творог с массовой долей жира 9 %</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17</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(говядина I кат.)</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14</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(говядина II кат.)</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17</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Рыба (треска)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17,5</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Сыр</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12,5</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Яйцо куриное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22</w:t>
            </w:r>
          </w:p>
        </w:tc>
      </w:tr>
      <w:tr w:rsidR="00B10C7B" w:rsidRPr="00B10C7B" w:rsidTr="00B10C7B">
        <w:tc>
          <w:tcPr>
            <w:tcW w:w="2127" w:type="dxa"/>
            <w:vMerge w:val="restart"/>
            <w:tcBorders>
              <w:top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Творог с массовой долей жира 9 %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говядина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83</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Рыба (треска)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105</w:t>
            </w:r>
          </w:p>
        </w:tc>
      </w:tr>
      <w:tr w:rsidR="00B10C7B" w:rsidRPr="00B10C7B" w:rsidTr="00B10C7B">
        <w:tc>
          <w:tcPr>
            <w:tcW w:w="2127" w:type="dxa"/>
            <w:vMerge w:val="restart"/>
            <w:tcBorders>
              <w:top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Яйцо куриное (1 шт.)</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41</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Творог с массовой долей жира 9 %</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31</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(говядина)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26</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Рыба (треска)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30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Молоко цельное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186</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Сыр</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20</w:t>
            </w:r>
          </w:p>
        </w:tc>
      </w:tr>
      <w:tr w:rsidR="00B10C7B" w:rsidRPr="00B10C7B" w:rsidTr="00B10C7B">
        <w:tc>
          <w:tcPr>
            <w:tcW w:w="2127" w:type="dxa"/>
            <w:vMerge w:val="restart"/>
            <w:tcBorders>
              <w:top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Рыба (треска)</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Мясо (говядина)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87</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Творог с массовой долей жира 9 %</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105</w:t>
            </w:r>
          </w:p>
        </w:tc>
      </w:tr>
      <w:tr w:rsidR="00B10C7B" w:rsidRPr="00B10C7B" w:rsidTr="00B10C7B">
        <w:tc>
          <w:tcPr>
            <w:tcW w:w="2127" w:type="dxa"/>
            <w:vMerge w:val="restart"/>
            <w:tcBorders>
              <w:top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Картофель</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Капуста белокочанная</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111</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Капуста цветная</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80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Морковь</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154</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Свекла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118</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Бобы (фасоль), в том числе консервированные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33</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Горошек зеленый</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40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Горошек зеленый консервированный</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64</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Кабачки</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300</w:t>
            </w:r>
          </w:p>
        </w:tc>
      </w:tr>
      <w:tr w:rsidR="00B10C7B" w:rsidRPr="00B10C7B" w:rsidTr="00B10C7B">
        <w:tc>
          <w:tcPr>
            <w:tcW w:w="2127" w:type="dxa"/>
            <w:vMerge w:val="restart"/>
            <w:tcBorders>
              <w:top w:val="nil"/>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Фрукты свежие</w:t>
            </w:r>
          </w:p>
        </w:tc>
        <w:tc>
          <w:tcPr>
            <w:tcW w:w="1275" w:type="dxa"/>
            <w:vMerge w:val="restart"/>
            <w:tcBorders>
              <w:top w:val="nil"/>
              <w:left w:val="single" w:sz="4" w:space="0" w:color="auto"/>
              <w:bottom w:val="single" w:sz="4" w:space="0" w:color="auto"/>
              <w:right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100</w:t>
            </w: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Фрукты консервированные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200</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Соки фруктовые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133</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Соки фруктово-ягодные</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133</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Сухофрукты:</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rPr>
                <w:rFonts w:ascii="Times New Roman" w:hAnsi="Times New Roman" w:cs="Times New Roman"/>
              </w:rPr>
            </w:pP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Яблоки</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12</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Чернослив</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17</w:t>
            </w:r>
          </w:p>
        </w:tc>
      </w:tr>
      <w:tr w:rsidR="00B10C7B" w:rsidRPr="00B10C7B" w:rsidTr="00B10C7B">
        <w:tc>
          <w:tcPr>
            <w:tcW w:w="2127" w:type="dxa"/>
            <w:vMerge/>
            <w:tcBorders>
              <w:top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Курага</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8</w:t>
            </w:r>
          </w:p>
        </w:tc>
      </w:tr>
      <w:tr w:rsidR="00B10C7B" w:rsidRPr="00B10C7B" w:rsidTr="00B10C7B">
        <w:tc>
          <w:tcPr>
            <w:tcW w:w="2127" w:type="dxa"/>
            <w:vMerge/>
            <w:tcBorders>
              <w:top w:val="nil"/>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1275" w:type="dxa"/>
            <w:vMerge/>
            <w:tcBorders>
              <w:top w:val="nil"/>
              <w:left w:val="single" w:sz="4" w:space="0" w:color="auto"/>
              <w:bottom w:val="single" w:sz="4" w:space="0" w:color="auto"/>
              <w:right w:val="single" w:sz="4" w:space="0" w:color="auto"/>
            </w:tcBorders>
            <w:vAlign w:val="center"/>
          </w:tcPr>
          <w:p w:rsidR="00B10C7B" w:rsidRPr="00B10C7B" w:rsidRDefault="00B10C7B" w:rsidP="00B10C7B">
            <w:pPr>
              <w:pStyle w:val="afb"/>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B10C7B" w:rsidRPr="00B10C7B" w:rsidRDefault="00B10C7B" w:rsidP="00B10C7B">
            <w:pPr>
              <w:pStyle w:val="afc"/>
              <w:rPr>
                <w:rFonts w:ascii="Times New Roman" w:hAnsi="Times New Roman" w:cs="Times New Roman"/>
              </w:rPr>
            </w:pPr>
            <w:r w:rsidRPr="00B10C7B">
              <w:rPr>
                <w:rFonts w:ascii="Times New Roman" w:hAnsi="Times New Roman" w:cs="Times New Roman"/>
              </w:rPr>
              <w:t>Изюм</w:t>
            </w:r>
          </w:p>
        </w:tc>
        <w:tc>
          <w:tcPr>
            <w:tcW w:w="1985" w:type="dxa"/>
            <w:tcBorders>
              <w:top w:val="single" w:sz="4" w:space="0" w:color="auto"/>
              <w:left w:val="single" w:sz="4" w:space="0" w:color="auto"/>
              <w:bottom w:val="single" w:sz="4" w:space="0" w:color="auto"/>
            </w:tcBorders>
            <w:vAlign w:val="center"/>
          </w:tcPr>
          <w:p w:rsidR="00B10C7B" w:rsidRPr="00B10C7B" w:rsidRDefault="00B10C7B" w:rsidP="00B10C7B">
            <w:pPr>
              <w:pStyle w:val="afb"/>
              <w:jc w:val="center"/>
              <w:rPr>
                <w:rFonts w:ascii="Times New Roman" w:hAnsi="Times New Roman" w:cs="Times New Roman"/>
              </w:rPr>
            </w:pPr>
            <w:r w:rsidRPr="00B10C7B">
              <w:rPr>
                <w:rFonts w:ascii="Times New Roman" w:hAnsi="Times New Roman" w:cs="Times New Roman"/>
              </w:rPr>
              <w:t>22</w:t>
            </w:r>
          </w:p>
        </w:tc>
      </w:tr>
    </w:tbl>
    <w:p w:rsidR="00D301C7" w:rsidRDefault="00D301C7" w:rsidP="006D3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301C7" w:rsidRDefault="00D301C7" w:rsidP="00D301C7">
      <w:pPr>
        <w:pStyle w:val="111"/>
      </w:pPr>
      <w:bookmarkStart w:id="159" w:name="_Toc87453973"/>
      <w:r w:rsidRPr="00747547">
        <w:lastRenderedPageBreak/>
        <w:t xml:space="preserve">ПРИЛОЖЕНИЕ </w:t>
      </w:r>
      <w:r w:rsidR="004D7908">
        <w:t>Д</w:t>
      </w:r>
      <w:r w:rsidR="00CB6F24">
        <w:t xml:space="preserve">. </w:t>
      </w:r>
      <w:r w:rsidRPr="00BA4A4A">
        <w:t>Н</w:t>
      </w:r>
      <w:r w:rsidR="00674689" w:rsidRPr="00BA4A4A">
        <w:t>ормативные документы</w:t>
      </w:r>
      <w:bookmarkEnd w:id="159"/>
    </w:p>
    <w:p w:rsidR="00D301C7" w:rsidRPr="00BA4A4A" w:rsidRDefault="00D301C7" w:rsidP="00D301C7">
      <w:pPr>
        <w:pStyle w:val="af3"/>
        <w:rPr>
          <w:rFonts w:cs="Times New Roman"/>
          <w:szCs w:val="28"/>
        </w:rPr>
      </w:pPr>
    </w:p>
    <w:p w:rsidR="00D301C7" w:rsidRPr="00BA4A4A" w:rsidRDefault="00D301C7" w:rsidP="00D301C7">
      <w:pPr>
        <w:pStyle w:val="af3"/>
        <w:rPr>
          <w:rFonts w:cs="Times New Roman"/>
          <w:szCs w:val="28"/>
        </w:rPr>
      </w:pPr>
      <w:r w:rsidRPr="00BA4A4A">
        <w:rPr>
          <w:rFonts w:cs="Times New Roman"/>
          <w:szCs w:val="28"/>
        </w:rPr>
        <w:t>1. Указ Президента Российской Федерации от 9 октября 2007 г. №</w:t>
      </w:r>
      <w:r>
        <w:rPr>
          <w:rFonts w:cs="Times New Roman"/>
          <w:szCs w:val="28"/>
        </w:rPr>
        <w:t> </w:t>
      </w:r>
      <w:r w:rsidRPr="00BA4A4A">
        <w:rPr>
          <w:rFonts w:cs="Times New Roman"/>
          <w:szCs w:val="28"/>
        </w:rPr>
        <w:t>1351 «Об утверждении Концепции демографической политики Российской Федерации на период до 2025 года»</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 Указ Президента Российской Федерации от 30 января 2010 г</w:t>
      </w:r>
      <w:r>
        <w:rPr>
          <w:rFonts w:cs="Times New Roman"/>
          <w:szCs w:val="28"/>
        </w:rPr>
        <w:t>.</w:t>
      </w:r>
      <w:r w:rsidRPr="00BA4A4A">
        <w:rPr>
          <w:rFonts w:cs="Times New Roman"/>
          <w:szCs w:val="28"/>
        </w:rPr>
        <w:t xml:space="preserve"> №</w:t>
      </w:r>
      <w:r>
        <w:rPr>
          <w:rFonts w:cs="Times New Roman"/>
          <w:szCs w:val="28"/>
        </w:rPr>
        <w:t> </w:t>
      </w:r>
      <w:r w:rsidRPr="00BA4A4A">
        <w:rPr>
          <w:rFonts w:cs="Times New Roman"/>
          <w:szCs w:val="28"/>
        </w:rPr>
        <w:t>120 «Об утверждении Доктрины продовольственной безопасности Российской Федерации»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Федеральные законы</w:t>
      </w:r>
    </w:p>
    <w:p w:rsidR="00D301C7" w:rsidRPr="00BA4A4A" w:rsidRDefault="00D301C7" w:rsidP="00D301C7">
      <w:pPr>
        <w:pStyle w:val="af3"/>
        <w:rPr>
          <w:rFonts w:cs="Times New Roman"/>
          <w:szCs w:val="28"/>
        </w:rPr>
      </w:pPr>
      <w:r w:rsidRPr="00BA4A4A">
        <w:rPr>
          <w:rFonts w:cs="Times New Roman"/>
          <w:szCs w:val="28"/>
        </w:rPr>
        <w:t>3. «Основы законодательства Российской Федерации об охране здоровья граждан» (утв. Верховным советом Российской Федерации 22 июля 1993 г. №</w:t>
      </w:r>
      <w:r>
        <w:rPr>
          <w:rFonts w:cs="Times New Roman"/>
          <w:szCs w:val="28"/>
        </w:rPr>
        <w:t> </w:t>
      </w:r>
      <w:r w:rsidRPr="00BA4A4A">
        <w:rPr>
          <w:rFonts w:cs="Times New Roman"/>
          <w:szCs w:val="28"/>
        </w:rPr>
        <w:t>5487-1 (ред. 18 июля 2011 г.)</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 Федеральный закон от 30 марта 1999 г. № 52-ФЗ (ред. от 19 июля 2011г.) «О санитарно-эпидемиологическом благополучии населения»</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5. Федеральный закон от 2 января 2000 г. № 29-ФЗ (ред. от 19 июля 2011г.) «О качестве и безопасности пищевых продуктов»</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6. Закон Российской Федерации от 10 июля 1992 г. (ред. от 18 июля 2011г.) «Об образовании»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7. Федеральный закон от 21 декабря 1996 г. № 159-ФЗ (ред. от 17 декабря 2009 г. «О дополнительных гарантиях по социальной поддержке детей-сирот и детей, оставшихся без попечения родителей»</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8. Закон Российской Федерации от 7 февраля 1992 г. </w:t>
      </w:r>
      <w:r>
        <w:rPr>
          <w:rFonts w:cs="Times New Roman"/>
          <w:szCs w:val="28"/>
        </w:rPr>
        <w:t>№ </w:t>
      </w:r>
      <w:r w:rsidRPr="00BA4A4A">
        <w:rPr>
          <w:rFonts w:cs="Times New Roman"/>
          <w:szCs w:val="28"/>
        </w:rPr>
        <w:t>2300-1 (ред. от 18 июля 2011 г.) «О защите прав потребителей»</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9.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10. Федеральный закон от 22 мая 2003 г. № 54-ФЗ (ред. от 27.06.2011) «О применении контрольно-кассовой техники при осуществлении наличных денежных расчетов и</w:t>
      </w:r>
      <w:r>
        <w:rPr>
          <w:rFonts w:cs="Times New Roman"/>
          <w:szCs w:val="28"/>
        </w:rPr>
        <w:t>/</w:t>
      </w:r>
      <w:r w:rsidRPr="00BA4A4A">
        <w:rPr>
          <w:rFonts w:cs="Times New Roman"/>
          <w:szCs w:val="28"/>
        </w:rPr>
        <w:t>или расчетов с использованием платежных карт»</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11. Федеральный закон Российской Федерации от 27 октября 2008 г. №</w:t>
      </w:r>
      <w:r>
        <w:rPr>
          <w:rFonts w:cs="Times New Roman"/>
          <w:szCs w:val="28"/>
        </w:rPr>
        <w:t> </w:t>
      </w:r>
      <w:r w:rsidRPr="00BA4A4A">
        <w:rPr>
          <w:rFonts w:cs="Times New Roman"/>
          <w:szCs w:val="28"/>
        </w:rPr>
        <w:t>178-ФЗ «Технический регламент на соковую продукцию из фруктов и овощей»</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12. Федеральный закон Российской Федерации от 12 июня 2008 г. №</w:t>
      </w:r>
      <w:r>
        <w:rPr>
          <w:rFonts w:cs="Times New Roman"/>
          <w:szCs w:val="28"/>
        </w:rPr>
        <w:t> </w:t>
      </w:r>
      <w:r w:rsidRPr="00BA4A4A">
        <w:rPr>
          <w:rFonts w:cs="Times New Roman"/>
          <w:szCs w:val="28"/>
        </w:rPr>
        <w:t>88-ФЗ (ред. 22 июля 2010</w:t>
      </w:r>
      <w:r>
        <w:rPr>
          <w:rFonts w:cs="Times New Roman"/>
          <w:szCs w:val="28"/>
        </w:rPr>
        <w:t xml:space="preserve"> г.)</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Нормативные акты Правительства Российской Федерации</w:t>
      </w:r>
    </w:p>
    <w:p w:rsidR="00D301C7" w:rsidRPr="00BA4A4A" w:rsidRDefault="00D301C7" w:rsidP="00D301C7">
      <w:pPr>
        <w:pStyle w:val="af3"/>
        <w:rPr>
          <w:rFonts w:cs="Times New Roman"/>
          <w:szCs w:val="28"/>
        </w:rPr>
      </w:pPr>
      <w:r w:rsidRPr="00BA4A4A">
        <w:rPr>
          <w:rFonts w:cs="Times New Roman"/>
          <w:szCs w:val="28"/>
        </w:rPr>
        <w:t>13. Распоряжение Правительства Российской Федерации от 25 октября 2010</w:t>
      </w:r>
      <w:r>
        <w:rPr>
          <w:rFonts w:cs="Times New Roman"/>
          <w:szCs w:val="28"/>
        </w:rPr>
        <w:t> </w:t>
      </w:r>
      <w:r w:rsidRPr="00BA4A4A">
        <w:rPr>
          <w:rFonts w:cs="Times New Roman"/>
          <w:szCs w:val="28"/>
        </w:rPr>
        <w:t>г. №</w:t>
      </w:r>
      <w:r>
        <w:rPr>
          <w:rFonts w:cs="Times New Roman"/>
          <w:szCs w:val="28"/>
        </w:rPr>
        <w:t> </w:t>
      </w:r>
      <w:r w:rsidRPr="00BA4A4A">
        <w:rPr>
          <w:rFonts w:cs="Times New Roman"/>
          <w:szCs w:val="28"/>
        </w:rPr>
        <w:t>1873-р. «Об основах государственной политики Российской Федерации в области здорового питания населения на период до 2020 года»</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14. Основы государственной политики российской федерации в области здорового питания населения на период до 2020 года (утв. распоряжением Правительства Российской Федерации от 25 октября 2010 г. № 1873-р)</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Ведомственные нормативные акты</w:t>
      </w:r>
    </w:p>
    <w:p w:rsidR="00D301C7" w:rsidRPr="00BA4A4A" w:rsidRDefault="00D301C7" w:rsidP="00D301C7">
      <w:pPr>
        <w:pStyle w:val="af3"/>
        <w:rPr>
          <w:rFonts w:cs="Times New Roman"/>
          <w:szCs w:val="28"/>
        </w:rPr>
      </w:pPr>
      <w:r w:rsidRPr="00BA4A4A">
        <w:rPr>
          <w:rFonts w:cs="Times New Roman"/>
          <w:szCs w:val="28"/>
        </w:rPr>
        <w:lastRenderedPageBreak/>
        <w:t>15. Приказ Роспотребнадзора от 27 февраля 2007 г. №</w:t>
      </w:r>
      <w:r>
        <w:rPr>
          <w:rFonts w:cs="Times New Roman"/>
          <w:szCs w:val="28"/>
        </w:rPr>
        <w:t> </w:t>
      </w:r>
      <w:r w:rsidRPr="00BA4A4A">
        <w:rPr>
          <w:rFonts w:cs="Times New Roman"/>
          <w:szCs w:val="28"/>
        </w:rPr>
        <w:t>54 «О мерах по совершенствованию санитарно-эпидемиологического надзора за организацией питания в образовательных учреждениях»</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16. Письмо Роспотребнадзора от 16 мая 2007 г. №</w:t>
      </w:r>
      <w:r>
        <w:rPr>
          <w:rFonts w:cs="Times New Roman"/>
          <w:szCs w:val="28"/>
        </w:rPr>
        <w:t> </w:t>
      </w:r>
      <w:r w:rsidRPr="00BA4A4A">
        <w:rPr>
          <w:rFonts w:cs="Times New Roman"/>
          <w:szCs w:val="28"/>
        </w:rPr>
        <w:t>0100/4962-07-32 «О</w:t>
      </w:r>
      <w:r>
        <w:rPr>
          <w:rFonts w:cs="Times New Roman"/>
          <w:szCs w:val="28"/>
        </w:rPr>
        <w:t> </w:t>
      </w:r>
      <w:r w:rsidRPr="00BA4A4A">
        <w:rPr>
          <w:rFonts w:cs="Times New Roman"/>
          <w:szCs w:val="28"/>
        </w:rPr>
        <w:t>действующих нормативных и методических документах по гигиене питания»</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Санитарно-эпидемиологические правила и нормативы</w:t>
      </w:r>
    </w:p>
    <w:p w:rsidR="00D301C7" w:rsidRPr="00BA4A4A" w:rsidRDefault="00D301C7" w:rsidP="00D301C7">
      <w:pPr>
        <w:pStyle w:val="af3"/>
        <w:rPr>
          <w:rFonts w:cs="Times New Roman"/>
          <w:szCs w:val="28"/>
        </w:rPr>
      </w:pPr>
      <w:r w:rsidRPr="00BA4A4A">
        <w:rPr>
          <w:rFonts w:cs="Times New Roman"/>
          <w:szCs w:val="28"/>
        </w:rPr>
        <w:t xml:space="preserve">17. СанПиН 2.3.4.050-96. 2.3.4 </w:t>
      </w:r>
      <w:r>
        <w:rPr>
          <w:rFonts w:cs="Times New Roman"/>
          <w:szCs w:val="28"/>
        </w:rPr>
        <w:t>«</w:t>
      </w:r>
      <w:r w:rsidRPr="00BA4A4A">
        <w:rPr>
          <w:rFonts w:cs="Times New Roman"/>
          <w:szCs w:val="28"/>
        </w:rPr>
        <w:t>Предприятия пищевой и перерабатывающей промышленности (технологические процессы, сырье)</w:t>
      </w:r>
      <w:r>
        <w:rPr>
          <w:rFonts w:cs="Times New Roman"/>
          <w:szCs w:val="28"/>
        </w:rPr>
        <w:t>. П</w:t>
      </w:r>
      <w:r w:rsidRPr="00BA4A4A">
        <w:rPr>
          <w:rFonts w:cs="Times New Roman"/>
          <w:szCs w:val="28"/>
        </w:rPr>
        <w:t>роизводство и реализация рыбной продукции. Санитарные правила и нормы» (утв. постановлением Госкомсанэпиднадзора Российской Федерации от 11 марта 1996 г. № 6)</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18. СанПиН 2.3.2.1078-01. 2.3.2 </w:t>
      </w:r>
      <w:r>
        <w:rPr>
          <w:rFonts w:cs="Times New Roman"/>
          <w:szCs w:val="28"/>
        </w:rPr>
        <w:t>«П</w:t>
      </w:r>
      <w:r w:rsidRPr="00BA4A4A">
        <w:rPr>
          <w:rFonts w:cs="Times New Roman"/>
          <w:szCs w:val="28"/>
        </w:rPr>
        <w:t>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Российской Федерации 6</w:t>
      </w:r>
      <w:r>
        <w:rPr>
          <w:rFonts w:cs="Times New Roman"/>
          <w:szCs w:val="28"/>
        </w:rPr>
        <w:t> </w:t>
      </w:r>
      <w:r w:rsidRPr="00BA4A4A">
        <w:rPr>
          <w:rFonts w:cs="Times New Roman"/>
          <w:szCs w:val="28"/>
        </w:rPr>
        <w:t>июня 2001</w:t>
      </w:r>
      <w:r>
        <w:rPr>
          <w:rFonts w:cs="Times New Roman"/>
          <w:szCs w:val="28"/>
        </w:rPr>
        <w:t> </w:t>
      </w:r>
      <w:r w:rsidRPr="00BA4A4A">
        <w:rPr>
          <w:rFonts w:cs="Times New Roman"/>
          <w:szCs w:val="28"/>
        </w:rPr>
        <w:t>г. и введен в действие постановлением Главного государственного санитарного врача Российской Федерации от 14 ноября 2001</w:t>
      </w:r>
      <w:r>
        <w:rPr>
          <w:rFonts w:cs="Times New Roman"/>
          <w:szCs w:val="28"/>
        </w:rPr>
        <w:t> </w:t>
      </w:r>
      <w:r w:rsidRPr="00BA4A4A">
        <w:rPr>
          <w:rFonts w:cs="Times New Roman"/>
          <w:szCs w:val="28"/>
        </w:rPr>
        <w:t>г. №</w:t>
      </w:r>
      <w:r>
        <w:rPr>
          <w:rFonts w:cs="Times New Roman"/>
          <w:szCs w:val="28"/>
        </w:rPr>
        <w:t> </w:t>
      </w:r>
      <w:r w:rsidRPr="00BA4A4A">
        <w:rPr>
          <w:rFonts w:cs="Times New Roman"/>
          <w:szCs w:val="28"/>
        </w:rPr>
        <w:t>36)</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19. СанПиН 2.3/2.4.3590-20 </w:t>
      </w:r>
      <w:r>
        <w:rPr>
          <w:rFonts w:cs="Times New Roman"/>
          <w:szCs w:val="28"/>
        </w:rPr>
        <w:t>«</w:t>
      </w:r>
      <w:r w:rsidRPr="00BA4A4A">
        <w:rPr>
          <w:rFonts w:cs="Times New Roman"/>
          <w:szCs w:val="28"/>
        </w:rPr>
        <w:t>Санитарно-эпидемиологические требования к организации общественного питания населения</w:t>
      </w:r>
      <w:r>
        <w:rPr>
          <w:rFonts w:cs="Times New Roman"/>
          <w:szCs w:val="28"/>
        </w:rPr>
        <w:t>»</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20. ГН 2.3.3.972-00 2.3.3 </w:t>
      </w:r>
      <w:r>
        <w:rPr>
          <w:rFonts w:cs="Times New Roman"/>
          <w:szCs w:val="28"/>
        </w:rPr>
        <w:t>«</w:t>
      </w:r>
      <w:r w:rsidRPr="00BA4A4A">
        <w:rPr>
          <w:rFonts w:cs="Times New Roman"/>
          <w:szCs w:val="28"/>
        </w:rPr>
        <w:t>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Гигиенические нормативы» (утв. Главным государственным санитарным врачом Российской Федерации 29 апреля 2000 г.)</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21. Единые санитарно-эпидемиологические и гигиенические требования к товарам, подлежащим санитарно-эпидемиологическому надзору (контролю) (в ред. решений Комиссии Таможенного союза от 17 августа 2010 г. № 341, от 18 ноября 2010 г. № 456, от 2 марта 2011г. №571, от 7 апреля 2011г. №622, утвержденные решением Комиссии таможенного союза от 28 мая 2010 г. № 299)</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Методические рекомендации </w:t>
      </w:r>
    </w:p>
    <w:p w:rsidR="00D301C7" w:rsidRPr="00BA4A4A" w:rsidRDefault="00D301C7" w:rsidP="00D301C7">
      <w:pPr>
        <w:pStyle w:val="af3"/>
        <w:rPr>
          <w:rFonts w:cs="Times New Roman"/>
          <w:szCs w:val="28"/>
        </w:rPr>
      </w:pPr>
      <w:r w:rsidRPr="00BA4A4A">
        <w:rPr>
          <w:rFonts w:cs="Times New Roman"/>
          <w:szCs w:val="28"/>
        </w:rPr>
        <w:t>22. «Рекомендуемый ассортимент пищевых продуктов для реализации в школьных буфетах. Методические рекомендации» (утв. Роспотребнадзором 24 августа 2007 г. №0100/8606-07-34)</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23. «Примерные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(утв. Роспотребнадзором 24 августа 2007 г. №0100/8605-07-34)</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24. «Рекомендуемые среднесуточные наборы продуктов для питания детей 7-11 и 11-18 лет. Методические рекомендации» (утв. Роспотребнадзором 24 августа 2007 г. №0100/8604-07-34)</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lastRenderedPageBreak/>
        <w:t>25. «МР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 декабря 2008 г.)</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26. «Рекомендуемые уровни потребления пищевых и биологически активных веществ. Методические рекомендации. MP 2.3.1.1915-04» (утв. Роспотребнадзором 2 июля 2004 г.)</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27. «МУК 2.3.2.721-98. 2.3.2. Пищевые продукты и пищевые добавки определение безопасности и эффективности биологически активных добавок к пище. Методические указания» (утв. Главным государственным санитарным врачом Российской Федерации 15 октября 1998 г.)</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28. ГОСТ 31798-2012</w:t>
      </w:r>
      <w:r>
        <w:rPr>
          <w:rFonts w:cs="Times New Roman"/>
          <w:szCs w:val="28"/>
        </w:rPr>
        <w:t>.</w:t>
      </w:r>
      <w:r w:rsidRPr="00BA4A4A">
        <w:rPr>
          <w:rFonts w:cs="Times New Roman"/>
          <w:szCs w:val="28"/>
        </w:rPr>
        <w:t xml:space="preserve"> Говядина и телятина для производства продуктов детского питания. Технические условия. Распространяется на охлажденную, подмороженную и замороженную говядину (в полутушах, четвертинах) и телятину (в тушах, полутушах) 1 и 2 категорий, полученные от молодняка КРС и телят</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29. ГОСТ 31799-2012 «Мясо и субпродукты, замороженные в блоках, для производства продуктов питания детей раннего возраста. Технические условия». Распространяется на жилованное мясо (говядина, свинина, конина, баранина) и обработанные субпродукты (печень, язык, сердце), замороженные в блоках</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30. ГОСТ 32273-2013 «Мясо. Оленина для детского питания. Технические условия». Распространяется на оленину в тушах и полутушах, полученную от убоя оленят и молодняка оленей</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31. ГОСТ 32734-2014 </w:t>
      </w:r>
      <w:r>
        <w:rPr>
          <w:rFonts w:cs="Times New Roman"/>
          <w:szCs w:val="28"/>
        </w:rPr>
        <w:t>«</w:t>
      </w:r>
      <w:r w:rsidRPr="00BA4A4A">
        <w:rPr>
          <w:rFonts w:cs="Times New Roman"/>
          <w:szCs w:val="28"/>
        </w:rPr>
        <w:t>Мясо перепелов для детского питания. Технические условия». Распространяется на мясо перепелов для детского питания (без добавленных ингредиентов)</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32. ГОСТ 32752-2014 </w:t>
      </w:r>
      <w:r>
        <w:rPr>
          <w:rFonts w:cs="Times New Roman"/>
          <w:szCs w:val="28"/>
        </w:rPr>
        <w:t>«</w:t>
      </w:r>
      <w:r w:rsidRPr="00BA4A4A">
        <w:rPr>
          <w:rFonts w:cs="Times New Roman"/>
          <w:szCs w:val="28"/>
        </w:rPr>
        <w:t>Субпродукты, охлажденные для детского питания. Технические условия». Распространяется на обработанные мясные охлажденные субпродукты (говяжьи, свиные, бараньи, конские, оленьи - печень, язык, сердце)</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33. ГОСТ 32914-2014 «Мясо сублимационной сушки для детского питания. Технические условия». Распространяется на мясо сублимационной сушки (говядина, мясо кролика, мясо цыпленка, мясо индейки)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34. ГОСТ 34122-2017 «Субпродукты птицы для детского питания. Технические условия». Распространяется на охлажденные и замороженные субпродукты птицы для детского питания (печень, сердце цыплят, цыплят-бройлеров, индеек, индюшат)</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35. ГОСТ 34424-2018 «Промышленность мясная. Классификация жилованного мяса при производстве мясной продукции для детского питания». Распространяется на замороженное и охлажденное жилованное мясо (говядина, телятина, в т.</w:t>
      </w:r>
      <w:r>
        <w:rPr>
          <w:rFonts w:cs="Times New Roman"/>
          <w:szCs w:val="28"/>
        </w:rPr>
        <w:t> </w:t>
      </w:r>
      <w:r w:rsidRPr="00BA4A4A">
        <w:rPr>
          <w:rFonts w:cs="Times New Roman"/>
          <w:szCs w:val="28"/>
        </w:rPr>
        <w:t xml:space="preserve">ч. </w:t>
      </w:r>
      <w:r>
        <w:rPr>
          <w:rFonts w:cs="Times New Roman"/>
          <w:szCs w:val="28"/>
        </w:rPr>
        <w:t>м</w:t>
      </w:r>
      <w:r w:rsidRPr="00BA4A4A">
        <w:rPr>
          <w:rFonts w:cs="Times New Roman"/>
          <w:szCs w:val="28"/>
        </w:rPr>
        <w:t>олочнаятелятина, свинина, баранина, ягнятина, конина, оленина, в т.</w:t>
      </w:r>
      <w:r>
        <w:rPr>
          <w:rFonts w:cs="Times New Roman"/>
          <w:szCs w:val="28"/>
        </w:rPr>
        <w:t> </w:t>
      </w:r>
      <w:r w:rsidRPr="00BA4A4A">
        <w:rPr>
          <w:rFonts w:cs="Times New Roman"/>
          <w:szCs w:val="28"/>
        </w:rPr>
        <w:t>ч. от оленят)</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36. ГОСТ Р 52306-2005 «Мясо птицы (тушки цыплят, цыплят-бройлеров и их разделанные части) для детского питания. Технические </w:t>
      </w:r>
      <w:r w:rsidRPr="00BA4A4A">
        <w:rPr>
          <w:rFonts w:cs="Times New Roman"/>
          <w:szCs w:val="28"/>
        </w:rPr>
        <w:lastRenderedPageBreak/>
        <w:t xml:space="preserve">условия (с Изменением </w:t>
      </w:r>
      <w:r>
        <w:rPr>
          <w:rFonts w:cs="Times New Roman"/>
          <w:szCs w:val="28"/>
        </w:rPr>
        <w:t>№ </w:t>
      </w:r>
      <w:r w:rsidRPr="00BA4A4A">
        <w:rPr>
          <w:rFonts w:cs="Times New Roman"/>
          <w:szCs w:val="28"/>
        </w:rPr>
        <w:t>1)». Распространяется на остывшее, охлажденное, замороженное и глубокозамороженное мясо птицы для детского питания - тушки цыплят, цыплят-бройлеров и их разделанные части (полутушки, четвертины передней и задней, грудки, окорочка, бедра, голени, филе, кускового мяса, кускового белого мяса, кускового красного мяса)</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37. ГОСТ Р 52820-2007 «Мясо индейки для детского питания. Технические условия (с Изменением </w:t>
      </w:r>
      <w:r>
        <w:rPr>
          <w:rFonts w:cs="Times New Roman"/>
          <w:szCs w:val="28"/>
        </w:rPr>
        <w:t>№ </w:t>
      </w:r>
      <w:r w:rsidRPr="00BA4A4A">
        <w:rPr>
          <w:rFonts w:cs="Times New Roman"/>
          <w:szCs w:val="28"/>
        </w:rPr>
        <w:t>1)». Распространяется на остывшее, охлажденное, замороженное и глубокозамороженное мясо индейки (потрошеная тушка, полутушка, грудка, окорочок, бедро, голень, плечо, филе, кусковое мясо, кусковое мясо плеча, окорочка, бедра, голени)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38. ГОСТ Р 54034-2010 «Мясо. Баранина и ягнятина для детского питания. Технические условия». Распространяется на охлажденную, подмороженную и замороженную баранину от молодняка овец и ягнятину в тушах</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39.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w:t>
      </w:r>
    </w:p>
    <w:p w:rsidR="00D301C7" w:rsidRPr="00BA4A4A" w:rsidRDefault="00D301C7" w:rsidP="00D301C7">
      <w:pPr>
        <w:pStyle w:val="af3"/>
        <w:rPr>
          <w:rFonts w:cs="Times New Roman"/>
          <w:szCs w:val="28"/>
        </w:rPr>
      </w:pPr>
      <w:r w:rsidRPr="00BA4A4A">
        <w:rPr>
          <w:rFonts w:cs="Times New Roman"/>
          <w:szCs w:val="28"/>
        </w:rPr>
        <w:t>40.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w:t>
      </w:r>
    </w:p>
    <w:p w:rsidR="00D301C7" w:rsidRPr="00BA4A4A" w:rsidRDefault="00D301C7" w:rsidP="00D301C7">
      <w:pPr>
        <w:pStyle w:val="af3"/>
        <w:rPr>
          <w:rFonts w:cs="Times New Roman"/>
          <w:szCs w:val="28"/>
        </w:rPr>
      </w:pPr>
      <w:r w:rsidRPr="00BA4A4A">
        <w:rPr>
          <w:rFonts w:cs="Times New Roman"/>
          <w:szCs w:val="28"/>
        </w:rPr>
        <w:t>41.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42. ГОСТ 31645-2012 «Мука для продуктов детского питания. Технические условия». Распространяется на муку, выработанную из рисовой, овсяной и гречневой круп</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43.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44.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w:t>
      </w:r>
      <w:r>
        <w:rPr>
          <w:rFonts w:cs="Times New Roman"/>
          <w:szCs w:val="28"/>
        </w:rPr>
        <w:t> </w:t>
      </w:r>
      <w:r w:rsidRPr="00BA4A4A">
        <w:rPr>
          <w:rFonts w:cs="Times New Roman"/>
          <w:szCs w:val="28"/>
        </w:rPr>
        <w:t>%, для питания детей дошкольного и школьного возраста с массовой долей жира 82,5</w:t>
      </w:r>
      <w:r>
        <w:rPr>
          <w:rFonts w:cs="Times New Roman"/>
          <w:szCs w:val="28"/>
        </w:rPr>
        <w:t> </w:t>
      </w:r>
      <w:r w:rsidRPr="00BA4A4A">
        <w:rPr>
          <w:rFonts w:cs="Times New Roman"/>
          <w:szCs w:val="28"/>
        </w:rPr>
        <w:t>%, 80,0</w:t>
      </w:r>
      <w:r>
        <w:rPr>
          <w:rFonts w:cs="Times New Roman"/>
          <w:szCs w:val="28"/>
        </w:rPr>
        <w:t> </w:t>
      </w:r>
      <w:r w:rsidRPr="00BA4A4A">
        <w:rPr>
          <w:rFonts w:cs="Times New Roman"/>
          <w:szCs w:val="28"/>
        </w:rPr>
        <w:t>%, 72,5</w:t>
      </w:r>
      <w:r>
        <w:rPr>
          <w:rFonts w:cs="Times New Roman"/>
          <w:szCs w:val="28"/>
        </w:rPr>
        <w:t> </w:t>
      </w:r>
      <w:r w:rsidRPr="00BA4A4A">
        <w:rPr>
          <w:rFonts w:cs="Times New Roman"/>
          <w:szCs w:val="28"/>
        </w:rPr>
        <w:t>% и 72,5</w:t>
      </w:r>
      <w:r>
        <w:rPr>
          <w:rFonts w:cs="Times New Roman"/>
          <w:szCs w:val="28"/>
        </w:rPr>
        <w:t> </w:t>
      </w:r>
      <w:r w:rsidRPr="00BA4A4A">
        <w:rPr>
          <w:rFonts w:cs="Times New Roman"/>
          <w:szCs w:val="28"/>
        </w:rPr>
        <w:t>%, обогащенное витамином/витаминами)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 xml:space="preserve">45.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w:t>
      </w:r>
      <w:r w:rsidRPr="00BA4A4A">
        <w:rPr>
          <w:rFonts w:cs="Times New Roman"/>
          <w:szCs w:val="28"/>
        </w:rPr>
        <w:lastRenderedPageBreak/>
        <w:t>ультрапастеризованное питьевое молоко, с массовой долей жира: 2,5</w:t>
      </w:r>
      <w:r>
        <w:rPr>
          <w:rFonts w:cs="Times New Roman"/>
          <w:szCs w:val="28"/>
        </w:rPr>
        <w:t> </w:t>
      </w:r>
      <w:r w:rsidRPr="00BA4A4A">
        <w:rPr>
          <w:rFonts w:cs="Times New Roman"/>
          <w:szCs w:val="28"/>
        </w:rPr>
        <w:t>%, 3,0</w:t>
      </w:r>
      <w:r>
        <w:rPr>
          <w:rFonts w:cs="Times New Roman"/>
          <w:szCs w:val="28"/>
        </w:rPr>
        <w:t> </w:t>
      </w:r>
      <w:r w:rsidRPr="00BA4A4A">
        <w:rPr>
          <w:rFonts w:cs="Times New Roman"/>
          <w:szCs w:val="28"/>
        </w:rPr>
        <w:t>%, 3,2</w:t>
      </w:r>
      <w:r>
        <w:rPr>
          <w:rFonts w:cs="Times New Roman"/>
          <w:szCs w:val="28"/>
        </w:rPr>
        <w:t> </w:t>
      </w:r>
      <w:r w:rsidRPr="00BA4A4A">
        <w:rPr>
          <w:rFonts w:cs="Times New Roman"/>
          <w:szCs w:val="28"/>
        </w:rPr>
        <w:t>%, 3,5</w:t>
      </w:r>
      <w:r>
        <w:rPr>
          <w:rFonts w:cs="Times New Roman"/>
          <w:szCs w:val="28"/>
        </w:rPr>
        <w:t> </w:t>
      </w:r>
      <w:r w:rsidRPr="00BA4A4A">
        <w:rPr>
          <w:rFonts w:cs="Times New Roman"/>
          <w:szCs w:val="28"/>
        </w:rPr>
        <w:t>%, в т.</w:t>
      </w:r>
      <w:r>
        <w:rPr>
          <w:rFonts w:cs="Times New Roman"/>
          <w:szCs w:val="28"/>
        </w:rPr>
        <w:t> </w:t>
      </w:r>
      <w:r w:rsidRPr="00BA4A4A">
        <w:rPr>
          <w:rFonts w:cs="Times New Roman"/>
          <w:szCs w:val="28"/>
        </w:rPr>
        <w:t>ч. обогащенное йодом и/или витамином/витаминами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46. ГОСТ 32924-2014 «Сливки питьевые для детского питания. Технические условия». Распространяется на стерилизованные и ультрапастеризованные питьевые сливки с массовой долей жира: 10</w:t>
      </w:r>
      <w:r>
        <w:rPr>
          <w:rFonts w:cs="Times New Roman"/>
          <w:szCs w:val="28"/>
        </w:rPr>
        <w:t> </w:t>
      </w:r>
      <w:r w:rsidRPr="00BA4A4A">
        <w:rPr>
          <w:rFonts w:cs="Times New Roman"/>
          <w:szCs w:val="28"/>
        </w:rPr>
        <w:t>%, 12</w:t>
      </w:r>
      <w:r>
        <w:rPr>
          <w:rFonts w:cs="Times New Roman"/>
          <w:szCs w:val="28"/>
        </w:rPr>
        <w:t> </w:t>
      </w:r>
      <w:r w:rsidRPr="00BA4A4A">
        <w:rPr>
          <w:rFonts w:cs="Times New Roman"/>
          <w:szCs w:val="28"/>
        </w:rPr>
        <w:t>%, 15</w:t>
      </w:r>
      <w:r>
        <w:rPr>
          <w:rFonts w:cs="Times New Roman"/>
          <w:szCs w:val="28"/>
        </w:rPr>
        <w:t> </w:t>
      </w:r>
      <w:r w:rsidRPr="00BA4A4A">
        <w:rPr>
          <w:rFonts w:cs="Times New Roman"/>
          <w:szCs w:val="28"/>
        </w:rPr>
        <w:t>% и 20</w:t>
      </w:r>
      <w:r>
        <w:rPr>
          <w:rFonts w:cs="Times New Roman"/>
          <w:szCs w:val="28"/>
        </w:rPr>
        <w:t> </w:t>
      </w:r>
      <w:r w:rsidRPr="00BA4A4A">
        <w:rPr>
          <w:rFonts w:cs="Times New Roman"/>
          <w:szCs w:val="28"/>
        </w:rPr>
        <w:t>%</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47.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48.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w:t>
      </w:r>
    </w:p>
    <w:p w:rsidR="00D301C7" w:rsidRPr="00C801DA" w:rsidRDefault="00D301C7" w:rsidP="00D301C7">
      <w:pPr>
        <w:pStyle w:val="af3"/>
        <w:rPr>
          <w:rFonts w:cs="Times New Roman"/>
          <w:szCs w:val="28"/>
        </w:rPr>
      </w:pPr>
      <w:r w:rsidRPr="00BA4A4A">
        <w:rPr>
          <w:rFonts w:cs="Times New Roman"/>
          <w:szCs w:val="28"/>
        </w:rPr>
        <w:t xml:space="preserve">49. ГОСТ 32252-2013 «Молоко питьевое для питания детей дошкольного и школьного возраста. Технические условия». </w:t>
      </w:r>
      <w:r w:rsidRPr="00C801DA">
        <w:rPr>
          <w:rFonts w:cs="Times New Roman"/>
          <w:szCs w:val="28"/>
        </w:rPr>
        <w:t>Распространяется на пастеризованное, стерилизованное и ультрапастеризованное питьевое молоко, с массовой долей жира: 2,5 %, 3,0 %, 3,2 %, 3,5 %, в т. ч. обогащенное йодом и/или витамином/витаминами</w:t>
      </w:r>
      <w:r w:rsidR="00647630" w:rsidRPr="00C801DA">
        <w:rPr>
          <w:rFonts w:cs="Times New Roman"/>
          <w:szCs w:val="28"/>
        </w:rPr>
        <w:t>.</w:t>
      </w:r>
    </w:p>
    <w:p w:rsidR="00D301C7" w:rsidRPr="00747547" w:rsidRDefault="00D301C7" w:rsidP="00D301C7">
      <w:pPr>
        <w:pStyle w:val="af3"/>
        <w:rPr>
          <w:rFonts w:cs="Times New Roman"/>
          <w:szCs w:val="28"/>
        </w:rPr>
      </w:pPr>
      <w:r w:rsidRPr="00C801DA">
        <w:rPr>
          <w:rFonts w:cs="Times New Roman"/>
          <w:szCs w:val="28"/>
        </w:rPr>
        <w:t>5</w:t>
      </w:r>
      <w:r w:rsidR="00C801DA" w:rsidRPr="00C801DA">
        <w:rPr>
          <w:rFonts w:cs="Times New Roman"/>
          <w:szCs w:val="28"/>
        </w:rPr>
        <w:t>0</w:t>
      </w:r>
      <w:r w:rsidRPr="00C801DA">
        <w:rPr>
          <w:rFonts w:cs="Times New Roman"/>
          <w:szCs w:val="28"/>
        </w:rPr>
        <w:t>. ГОСТ 32737-2014 «Полуфабрикаты натуральные из мяса птицы для детского питания</w:t>
      </w:r>
      <w:r w:rsidRPr="00BA4A4A">
        <w:rPr>
          <w:rFonts w:cs="Times New Roman"/>
          <w:szCs w:val="28"/>
        </w:rPr>
        <w:t xml:space="preserve">. Технические условия». Распространяется на охлаждённые и замороженные натуральные полуфабрикаты из мяса птицы: мясокостные - тушка цыпленка, тушка индейки, полутушка цыпленка, полутушка индейки, четвертина передняя цыпленка, четвертина задняя цыпленка, грудка цыпленка, грудка индейки, окорочок цыпленка, окорочок индейки, бедро цыпленка, бедро индейки, голень цыпленка, голень индейки, крылышко цыпленка, плечевая часть крылышка цыпленка и плечо индейки; бескостные крупнокусковые - филе грудной части цыпленка, филе грудной части индейки, филе большое цыпленка, филе большое индейки, филе малое цыпленка, филе малое индейки, филе </w:t>
      </w:r>
      <w:r>
        <w:rPr>
          <w:rFonts w:cs="Times New Roman"/>
          <w:szCs w:val="28"/>
        </w:rPr>
        <w:t>«</w:t>
      </w:r>
      <w:r w:rsidRPr="00BA4A4A">
        <w:rPr>
          <w:rFonts w:cs="Times New Roman"/>
          <w:szCs w:val="28"/>
        </w:rPr>
        <w:t>Медальон</w:t>
      </w:r>
      <w:r>
        <w:rPr>
          <w:rFonts w:cs="Times New Roman"/>
          <w:szCs w:val="28"/>
        </w:rPr>
        <w:t>»</w:t>
      </w:r>
      <w:r w:rsidRPr="00BA4A4A">
        <w:rPr>
          <w:rFonts w:cs="Times New Roman"/>
          <w:szCs w:val="28"/>
        </w:rPr>
        <w:t xml:space="preserve">, филе для стейка, окорочок цыпленка бескостный, кусковое мясо бедра цыпленка, кусковое мясо бедра индейки, кусковое мясо голени цыпленка, кусковое мясо голени индейки и кусковое мясо плеча индейки; бескостные мелкокусковые – гуляш, поджарка, азу, рагу и котлетное мясо; фаршированные - рулетики из мяса цыпленка, рулетики из мяса индейки, филе фаршированное, зразы и окорочок цыпленка </w:t>
      </w:r>
      <w:r w:rsidRPr="00747547">
        <w:rPr>
          <w:rFonts w:cs="Times New Roman"/>
          <w:szCs w:val="28"/>
        </w:rPr>
        <w:t>фаршированный; панированные - котлета отбивная, котлета по-киевски и наггетсы</w:t>
      </w:r>
      <w:r w:rsidR="00647630">
        <w:rPr>
          <w:rFonts w:cs="Times New Roman"/>
          <w:szCs w:val="28"/>
        </w:rPr>
        <w:t>.</w:t>
      </w:r>
    </w:p>
    <w:p w:rsidR="00D301C7" w:rsidRPr="00BA4A4A" w:rsidRDefault="00D301C7" w:rsidP="00D301C7">
      <w:pPr>
        <w:pStyle w:val="af3"/>
        <w:rPr>
          <w:rFonts w:cs="Times New Roman"/>
          <w:szCs w:val="28"/>
        </w:rPr>
      </w:pPr>
      <w:r w:rsidRPr="00747547">
        <w:rPr>
          <w:rFonts w:cs="Times New Roman"/>
          <w:szCs w:val="28"/>
        </w:rPr>
        <w:t>5</w:t>
      </w:r>
      <w:r w:rsidR="00C801DA">
        <w:rPr>
          <w:rFonts w:cs="Times New Roman"/>
          <w:szCs w:val="28"/>
        </w:rPr>
        <w:t>1</w:t>
      </w:r>
      <w:r w:rsidRPr="00747547">
        <w:rPr>
          <w:rFonts w:cs="Times New Roman"/>
          <w:szCs w:val="28"/>
        </w:rPr>
        <w:t>. ГОСТ 32750-2014 «Полуфабрикаты в тесте замороженные для детского питания. Технические условия». Распространяется на замороженные мясные полуфабрикаты</w:t>
      </w:r>
      <w:r w:rsidRPr="00BA4A4A">
        <w:rPr>
          <w:rFonts w:cs="Times New Roman"/>
          <w:szCs w:val="28"/>
        </w:rPr>
        <w:t xml:space="preserve"> в тесте: пельмени «Детские», пельмени «Классные», пельмени «Тимка», пельмени «Тимка» с кониной, мясные палочки «Школьные», мясные палочки «Детские», хинкали «Школьные», хинкали «Школьные» из баранины, манты «Школьные» и манты «Школьные» из баранины</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lastRenderedPageBreak/>
        <w:t>5</w:t>
      </w:r>
      <w:r w:rsidR="00C801DA">
        <w:rPr>
          <w:rFonts w:cs="Times New Roman"/>
          <w:szCs w:val="28"/>
        </w:rPr>
        <w:t>2</w:t>
      </w:r>
      <w:r w:rsidRPr="00BA4A4A">
        <w:rPr>
          <w:rFonts w:cs="Times New Roman"/>
          <w:szCs w:val="28"/>
        </w:rPr>
        <w:t xml:space="preserve">. ГОСТ 33337-2015 «Изделия кулинарные из мяса птицы для детского питания. Технические условия». Распространяется на кулинарные изделия из мяса птицы (для питания детей старше 1,5 лет): запеченные (старше 3 лет) </w:t>
      </w:r>
      <w:r w:rsidRPr="00166923">
        <w:rPr>
          <w:rFonts w:cs="Times New Roman"/>
          <w:szCs w:val="28"/>
        </w:rPr>
        <w:t>—</w:t>
      </w:r>
      <w:r w:rsidRPr="00BA4A4A">
        <w:rPr>
          <w:rFonts w:cs="Times New Roman"/>
          <w:szCs w:val="28"/>
        </w:rPr>
        <w:t xml:space="preserve">окорочок цыпленка бескостный, окорочок цыпленка бескостный с начинкой, бедро цыпленка бескостное, бедро цыпленка бескостное с начинкой, филе грудной части цыпленка (индейки), рулет из мяса цыпленка (индейки) и мясо цыпленка и/или индейки формованное; вареные </w:t>
      </w:r>
      <w:r w:rsidRPr="00166923">
        <w:rPr>
          <w:rFonts w:cs="Times New Roman"/>
          <w:szCs w:val="28"/>
        </w:rPr>
        <w:t>—</w:t>
      </w:r>
      <w:r w:rsidRPr="00BA4A4A">
        <w:rPr>
          <w:rFonts w:cs="Times New Roman"/>
          <w:szCs w:val="28"/>
        </w:rPr>
        <w:t xml:space="preserve"> мясо тушки цыпленка (индейки) бескостное, бедро цыпленка (индейки), голень цыпленка и паштеты (старше 3 лет) из: мяса цыпленка, мяса и печени цыпленка, мяса индейки, мяса и печени индейки, печени цыпленка и/или индейки; тушеные </w:t>
      </w:r>
      <w:r w:rsidRPr="00166923">
        <w:rPr>
          <w:rFonts w:cs="Times New Roman"/>
          <w:szCs w:val="28"/>
        </w:rPr>
        <w:t>—</w:t>
      </w:r>
      <w:r w:rsidRPr="00BA4A4A">
        <w:rPr>
          <w:rFonts w:cs="Times New Roman"/>
          <w:szCs w:val="28"/>
        </w:rPr>
        <w:t xml:space="preserve"> мясо цыпленка (индейки) в соусе, мясное ассорти в соусе, печень куриная в молочном соусе, мясо цыпленка (индейки) с сердцем, мясо цыпленка (индейки) обеденное, филе куриное с языком, мясо цыпленка (индейки) с овощами и мясо цыпленка (индейки) с рисом; паровые </w:t>
      </w:r>
      <w:r w:rsidRPr="00166923">
        <w:rPr>
          <w:rFonts w:cs="Times New Roman"/>
          <w:szCs w:val="28"/>
        </w:rPr>
        <w:t>—</w:t>
      </w:r>
      <w:r w:rsidRPr="00BA4A4A">
        <w:rPr>
          <w:rFonts w:cs="Times New Roman"/>
          <w:szCs w:val="28"/>
        </w:rPr>
        <w:t xml:space="preserve"> котлеты из мяса цыпленка (индейки) рубленые и биточки из мяса цыпленка (индейки)</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5</w:t>
      </w:r>
      <w:r w:rsidR="00C801DA">
        <w:rPr>
          <w:rFonts w:cs="Times New Roman"/>
          <w:szCs w:val="28"/>
        </w:rPr>
        <w:t>3</w:t>
      </w:r>
      <w:r w:rsidRPr="00BA4A4A">
        <w:rPr>
          <w:rFonts w:cs="Times New Roman"/>
          <w:szCs w:val="28"/>
        </w:rPr>
        <w:t xml:space="preserve">. ГОСТ 33338-2015 «Полуфабрикаты рубленые высокой степени готовности из мяса птицы для детского питания. Технические условия». Распространяется на охлажденные и замороженные рубленые полуфабрикаты высокой степени готовности из мяса птицы (для детей старше 1,5 лет): формованные в панировке или без </w:t>
      </w:r>
      <w:r w:rsidRPr="00166923">
        <w:rPr>
          <w:rFonts w:cs="Times New Roman"/>
          <w:szCs w:val="28"/>
        </w:rPr>
        <w:t>—</w:t>
      </w:r>
      <w:r w:rsidRPr="00BA4A4A">
        <w:rPr>
          <w:rFonts w:cs="Times New Roman"/>
          <w:szCs w:val="28"/>
        </w:rPr>
        <w:t xml:space="preserve"> котлеты, крокеты, палочки, биточки, тефтели, фрикадельки, бифштекс, ромштекс, гамбургер и шницель; фаршированные </w:t>
      </w:r>
      <w:r w:rsidRPr="00166923">
        <w:rPr>
          <w:rFonts w:cs="Times New Roman"/>
          <w:szCs w:val="28"/>
        </w:rPr>
        <w:t>—</w:t>
      </w:r>
      <w:r w:rsidRPr="00BA4A4A">
        <w:rPr>
          <w:rFonts w:cs="Times New Roman"/>
          <w:szCs w:val="28"/>
        </w:rPr>
        <w:t xml:space="preserve"> зразы и котлеты с начинкой; в оболочке (старше 3 лет) </w:t>
      </w:r>
      <w:r w:rsidRPr="00166923">
        <w:rPr>
          <w:rFonts w:cs="Times New Roman"/>
          <w:szCs w:val="28"/>
        </w:rPr>
        <w:t>—</w:t>
      </w:r>
      <w:r w:rsidRPr="00BA4A4A">
        <w:rPr>
          <w:rFonts w:cs="Times New Roman"/>
          <w:szCs w:val="28"/>
        </w:rPr>
        <w:t xml:space="preserve"> колбаски из мяса </w:t>
      </w:r>
      <w:r w:rsidRPr="00A2263E">
        <w:rPr>
          <w:rFonts w:cs="Times New Roman"/>
          <w:szCs w:val="28"/>
        </w:rPr>
        <w:t>птицы, колбаски субпродуктовые, котлета в тесте и сосиска в тесте</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5</w:t>
      </w:r>
      <w:r w:rsidR="00C801DA">
        <w:rPr>
          <w:rFonts w:cs="Times New Roman"/>
          <w:szCs w:val="28"/>
        </w:rPr>
        <w:t>4</w:t>
      </w:r>
      <w:r w:rsidRPr="00BA4A4A">
        <w:rPr>
          <w:rFonts w:cs="Times New Roman"/>
          <w:szCs w:val="28"/>
        </w:rPr>
        <w:t>. ГОСТ 33611-2015 «Полуфабрикаты мясные. Фарш для детского питания. Технические условия». Распространяется на охлажденные и замороженные мясные полуфабрикаты категории А - мясной фарш: «Говяжий», «Свиной», «Из говядины и свинины», «Бараний» и «Конский»</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5</w:t>
      </w:r>
      <w:r w:rsidR="00C801DA">
        <w:rPr>
          <w:rFonts w:cs="Times New Roman"/>
          <w:szCs w:val="28"/>
        </w:rPr>
        <w:t>5</w:t>
      </w:r>
      <w:r w:rsidRPr="00BA4A4A">
        <w:rPr>
          <w:rFonts w:cs="Times New Roman"/>
          <w:szCs w:val="28"/>
        </w:rPr>
        <w:t xml:space="preserve">. ГОСТ Р 54754-2011 «Полуфабрикаты мясные кусковые бескостные для детского питания. Технические условия». Распространяется на охлажденные, подмороженные и замороженные мясные кусковые бескостные полуфабрикаты: крупнокусковые бескостные из говядины - говяжья вырезка, говядина от спинно-поясничной части, говядина от тазобедренной части, говядина от лопаточной части, говядина от подлопаточной части, говядина от грудной части, котлетное мясо говяжье; порционные бескостные из говядины: медальоны говяжьи, бифштекс говяжий, лангет говяжий, антрекот говяжий, ромштекс говяжий, зразы говяжьи, говядина духовая; мелкокусковые бескостные из говядины: бефстроганов говяжий, азу говяжье, поджарка говяжья, гуляш говяжий; крупнокусковые бескостные из конины: вырезка конская, конина от спинно-поясничной части, конина от тазобедренной части, конина от лопаточной части, конина от подлопаточной части, конина от грудной части, котлетное мясо конское; порционные бескостные из конины: медальоны конские, бифштекс конский, лангет конский, антрекот конский, ромштекс конский, </w:t>
      </w:r>
      <w:r w:rsidRPr="00BA4A4A">
        <w:rPr>
          <w:rFonts w:cs="Times New Roman"/>
          <w:szCs w:val="28"/>
        </w:rPr>
        <w:lastRenderedPageBreak/>
        <w:t>зразы конские, конина духовая; мелкокусковые бескостные из конины: бефстроганов конский, азу конское, поджарка конская, гуляш конский; крупнокусковые бескостные из свинины: вырезка свиная, свинина от спинно-поясничной части, свинина от тазобедренной части, свинина от лопаточной части, котлетное мясо свиное; порционные бескостные из свинины: эскалоп свиной, шницель свиной, свинина духовая; мелкокусковые: поджарка свиная, гуляш свиной; крупнокусковые бескостные из баранины: вырезка баранья, баранина от тазобедренной части, баранина от лопаточной части; порционные бескостные из баранины: эскалоп бараний, шницель бараний, баранина духовая; мелкокусковые бескостные: поджарка баранья, мясо для плова баранье, котлетное мясо баранье</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5</w:t>
      </w:r>
      <w:r w:rsidR="00C801DA">
        <w:rPr>
          <w:rFonts w:cs="Times New Roman"/>
          <w:szCs w:val="28"/>
        </w:rPr>
        <w:t>6</w:t>
      </w:r>
      <w:r w:rsidRPr="00BA4A4A">
        <w:rPr>
          <w:rFonts w:cs="Times New Roman"/>
          <w:szCs w:val="28"/>
        </w:rPr>
        <w:t>. ГОСТ Р 55366-2012 «Полуфабрикаты мясные рубленые для детского питания. Технические условия». Распространяется на мясные рубленые полуфабрикаты для питания детей старше 1,5 лет: котлетки «Детские», биточки «Бемби» и «Маугли», тефтели «Морозко» и «Сказка», фрикадельки «Теремок» и «Колобок», кнели «Детские»; для питания детей старше 3 лет: ромштексы «Буратино», «Буратино витаминизированный», «Диетический» и «Чиполлино», бифштексы «Детский» и «Детский-вита», котлета для гамбургера «Детская», крокеты «Детские», шницели «Детский» и «Классный», котлеты «Школьные» и говяжьи «Школьные», ежики «Детские», зразы «Детские», котлета для гамбургера «Классная» и котлета для чизбургера «Детская», палочки «Детские», котлетки печеночные «Детские», биточки «Детские», фрикадельки «Детские», тефтели «Детские», наг</w:t>
      </w:r>
      <w:r>
        <w:rPr>
          <w:rFonts w:cs="Times New Roman"/>
          <w:szCs w:val="28"/>
        </w:rPr>
        <w:t>г</w:t>
      </w:r>
      <w:r w:rsidRPr="00BA4A4A">
        <w:rPr>
          <w:rFonts w:cs="Times New Roman"/>
          <w:szCs w:val="28"/>
        </w:rPr>
        <w:t>етсы «Детские», люля-кебаб «Сказка», котлеты низкокалорийные «Детские», биточки низкокалорийные «Детские», тефтели низкокалорийные «Детские», фрикадельки низкокалорийные «Детские», голубцы ленивые «Детские»</w:t>
      </w:r>
      <w:r w:rsidR="00647630">
        <w:rPr>
          <w:rFonts w:cs="Times New Roman"/>
          <w:szCs w:val="28"/>
        </w:rPr>
        <w:t>.</w:t>
      </w:r>
    </w:p>
    <w:p w:rsidR="00D301C7" w:rsidRPr="00BA4A4A" w:rsidRDefault="00C801DA" w:rsidP="00D301C7">
      <w:pPr>
        <w:pStyle w:val="af3"/>
        <w:rPr>
          <w:rFonts w:cs="Times New Roman"/>
          <w:szCs w:val="28"/>
        </w:rPr>
      </w:pPr>
      <w:r>
        <w:rPr>
          <w:rFonts w:cs="Times New Roman"/>
          <w:szCs w:val="28"/>
        </w:rPr>
        <w:t>57</w:t>
      </w:r>
      <w:r w:rsidR="00D301C7" w:rsidRPr="00BA4A4A">
        <w:rPr>
          <w:rFonts w:cs="Times New Roman"/>
          <w:szCs w:val="28"/>
        </w:rPr>
        <w:t xml:space="preserve">. ГОСТ Р 55790-2013 «Полуфабрикаты из мяса птицы рубленые для детского питания. Технические условия». Распространяется на рубленые полуфабрикаты из мяса птицы: рубленые формованные в панировке или без - котлеты детские, котлеты школьные, котлеты куриные, котлеты особые, котлеты с яйцом, котлеты солнечногорские, крокеты школьные, крокеты куриные, крокеты с крупой, крокеты с кабачком, крокеты детские, крокеты с говядиной, палочки мясные, палочки куриные, палочки с крупой, палочки с овощами, палочки школьные, палочки с говядиной, биточки детские, биточки с яйцом, биточки школьные, биточки мясные, биточки куриные, биточки «Тотоша», биточки солнечногорские, тефтели школьные, тефтели детские, тефтели с говядиной, тефтели солнечногорские, тефтели «Тотоша», тефтели куриные, фрикадельки детские, фрикадельки «Тотоша», фрикадельки из индейки, фрикадельки школьные, «Ежики» куриные, «Ежики» детские, бифштекс «Тотоша», бифштекс школьный, ромштекс из мяса птицы, ромштекс школьный, голубцы ленивые детские, голубцы ленивые школьные, голубцы ленивые куриные, голубцы ленивые ассорти, гамбургер детский, гамбургер школьный, гамбургер куриный, шницель «Тотоша», шницель школьный, шницель солнечногорский; рубленые </w:t>
      </w:r>
      <w:r w:rsidR="00D301C7" w:rsidRPr="00BA4A4A">
        <w:rPr>
          <w:rFonts w:cs="Times New Roman"/>
          <w:szCs w:val="28"/>
        </w:rPr>
        <w:lastRenderedPageBreak/>
        <w:t>фаршированные: зразы школьные, зразы с сыром, зразы солнечногорские, зразы с печенью</w:t>
      </w:r>
      <w:r w:rsidR="00647630">
        <w:rPr>
          <w:rFonts w:cs="Times New Roman"/>
          <w:szCs w:val="28"/>
        </w:rPr>
        <w:t>.</w:t>
      </w:r>
    </w:p>
    <w:p w:rsidR="00D301C7" w:rsidRPr="00BA4A4A" w:rsidRDefault="00C801DA" w:rsidP="00D301C7">
      <w:pPr>
        <w:pStyle w:val="af3"/>
        <w:rPr>
          <w:rFonts w:cs="Times New Roman"/>
          <w:szCs w:val="28"/>
        </w:rPr>
      </w:pPr>
      <w:r>
        <w:rPr>
          <w:rFonts w:cs="Times New Roman"/>
          <w:szCs w:val="28"/>
        </w:rPr>
        <w:t>58</w:t>
      </w:r>
      <w:r w:rsidR="00D301C7" w:rsidRPr="00BA4A4A">
        <w:rPr>
          <w:rFonts w:cs="Times New Roman"/>
          <w:szCs w:val="28"/>
        </w:rPr>
        <w:t xml:space="preserve">. ГОСТ Р 56364-2015 «Российское качество. Полуфабрикаты из мяса птицы рубленые с пониженной калорийностью для детского питания. Технические условия». Распространяется на охлажденные и замороженные рубленые полуфабрикаты из мяса птицы с пониженной калорийностью: рубленые формованные в панировке или без </w:t>
      </w:r>
      <w:r w:rsidR="00D301C7" w:rsidRPr="00166923">
        <w:rPr>
          <w:rFonts w:cs="Times New Roman"/>
          <w:szCs w:val="28"/>
        </w:rPr>
        <w:t>—</w:t>
      </w:r>
      <w:r w:rsidR="00D301C7" w:rsidRPr="00BA4A4A">
        <w:rPr>
          <w:rFonts w:cs="Times New Roman"/>
          <w:szCs w:val="28"/>
        </w:rPr>
        <w:t xml:space="preserve"> котлеты из мяса цыплят детские, котлеты филейные школьные, котлеты из мяса индейки детские, котлеты «Тотошка», котлеты с яичным белком «Крепыш», крокеты с овощами «Смак», крокеты с крупой «Веснушка», крокеты «Крепыш», биточки с яйцом, тефтели детские, тефтели с яичным белком, тефтели филейные, фрикадельки детские, фрикадельки «Тотоша», фрикадельки школьные, голубцы ленивые детские, голубцы ленивые школьные, голубцы ленивые, голубцы ленивые ассорти, гамбургеры филейные; рубленые фаршированные </w:t>
      </w:r>
      <w:r w:rsidR="00D301C7" w:rsidRPr="00166923">
        <w:rPr>
          <w:rFonts w:cs="Times New Roman"/>
          <w:szCs w:val="28"/>
        </w:rPr>
        <w:t>—</w:t>
      </w:r>
      <w:r w:rsidR="00D301C7" w:rsidRPr="00BA4A4A">
        <w:rPr>
          <w:rFonts w:cs="Times New Roman"/>
          <w:szCs w:val="28"/>
        </w:rPr>
        <w:t xml:space="preserve"> зразы школьные, зразы солнечногорские, зразы с печенью</w:t>
      </w:r>
      <w:r w:rsidR="00647630">
        <w:rPr>
          <w:rFonts w:cs="Times New Roman"/>
          <w:szCs w:val="28"/>
        </w:rPr>
        <w:t>.</w:t>
      </w:r>
    </w:p>
    <w:p w:rsidR="00D301C7" w:rsidRPr="00BA4A4A" w:rsidRDefault="00C801DA" w:rsidP="00D301C7">
      <w:pPr>
        <w:pStyle w:val="af3"/>
        <w:rPr>
          <w:rFonts w:cs="Times New Roman"/>
          <w:szCs w:val="28"/>
        </w:rPr>
      </w:pPr>
      <w:r>
        <w:rPr>
          <w:rFonts w:cs="Times New Roman"/>
          <w:szCs w:val="28"/>
        </w:rPr>
        <w:t>59</w:t>
      </w:r>
      <w:r w:rsidR="00D301C7" w:rsidRPr="00BA4A4A">
        <w:rPr>
          <w:rFonts w:cs="Times New Roman"/>
          <w:szCs w:val="28"/>
        </w:rPr>
        <w:t>. ГОСТ Р 56579-2015 «Полуфабрикаты мясосодержащие рубленые для детского питания. Технические условия». Распространяется на охлажденные и замороженные мясосодержащие рубленые полуфабрикаты с массовой долей мясных ингредиентов не менее 40</w:t>
      </w:r>
      <w:r w:rsidR="00D301C7">
        <w:rPr>
          <w:rFonts w:cs="Times New Roman"/>
          <w:szCs w:val="28"/>
        </w:rPr>
        <w:t> </w:t>
      </w:r>
      <w:r w:rsidR="00D301C7" w:rsidRPr="00BA4A4A">
        <w:rPr>
          <w:rFonts w:cs="Times New Roman"/>
          <w:szCs w:val="28"/>
        </w:rPr>
        <w:t xml:space="preserve">%: старше 1,5 лет </w:t>
      </w:r>
      <w:r w:rsidR="00D301C7" w:rsidRPr="00166923">
        <w:rPr>
          <w:rFonts w:cs="Times New Roman"/>
          <w:szCs w:val="28"/>
        </w:rPr>
        <w:t>—</w:t>
      </w:r>
      <w:r w:rsidR="00D301C7" w:rsidRPr="00BA4A4A">
        <w:rPr>
          <w:rFonts w:cs="Times New Roman"/>
          <w:szCs w:val="28"/>
        </w:rPr>
        <w:t xml:space="preserve"> биточки «Цветик» и «Маугли», </w:t>
      </w:r>
      <w:r w:rsidR="00D301C7" w:rsidRPr="005436C5">
        <w:rPr>
          <w:rFonts w:cs="Times New Roman"/>
          <w:szCs w:val="28"/>
        </w:rPr>
        <w:t xml:space="preserve">тефтели с рисом, тефтели с перловкой, фрикадельки «Карапуз» и «Гномик», кнели «Детские», котлеты мясоовощные; старше 3 лет </w:t>
      </w:r>
      <w:r w:rsidR="00D301C7" w:rsidRPr="00166923">
        <w:rPr>
          <w:rFonts w:cs="Times New Roman"/>
          <w:szCs w:val="28"/>
        </w:rPr>
        <w:t>—</w:t>
      </w:r>
      <w:r w:rsidR="00D301C7" w:rsidRPr="005436C5">
        <w:rPr>
          <w:rFonts w:cs="Times New Roman"/>
          <w:szCs w:val="28"/>
        </w:rPr>
        <w:t xml:space="preserve"> котлета «Для гамбургера "Классная"» и котлета «Для чизбургера </w:t>
      </w:r>
      <w:r w:rsidR="00D301C7" w:rsidRPr="005436C5">
        <w:rPr>
          <w:rFonts w:eastAsia="Times New Roman" w:cs="Times New Roman"/>
          <w:color w:val="0C0E0D"/>
          <w:szCs w:val="28"/>
          <w:lang w:eastAsia="ru-RU"/>
        </w:rPr>
        <w:t>"</w:t>
      </w:r>
      <w:r w:rsidR="00D301C7" w:rsidRPr="005436C5">
        <w:rPr>
          <w:rFonts w:cs="Times New Roman"/>
          <w:szCs w:val="28"/>
        </w:rPr>
        <w:t>Детская"</w:t>
      </w:r>
      <w:r w:rsidR="00D301C7" w:rsidRPr="005436C5">
        <w:rPr>
          <w:rFonts w:eastAsia="Times New Roman" w:cs="Times New Roman"/>
          <w:color w:val="0C0E0D"/>
          <w:szCs w:val="28"/>
          <w:lang w:eastAsia="ru-RU"/>
        </w:rPr>
        <w:t>»</w:t>
      </w:r>
      <w:r w:rsidR="00D301C7" w:rsidRPr="005436C5">
        <w:rPr>
          <w:rFonts w:cs="Times New Roman"/>
          <w:szCs w:val="28"/>
        </w:rPr>
        <w:t xml:space="preserve">, голубцы ленивые «Детские», котлеты мясо-картофельные, биточки «Карапуз», «Гномик», «Тимка»; старше 6 лет </w:t>
      </w:r>
      <w:r w:rsidR="00D301C7" w:rsidRPr="00166923">
        <w:rPr>
          <w:rFonts w:cs="Times New Roman"/>
          <w:szCs w:val="28"/>
        </w:rPr>
        <w:t>—</w:t>
      </w:r>
      <w:r w:rsidR="00D301C7" w:rsidRPr="005436C5">
        <w:rPr>
          <w:rFonts w:cs="Times New Roman"/>
          <w:szCs w:val="28"/>
        </w:rPr>
        <w:t xml:space="preserve"> котлеты пониженной</w:t>
      </w:r>
      <w:r w:rsidR="00D301C7" w:rsidRPr="00BA4A4A">
        <w:rPr>
          <w:rFonts w:cs="Times New Roman"/>
          <w:szCs w:val="28"/>
        </w:rPr>
        <w:t xml:space="preserve"> калорийности «Детские», биточки пониженной калорийности «Детские», тефтели пониженной калорийности «Детские», фрикадельки пониженной калорийности «Детские»</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6</w:t>
      </w:r>
      <w:r w:rsidR="00C801DA">
        <w:rPr>
          <w:rFonts w:cs="Times New Roman"/>
          <w:szCs w:val="28"/>
        </w:rPr>
        <w:t>0</w:t>
      </w:r>
      <w:r w:rsidRPr="00BA4A4A">
        <w:rPr>
          <w:rFonts w:cs="Times New Roman"/>
          <w:szCs w:val="28"/>
        </w:rPr>
        <w:t xml:space="preserve">. ГОСТ Р 58111-2018 «Полуфабрикаты в тесте замороженные из мяса птицы для детского питания. Технические условия». Распространяется на замороженные полуфабрикаты из мяса птицы в тесте: пельмени </w:t>
      </w:r>
      <w:r w:rsidRPr="00166923">
        <w:rPr>
          <w:rFonts w:cs="Times New Roman"/>
          <w:szCs w:val="28"/>
        </w:rPr>
        <w:t>—</w:t>
      </w:r>
      <w:r w:rsidRPr="00BA4A4A">
        <w:rPr>
          <w:rFonts w:cs="Times New Roman"/>
          <w:szCs w:val="28"/>
        </w:rPr>
        <w:t xml:space="preserve"> «Желанные», «Классики», «Солнечногорские», «Птенчик», «Петушок», «Крепышок», «Богатырь», «Колобок», «Кроха», «Тотоша»; хинкали </w:t>
      </w:r>
      <w:r w:rsidRPr="00166923">
        <w:rPr>
          <w:rFonts w:cs="Times New Roman"/>
          <w:szCs w:val="28"/>
        </w:rPr>
        <w:t>—</w:t>
      </w:r>
      <w:r w:rsidRPr="00BA4A4A">
        <w:rPr>
          <w:rFonts w:cs="Times New Roman"/>
          <w:szCs w:val="28"/>
        </w:rPr>
        <w:t xml:space="preserve">из мяса цыплят, из мяса индейки, «Снежки», «Рябушка»; манты </w:t>
      </w:r>
      <w:r w:rsidRPr="00166923">
        <w:rPr>
          <w:rFonts w:cs="Times New Roman"/>
          <w:szCs w:val="28"/>
        </w:rPr>
        <w:t>—</w:t>
      </w:r>
      <w:r w:rsidRPr="00BA4A4A">
        <w:rPr>
          <w:rFonts w:cs="Times New Roman"/>
          <w:szCs w:val="28"/>
        </w:rPr>
        <w:t xml:space="preserve"> «Атлет», «Крепыш», «Богатырь»</w:t>
      </w:r>
      <w:r w:rsidR="00647630">
        <w:rPr>
          <w:rFonts w:cs="Times New Roman"/>
          <w:szCs w:val="28"/>
        </w:rPr>
        <w:t>.</w:t>
      </w:r>
    </w:p>
    <w:p w:rsidR="00D301C7" w:rsidRPr="00BA4A4A" w:rsidRDefault="00D301C7" w:rsidP="00D301C7">
      <w:pPr>
        <w:pStyle w:val="af3"/>
        <w:rPr>
          <w:rFonts w:cs="Times New Roman"/>
          <w:szCs w:val="28"/>
        </w:rPr>
      </w:pPr>
      <w:r w:rsidRPr="00BA4A4A">
        <w:rPr>
          <w:rFonts w:cs="Times New Roman"/>
          <w:szCs w:val="28"/>
        </w:rPr>
        <w:t>6</w:t>
      </w:r>
      <w:r w:rsidR="00C801DA">
        <w:rPr>
          <w:rFonts w:cs="Times New Roman"/>
          <w:szCs w:val="28"/>
        </w:rPr>
        <w:t>1</w:t>
      </w:r>
      <w:r w:rsidRPr="00BA4A4A">
        <w:rPr>
          <w:rFonts w:cs="Times New Roman"/>
          <w:szCs w:val="28"/>
        </w:rPr>
        <w:t>. ГОСТ 32925-2014 «Кефир для детского питания. Технические условия». Распространяется на кисломолочный продукт, выработанный из цельного коровьего молока с массовой долей жира от 3,2</w:t>
      </w:r>
      <w:r>
        <w:rPr>
          <w:rFonts w:cs="Times New Roman"/>
          <w:szCs w:val="28"/>
        </w:rPr>
        <w:t> </w:t>
      </w:r>
      <w:r w:rsidRPr="00BA4A4A">
        <w:rPr>
          <w:rFonts w:cs="Times New Roman"/>
          <w:szCs w:val="28"/>
        </w:rPr>
        <w:t>% до 4,0</w:t>
      </w:r>
      <w:r>
        <w:rPr>
          <w:rFonts w:cs="Times New Roman"/>
          <w:szCs w:val="28"/>
        </w:rPr>
        <w:t> </w:t>
      </w:r>
      <w:r w:rsidRPr="00BA4A4A">
        <w:rPr>
          <w:rFonts w:cs="Times New Roman"/>
          <w:szCs w:val="28"/>
        </w:rPr>
        <w:t>% или из нормализованного коровьего молока с массовой долей жира 1,5</w:t>
      </w:r>
      <w:r>
        <w:rPr>
          <w:rFonts w:cs="Times New Roman"/>
          <w:szCs w:val="28"/>
        </w:rPr>
        <w:t> </w:t>
      </w:r>
      <w:r w:rsidRPr="00BA4A4A">
        <w:rPr>
          <w:rFonts w:cs="Times New Roman"/>
          <w:szCs w:val="28"/>
        </w:rPr>
        <w:t>%, 2,0</w:t>
      </w:r>
      <w:r>
        <w:rPr>
          <w:rFonts w:cs="Times New Roman"/>
          <w:szCs w:val="28"/>
        </w:rPr>
        <w:t> </w:t>
      </w:r>
      <w:r w:rsidRPr="00BA4A4A">
        <w:rPr>
          <w:rFonts w:cs="Times New Roman"/>
          <w:szCs w:val="28"/>
        </w:rPr>
        <w:t>%, 2,5</w:t>
      </w:r>
      <w:r>
        <w:rPr>
          <w:rFonts w:cs="Times New Roman"/>
          <w:szCs w:val="28"/>
        </w:rPr>
        <w:t> </w:t>
      </w:r>
      <w:r w:rsidRPr="00BA4A4A">
        <w:rPr>
          <w:rFonts w:cs="Times New Roman"/>
          <w:szCs w:val="28"/>
        </w:rPr>
        <w:t>%, 3,0</w:t>
      </w:r>
      <w:r>
        <w:rPr>
          <w:rFonts w:cs="Times New Roman"/>
          <w:szCs w:val="28"/>
        </w:rPr>
        <w:t> </w:t>
      </w:r>
      <w:r w:rsidRPr="00BA4A4A">
        <w:rPr>
          <w:rFonts w:cs="Times New Roman"/>
          <w:szCs w:val="28"/>
        </w:rPr>
        <w:t>%, 3,2</w:t>
      </w:r>
      <w:r>
        <w:rPr>
          <w:rFonts w:cs="Times New Roman"/>
          <w:szCs w:val="28"/>
        </w:rPr>
        <w:t> </w:t>
      </w:r>
      <w:r w:rsidRPr="00BA4A4A">
        <w:rPr>
          <w:rFonts w:cs="Times New Roman"/>
          <w:szCs w:val="28"/>
        </w:rPr>
        <w:t>%, 3,5</w:t>
      </w:r>
      <w:r>
        <w:rPr>
          <w:rFonts w:cs="Times New Roman"/>
          <w:szCs w:val="28"/>
        </w:rPr>
        <w:t> </w:t>
      </w:r>
      <w:r w:rsidRPr="00BA4A4A">
        <w:rPr>
          <w:rFonts w:cs="Times New Roman"/>
          <w:szCs w:val="28"/>
        </w:rPr>
        <w:t>%, 4,0</w:t>
      </w:r>
      <w:r>
        <w:rPr>
          <w:rFonts w:cs="Times New Roman"/>
          <w:szCs w:val="28"/>
        </w:rPr>
        <w:t> </w:t>
      </w:r>
      <w:r w:rsidRPr="00BA4A4A">
        <w:rPr>
          <w:rFonts w:cs="Times New Roman"/>
          <w:szCs w:val="28"/>
        </w:rPr>
        <w:t>%</w:t>
      </w:r>
      <w:r w:rsidR="00647630">
        <w:rPr>
          <w:rFonts w:cs="Times New Roman"/>
          <w:szCs w:val="28"/>
        </w:rPr>
        <w:t>.</w:t>
      </w:r>
    </w:p>
    <w:p w:rsidR="00D301C7" w:rsidRPr="006D3E0E" w:rsidRDefault="00D301C7" w:rsidP="009A3AE2">
      <w:pPr>
        <w:pStyle w:val="af3"/>
        <w:rPr>
          <w:rFonts w:cs="Times New Roman"/>
          <w:szCs w:val="28"/>
        </w:rPr>
      </w:pPr>
      <w:r w:rsidRPr="00BA4A4A">
        <w:rPr>
          <w:rFonts w:cs="Times New Roman"/>
          <w:szCs w:val="28"/>
        </w:rPr>
        <w:t>6</w:t>
      </w:r>
      <w:r w:rsidR="00C801DA">
        <w:rPr>
          <w:rFonts w:cs="Times New Roman"/>
          <w:szCs w:val="28"/>
        </w:rPr>
        <w:t>2</w:t>
      </w:r>
      <w:r w:rsidRPr="00BA4A4A">
        <w:rPr>
          <w:rFonts w:cs="Times New Roman"/>
          <w:szCs w:val="28"/>
        </w:rPr>
        <w:t xml:space="preserve">. ГОСТ 32927-2014 «Творог для детского питания. Технические условия». Распространяется на герметично упакованный творог с массовой долей жира </w:t>
      </w:r>
      <w:r w:rsidRPr="00166923">
        <w:rPr>
          <w:rFonts w:cs="Times New Roman"/>
          <w:szCs w:val="28"/>
        </w:rPr>
        <w:t>—</w:t>
      </w:r>
      <w:r w:rsidRPr="00BA4A4A">
        <w:rPr>
          <w:rFonts w:cs="Times New Roman"/>
          <w:szCs w:val="28"/>
        </w:rPr>
        <w:t xml:space="preserve"> 4</w:t>
      </w:r>
      <w:r>
        <w:rPr>
          <w:rFonts w:cs="Times New Roman"/>
          <w:szCs w:val="28"/>
        </w:rPr>
        <w:t> </w:t>
      </w:r>
      <w:r w:rsidRPr="00BA4A4A">
        <w:rPr>
          <w:rFonts w:cs="Times New Roman"/>
          <w:szCs w:val="28"/>
        </w:rPr>
        <w:t>%, 5</w:t>
      </w:r>
      <w:r>
        <w:rPr>
          <w:rFonts w:cs="Times New Roman"/>
          <w:szCs w:val="28"/>
        </w:rPr>
        <w:t> </w:t>
      </w:r>
      <w:r w:rsidRPr="00BA4A4A">
        <w:rPr>
          <w:rFonts w:cs="Times New Roman"/>
          <w:szCs w:val="28"/>
        </w:rPr>
        <w:t>%, 9</w:t>
      </w:r>
      <w:r>
        <w:rPr>
          <w:rFonts w:cs="Times New Roman"/>
          <w:szCs w:val="28"/>
        </w:rPr>
        <w:t> </w:t>
      </w:r>
      <w:r w:rsidRPr="00BA4A4A">
        <w:rPr>
          <w:rFonts w:cs="Times New Roman"/>
          <w:szCs w:val="28"/>
        </w:rPr>
        <w:t>% и 10</w:t>
      </w:r>
      <w:r>
        <w:rPr>
          <w:rFonts w:cs="Times New Roman"/>
          <w:szCs w:val="28"/>
        </w:rPr>
        <w:t> </w:t>
      </w:r>
      <w:r w:rsidRPr="00BA4A4A">
        <w:rPr>
          <w:rFonts w:cs="Times New Roman"/>
          <w:szCs w:val="28"/>
        </w:rPr>
        <w:t>% и получаемый путем прессования и/или самопрессования, получаемый путем сепарирования, получаемый путем ультрафильтрации</w:t>
      </w:r>
      <w:r w:rsidR="002E4395">
        <w:rPr>
          <w:rFonts w:cs="Times New Roman"/>
          <w:szCs w:val="28"/>
        </w:rPr>
        <w:t>.</w:t>
      </w:r>
    </w:p>
    <w:sectPr w:rsidR="00D301C7" w:rsidRPr="006D3E0E" w:rsidSect="00C8584D">
      <w:footerReference w:type="default" r:id="rId9"/>
      <w:pgSz w:w="11906" w:h="16838"/>
      <w:pgMar w:top="1134" w:right="851" w:bottom="1134" w:left="170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7CC" w:rsidRDefault="007A07CC" w:rsidP="006C313B">
      <w:pPr>
        <w:spacing w:after="0" w:line="240" w:lineRule="auto"/>
      </w:pPr>
      <w:r>
        <w:separator/>
      </w:r>
    </w:p>
  </w:endnote>
  <w:endnote w:type="continuationSeparator" w:id="1">
    <w:p w:rsidR="007A07CC" w:rsidRDefault="007A07CC" w:rsidP="006C3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52379"/>
      <w:docPartObj>
        <w:docPartGallery w:val="Page Numbers (Bottom of Page)"/>
        <w:docPartUnique/>
      </w:docPartObj>
    </w:sdtPr>
    <w:sdtEndPr>
      <w:rPr>
        <w:sz w:val="20"/>
        <w:szCs w:val="24"/>
      </w:rPr>
    </w:sdtEndPr>
    <w:sdtContent>
      <w:p w:rsidR="00C22A2D" w:rsidRPr="00D301C7" w:rsidRDefault="002F2AED" w:rsidP="00D301C7">
        <w:pPr>
          <w:pStyle w:val="a9"/>
          <w:ind w:firstLine="0"/>
          <w:rPr>
            <w:sz w:val="20"/>
            <w:szCs w:val="24"/>
          </w:rPr>
        </w:pPr>
        <w:r w:rsidRPr="006C313B">
          <w:rPr>
            <w:sz w:val="20"/>
            <w:szCs w:val="24"/>
          </w:rPr>
          <w:fldChar w:fldCharType="begin"/>
        </w:r>
        <w:r w:rsidR="00C22A2D" w:rsidRPr="006C313B">
          <w:rPr>
            <w:sz w:val="20"/>
            <w:szCs w:val="24"/>
          </w:rPr>
          <w:instrText>PAGE   \* MERGEFORMAT</w:instrText>
        </w:r>
        <w:r w:rsidRPr="006C313B">
          <w:rPr>
            <w:sz w:val="20"/>
            <w:szCs w:val="24"/>
          </w:rPr>
          <w:fldChar w:fldCharType="separate"/>
        </w:r>
        <w:r w:rsidR="002A7101">
          <w:rPr>
            <w:noProof/>
            <w:sz w:val="20"/>
            <w:szCs w:val="24"/>
          </w:rPr>
          <w:t>11</w:t>
        </w:r>
        <w:r w:rsidRPr="006C313B">
          <w:rPr>
            <w:sz w:val="20"/>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7CC" w:rsidRDefault="007A07CC" w:rsidP="006C313B">
      <w:pPr>
        <w:spacing w:after="0" w:line="240" w:lineRule="auto"/>
      </w:pPr>
      <w:r>
        <w:separator/>
      </w:r>
    </w:p>
  </w:footnote>
  <w:footnote w:type="continuationSeparator" w:id="1">
    <w:p w:rsidR="007A07CC" w:rsidRDefault="007A07CC" w:rsidP="006C31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CE0036"/>
    <w:lvl w:ilvl="0">
      <w:start w:val="1"/>
      <w:numFmt w:val="decimal"/>
      <w:lvlText w:val="%1."/>
      <w:lvlJc w:val="left"/>
      <w:pPr>
        <w:tabs>
          <w:tab w:val="num" w:pos="1492"/>
        </w:tabs>
        <w:ind w:left="1492" w:hanging="360"/>
      </w:pPr>
    </w:lvl>
  </w:abstractNum>
  <w:abstractNum w:abstractNumId="1">
    <w:nsid w:val="FFFFFF7D"/>
    <w:multiLevelType w:val="singleLevel"/>
    <w:tmpl w:val="1D8605CA"/>
    <w:lvl w:ilvl="0">
      <w:start w:val="1"/>
      <w:numFmt w:val="decimal"/>
      <w:lvlText w:val="%1."/>
      <w:lvlJc w:val="left"/>
      <w:pPr>
        <w:tabs>
          <w:tab w:val="num" w:pos="1209"/>
        </w:tabs>
        <w:ind w:left="1209" w:hanging="360"/>
      </w:pPr>
    </w:lvl>
  </w:abstractNum>
  <w:abstractNum w:abstractNumId="2">
    <w:nsid w:val="FFFFFF7E"/>
    <w:multiLevelType w:val="singleLevel"/>
    <w:tmpl w:val="7E8E72AE"/>
    <w:lvl w:ilvl="0">
      <w:start w:val="1"/>
      <w:numFmt w:val="decimal"/>
      <w:lvlText w:val="%1."/>
      <w:lvlJc w:val="left"/>
      <w:pPr>
        <w:tabs>
          <w:tab w:val="num" w:pos="926"/>
        </w:tabs>
        <w:ind w:left="926" w:hanging="360"/>
      </w:pPr>
    </w:lvl>
  </w:abstractNum>
  <w:abstractNum w:abstractNumId="3">
    <w:nsid w:val="FFFFFF7F"/>
    <w:multiLevelType w:val="singleLevel"/>
    <w:tmpl w:val="02386F6A"/>
    <w:lvl w:ilvl="0">
      <w:start w:val="1"/>
      <w:numFmt w:val="decimal"/>
      <w:lvlText w:val="%1."/>
      <w:lvlJc w:val="left"/>
      <w:pPr>
        <w:tabs>
          <w:tab w:val="num" w:pos="643"/>
        </w:tabs>
        <w:ind w:left="643" w:hanging="360"/>
      </w:pPr>
    </w:lvl>
  </w:abstractNum>
  <w:abstractNum w:abstractNumId="4">
    <w:nsid w:val="FFFFFF80"/>
    <w:multiLevelType w:val="singleLevel"/>
    <w:tmpl w:val="534AA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FEDB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26D3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8E7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828D16"/>
    <w:lvl w:ilvl="0">
      <w:start w:val="1"/>
      <w:numFmt w:val="decimal"/>
      <w:lvlText w:val="%1."/>
      <w:lvlJc w:val="left"/>
      <w:pPr>
        <w:tabs>
          <w:tab w:val="num" w:pos="360"/>
        </w:tabs>
        <w:ind w:left="360" w:hanging="360"/>
      </w:pPr>
    </w:lvl>
  </w:abstractNum>
  <w:abstractNum w:abstractNumId="9">
    <w:nsid w:val="FFFFFF89"/>
    <w:multiLevelType w:val="singleLevel"/>
    <w:tmpl w:val="81F89D86"/>
    <w:lvl w:ilvl="0">
      <w:start w:val="1"/>
      <w:numFmt w:val="bullet"/>
      <w:lvlText w:val=""/>
      <w:lvlJc w:val="left"/>
      <w:pPr>
        <w:tabs>
          <w:tab w:val="num" w:pos="360"/>
        </w:tabs>
        <w:ind w:left="360" w:hanging="360"/>
      </w:pPr>
      <w:rPr>
        <w:rFonts w:ascii="Symbol" w:hAnsi="Symbol" w:hint="default"/>
      </w:rPr>
    </w:lvl>
  </w:abstractNum>
  <w:abstractNum w:abstractNumId="10">
    <w:nsid w:val="1201738D"/>
    <w:multiLevelType w:val="multilevel"/>
    <w:tmpl w:val="86363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25316"/>
    <w:multiLevelType w:val="hybridMultilevel"/>
    <w:tmpl w:val="755E0C86"/>
    <w:lvl w:ilvl="0" w:tplc="50B6B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27C54"/>
    <w:multiLevelType w:val="hybridMultilevel"/>
    <w:tmpl w:val="2F86B7A0"/>
    <w:lvl w:ilvl="0" w:tplc="F8FC60B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A5202F2"/>
    <w:multiLevelType w:val="hybridMultilevel"/>
    <w:tmpl w:val="5E4849A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9703C"/>
    <w:multiLevelType w:val="hybridMultilevel"/>
    <w:tmpl w:val="65E80E90"/>
    <w:lvl w:ilvl="0" w:tplc="506C94B4">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6705255"/>
    <w:multiLevelType w:val="hybridMultilevel"/>
    <w:tmpl w:val="89EA5650"/>
    <w:lvl w:ilvl="0" w:tplc="B6601FC8">
      <w:start w:val="4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85817"/>
    <w:multiLevelType w:val="hybridMultilevel"/>
    <w:tmpl w:val="6DD8752E"/>
    <w:lvl w:ilvl="0" w:tplc="EE886F9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067CAC"/>
    <w:multiLevelType w:val="multilevel"/>
    <w:tmpl w:val="2708B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4C5CEE"/>
    <w:multiLevelType w:val="hybridMultilevel"/>
    <w:tmpl w:val="40C06C98"/>
    <w:lvl w:ilvl="0" w:tplc="A3F0CC34">
      <w:start w:val="1"/>
      <w:numFmt w:val="decimal"/>
      <w:lvlText w:val="%1."/>
      <w:lvlJc w:val="left"/>
      <w:pPr>
        <w:ind w:left="720" w:hanging="360"/>
      </w:pPr>
      <w:rPr>
        <w:i w:val="0"/>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360EA2"/>
    <w:multiLevelType w:val="hybridMultilevel"/>
    <w:tmpl w:val="D6482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14AB8"/>
    <w:multiLevelType w:val="hybridMultilevel"/>
    <w:tmpl w:val="8B48E2AE"/>
    <w:lvl w:ilvl="0" w:tplc="C17C2F14">
      <w:start w:val="2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01E76B4"/>
    <w:multiLevelType w:val="multilevel"/>
    <w:tmpl w:val="58121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B65C60"/>
    <w:multiLevelType w:val="hybridMultilevel"/>
    <w:tmpl w:val="E3FE16A4"/>
    <w:lvl w:ilvl="0" w:tplc="0AD6005A">
      <w:start w:val="3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397BC8"/>
    <w:multiLevelType w:val="multilevel"/>
    <w:tmpl w:val="0510A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821877"/>
    <w:multiLevelType w:val="multilevel"/>
    <w:tmpl w:val="FEEAF04A"/>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25">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6">
    <w:nsid w:val="514E6FC1"/>
    <w:multiLevelType w:val="multilevel"/>
    <w:tmpl w:val="1034F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750F10"/>
    <w:multiLevelType w:val="hybridMultilevel"/>
    <w:tmpl w:val="90B861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9A0BC5"/>
    <w:multiLevelType w:val="multilevel"/>
    <w:tmpl w:val="7F4C1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C67ECE"/>
    <w:multiLevelType w:val="multilevel"/>
    <w:tmpl w:val="034CE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6B1822"/>
    <w:multiLevelType w:val="multilevel"/>
    <w:tmpl w:val="F260F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A0C23"/>
    <w:multiLevelType w:val="hybridMultilevel"/>
    <w:tmpl w:val="74DECC84"/>
    <w:lvl w:ilvl="0" w:tplc="0000000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554883"/>
    <w:multiLevelType w:val="hybridMultilevel"/>
    <w:tmpl w:val="98CC4E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AD5589"/>
    <w:multiLevelType w:val="multilevel"/>
    <w:tmpl w:val="4F5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F545A6"/>
    <w:multiLevelType w:val="multilevel"/>
    <w:tmpl w:val="8BA4B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895731"/>
    <w:multiLevelType w:val="hybridMultilevel"/>
    <w:tmpl w:val="4F200704"/>
    <w:lvl w:ilvl="0" w:tplc="0419000F">
      <w:start w:val="1"/>
      <w:numFmt w:val="decimal"/>
      <w:lvlText w:val="%1."/>
      <w:lvlJc w:val="left"/>
      <w:pPr>
        <w:ind w:left="1637"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48969E5"/>
    <w:multiLevelType w:val="multilevel"/>
    <w:tmpl w:val="6D328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06165D"/>
    <w:multiLevelType w:val="multilevel"/>
    <w:tmpl w:val="44D40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D31462"/>
    <w:multiLevelType w:val="multilevel"/>
    <w:tmpl w:val="63B69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16"/>
  </w:num>
  <w:num w:numId="4">
    <w:abstractNumId w:val="11"/>
  </w:num>
  <w:num w:numId="5">
    <w:abstractNumId w:val="32"/>
  </w:num>
  <w:num w:numId="6">
    <w:abstractNumId w:val="22"/>
  </w:num>
  <w:num w:numId="7">
    <w:abstractNumId w:val="20"/>
  </w:num>
  <w:num w:numId="8">
    <w:abstractNumId w:val="14"/>
  </w:num>
  <w:num w:numId="9">
    <w:abstractNumId w:val="15"/>
  </w:num>
  <w:num w:numId="10">
    <w:abstractNumId w:val="27"/>
  </w:num>
  <w:num w:numId="11">
    <w:abstractNumId w:val="12"/>
  </w:num>
  <w:num w:numId="12">
    <w:abstractNumId w:val="13"/>
  </w:num>
  <w:num w:numId="13">
    <w:abstractNumId w:val="35"/>
  </w:num>
  <w:num w:numId="14">
    <w:abstractNumId w:val="19"/>
  </w:num>
  <w:num w:numId="15">
    <w:abstractNumId w:val="31"/>
  </w:num>
  <w:num w:numId="16">
    <w:abstractNumId w:val="9"/>
  </w:num>
  <w:num w:numId="17">
    <w:abstractNumId w:val="8"/>
    <w:lvlOverride w:ilvl="0">
      <w:startOverride w:val="1"/>
    </w:lvlOverride>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0"/>
  </w:num>
  <w:num w:numId="27">
    <w:abstractNumId w:val="34"/>
  </w:num>
  <w:num w:numId="28">
    <w:abstractNumId w:val="33"/>
  </w:num>
  <w:num w:numId="29">
    <w:abstractNumId w:val="37"/>
  </w:num>
  <w:num w:numId="30">
    <w:abstractNumId w:val="17"/>
  </w:num>
  <w:num w:numId="31">
    <w:abstractNumId w:val="21"/>
  </w:num>
  <w:num w:numId="32">
    <w:abstractNumId w:val="26"/>
  </w:num>
  <w:num w:numId="33">
    <w:abstractNumId w:val="28"/>
  </w:num>
  <w:num w:numId="34">
    <w:abstractNumId w:val="30"/>
  </w:num>
  <w:num w:numId="35">
    <w:abstractNumId w:val="38"/>
  </w:num>
  <w:num w:numId="36">
    <w:abstractNumId w:val="23"/>
  </w:num>
  <w:num w:numId="37">
    <w:abstractNumId w:val="36"/>
  </w:num>
  <w:num w:numId="38">
    <w:abstractNumId w:val="29"/>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hdrShapeDefaults>
    <o:shapedefaults v:ext="edit" spidmax="8194"/>
  </w:hdrShapeDefaults>
  <w:footnotePr>
    <w:footnote w:id="0"/>
    <w:footnote w:id="1"/>
  </w:footnotePr>
  <w:endnotePr>
    <w:endnote w:id="0"/>
    <w:endnote w:id="1"/>
  </w:endnotePr>
  <w:compat/>
  <w:rsids>
    <w:rsidRoot w:val="001D0E6D"/>
    <w:rsid w:val="00001A25"/>
    <w:rsid w:val="00030575"/>
    <w:rsid w:val="0003461C"/>
    <w:rsid w:val="000504B2"/>
    <w:rsid w:val="00066688"/>
    <w:rsid w:val="000755A2"/>
    <w:rsid w:val="00087FAA"/>
    <w:rsid w:val="000A57D0"/>
    <w:rsid w:val="000B0720"/>
    <w:rsid w:val="000B2F06"/>
    <w:rsid w:val="000C1CE6"/>
    <w:rsid w:val="0010724E"/>
    <w:rsid w:val="00124CAF"/>
    <w:rsid w:val="00141049"/>
    <w:rsid w:val="001413BE"/>
    <w:rsid w:val="001630BD"/>
    <w:rsid w:val="001A5920"/>
    <w:rsid w:val="001A698D"/>
    <w:rsid w:val="001B23D8"/>
    <w:rsid w:val="001B3FD3"/>
    <w:rsid w:val="001B7B43"/>
    <w:rsid w:val="001B7FBA"/>
    <w:rsid w:val="001D0E6D"/>
    <w:rsid w:val="001D3A9E"/>
    <w:rsid w:val="001E6E10"/>
    <w:rsid w:val="001F6FF7"/>
    <w:rsid w:val="00203C8F"/>
    <w:rsid w:val="002249B2"/>
    <w:rsid w:val="002425B2"/>
    <w:rsid w:val="002957A5"/>
    <w:rsid w:val="00297B64"/>
    <w:rsid w:val="002A0EB8"/>
    <w:rsid w:val="002A1BCA"/>
    <w:rsid w:val="002A7101"/>
    <w:rsid w:val="002E4395"/>
    <w:rsid w:val="002F2AED"/>
    <w:rsid w:val="002F5F45"/>
    <w:rsid w:val="003150D1"/>
    <w:rsid w:val="00316AE5"/>
    <w:rsid w:val="00317013"/>
    <w:rsid w:val="00337377"/>
    <w:rsid w:val="00362427"/>
    <w:rsid w:val="00385E7D"/>
    <w:rsid w:val="003C2660"/>
    <w:rsid w:val="003D77F1"/>
    <w:rsid w:val="003F2E95"/>
    <w:rsid w:val="00402FAF"/>
    <w:rsid w:val="0043043C"/>
    <w:rsid w:val="00442CF4"/>
    <w:rsid w:val="00445E79"/>
    <w:rsid w:val="0046153D"/>
    <w:rsid w:val="0048630B"/>
    <w:rsid w:val="004C393D"/>
    <w:rsid w:val="004D2C5D"/>
    <w:rsid w:val="004D7908"/>
    <w:rsid w:val="004E2C26"/>
    <w:rsid w:val="004F3685"/>
    <w:rsid w:val="005159D6"/>
    <w:rsid w:val="00522323"/>
    <w:rsid w:val="00535B02"/>
    <w:rsid w:val="00535D7E"/>
    <w:rsid w:val="0055102C"/>
    <w:rsid w:val="005518B1"/>
    <w:rsid w:val="00581125"/>
    <w:rsid w:val="0058325E"/>
    <w:rsid w:val="00590543"/>
    <w:rsid w:val="00592CA3"/>
    <w:rsid w:val="005C1B14"/>
    <w:rsid w:val="005E009D"/>
    <w:rsid w:val="006265C9"/>
    <w:rsid w:val="006346FB"/>
    <w:rsid w:val="00647630"/>
    <w:rsid w:val="00674689"/>
    <w:rsid w:val="00695163"/>
    <w:rsid w:val="006C313B"/>
    <w:rsid w:val="006C79AD"/>
    <w:rsid w:val="006D3E0E"/>
    <w:rsid w:val="006E3900"/>
    <w:rsid w:val="006F6D8C"/>
    <w:rsid w:val="00703304"/>
    <w:rsid w:val="007161AE"/>
    <w:rsid w:val="00722D9F"/>
    <w:rsid w:val="00723FE8"/>
    <w:rsid w:val="007320F1"/>
    <w:rsid w:val="007347E0"/>
    <w:rsid w:val="007544A8"/>
    <w:rsid w:val="0075465E"/>
    <w:rsid w:val="0076694F"/>
    <w:rsid w:val="0078189B"/>
    <w:rsid w:val="007A07CC"/>
    <w:rsid w:val="007C79F0"/>
    <w:rsid w:val="007D4E84"/>
    <w:rsid w:val="007F2108"/>
    <w:rsid w:val="00840F26"/>
    <w:rsid w:val="00841878"/>
    <w:rsid w:val="00842008"/>
    <w:rsid w:val="00843274"/>
    <w:rsid w:val="00855342"/>
    <w:rsid w:val="00884E62"/>
    <w:rsid w:val="00890413"/>
    <w:rsid w:val="008B5CF4"/>
    <w:rsid w:val="008C38EA"/>
    <w:rsid w:val="0090192C"/>
    <w:rsid w:val="00906B5B"/>
    <w:rsid w:val="00942299"/>
    <w:rsid w:val="00945D63"/>
    <w:rsid w:val="00956F67"/>
    <w:rsid w:val="00964462"/>
    <w:rsid w:val="00992852"/>
    <w:rsid w:val="009A3AE2"/>
    <w:rsid w:val="009D29B0"/>
    <w:rsid w:val="009E12F5"/>
    <w:rsid w:val="009E3FB0"/>
    <w:rsid w:val="009F6E52"/>
    <w:rsid w:val="00A06814"/>
    <w:rsid w:val="00A24558"/>
    <w:rsid w:val="00A40107"/>
    <w:rsid w:val="00A427E5"/>
    <w:rsid w:val="00AC0F97"/>
    <w:rsid w:val="00B10C7B"/>
    <w:rsid w:val="00B3227B"/>
    <w:rsid w:val="00B41DD5"/>
    <w:rsid w:val="00B43871"/>
    <w:rsid w:val="00B8328A"/>
    <w:rsid w:val="00BE2028"/>
    <w:rsid w:val="00C0304A"/>
    <w:rsid w:val="00C22A2D"/>
    <w:rsid w:val="00C26DAB"/>
    <w:rsid w:val="00C64F59"/>
    <w:rsid w:val="00C72FB9"/>
    <w:rsid w:val="00C801DA"/>
    <w:rsid w:val="00C80E03"/>
    <w:rsid w:val="00C8584D"/>
    <w:rsid w:val="00C90EF4"/>
    <w:rsid w:val="00CB2C93"/>
    <w:rsid w:val="00CB6F24"/>
    <w:rsid w:val="00CC7676"/>
    <w:rsid w:val="00CD1186"/>
    <w:rsid w:val="00CD753D"/>
    <w:rsid w:val="00CE0896"/>
    <w:rsid w:val="00D13F25"/>
    <w:rsid w:val="00D301C7"/>
    <w:rsid w:val="00D3218D"/>
    <w:rsid w:val="00D64C18"/>
    <w:rsid w:val="00D93D07"/>
    <w:rsid w:val="00DB5BBB"/>
    <w:rsid w:val="00DF0D5E"/>
    <w:rsid w:val="00DF0D75"/>
    <w:rsid w:val="00E4796E"/>
    <w:rsid w:val="00E65491"/>
    <w:rsid w:val="00E97B9A"/>
    <w:rsid w:val="00EC5499"/>
    <w:rsid w:val="00ED50FD"/>
    <w:rsid w:val="00EE4C9D"/>
    <w:rsid w:val="00EE635D"/>
    <w:rsid w:val="00F0463C"/>
    <w:rsid w:val="00F07710"/>
    <w:rsid w:val="00F10849"/>
    <w:rsid w:val="00F65DA9"/>
    <w:rsid w:val="00F72940"/>
    <w:rsid w:val="00F90A5D"/>
    <w:rsid w:val="00FC2F51"/>
    <w:rsid w:val="00FC6048"/>
    <w:rsid w:val="00FD2D1C"/>
    <w:rsid w:val="00FE00D1"/>
    <w:rsid w:val="00FE0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0" w:unhideWhenUsed="0" w:qFormat="1"/>
    <w:lsdException w:name="Emphasis" w:semiHidden="0" w:uiPriority="2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323"/>
  </w:style>
  <w:style w:type="paragraph" w:styleId="1">
    <w:name w:val="heading 1"/>
    <w:basedOn w:val="a0"/>
    <w:next w:val="a0"/>
    <w:link w:val="10"/>
    <w:qFormat/>
    <w:rsid w:val="006C313B"/>
    <w:pPr>
      <w:keepNext/>
      <w:keepLines/>
      <w:numPr>
        <w:numId w:val="2"/>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0"/>
    <w:next w:val="a0"/>
    <w:link w:val="20"/>
    <w:qFormat/>
    <w:rsid w:val="006C313B"/>
    <w:pPr>
      <w:numPr>
        <w:ilvl w:val="1"/>
        <w:numId w:val="2"/>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0"/>
    <w:next w:val="a0"/>
    <w:link w:val="30"/>
    <w:qFormat/>
    <w:rsid w:val="006C313B"/>
    <w:pPr>
      <w:numPr>
        <w:ilvl w:val="2"/>
        <w:numId w:val="2"/>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0"/>
    <w:next w:val="a0"/>
    <w:link w:val="40"/>
    <w:uiPriority w:val="9"/>
    <w:qFormat/>
    <w:rsid w:val="006C313B"/>
    <w:pPr>
      <w:numPr>
        <w:ilvl w:val="3"/>
        <w:numId w:val="2"/>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0"/>
    <w:next w:val="a0"/>
    <w:link w:val="50"/>
    <w:qFormat/>
    <w:rsid w:val="006C313B"/>
    <w:pPr>
      <w:keepNext/>
      <w:keepLines/>
      <w:numPr>
        <w:ilvl w:val="4"/>
        <w:numId w:val="2"/>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6C313B"/>
    <w:pPr>
      <w:keepNext/>
      <w:keepLines/>
      <w:numPr>
        <w:ilvl w:val="5"/>
        <w:numId w:val="2"/>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0"/>
    <w:next w:val="a0"/>
    <w:link w:val="70"/>
    <w:uiPriority w:val="99"/>
    <w:qFormat/>
    <w:rsid w:val="006C313B"/>
    <w:pPr>
      <w:keepNext/>
      <w:keepLines/>
      <w:numPr>
        <w:ilvl w:val="6"/>
        <w:numId w:val="2"/>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0"/>
    <w:next w:val="a0"/>
    <w:link w:val="80"/>
    <w:uiPriority w:val="99"/>
    <w:qFormat/>
    <w:rsid w:val="006C313B"/>
    <w:pPr>
      <w:keepNext/>
      <w:keepLines/>
      <w:numPr>
        <w:ilvl w:val="7"/>
        <w:numId w:val="2"/>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0"/>
    <w:next w:val="a0"/>
    <w:link w:val="90"/>
    <w:uiPriority w:val="99"/>
    <w:qFormat/>
    <w:rsid w:val="006C313B"/>
    <w:pPr>
      <w:keepNext/>
      <w:keepLines/>
      <w:numPr>
        <w:ilvl w:val="8"/>
        <w:numId w:val="2"/>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B7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6C313B"/>
    <w:rPr>
      <w:rFonts w:ascii="Times New Roman" w:eastAsia="Times New Roman" w:hAnsi="Times New Roman" w:cs="Times New Roman"/>
      <w:b/>
      <w:bCs/>
      <w:sz w:val="24"/>
      <w:szCs w:val="28"/>
      <w:lang w:eastAsia="ru-RU"/>
    </w:rPr>
  </w:style>
  <w:style w:type="character" w:customStyle="1" w:styleId="20">
    <w:name w:val="Заголовок 2 Знак"/>
    <w:basedOn w:val="a1"/>
    <w:link w:val="2"/>
    <w:rsid w:val="006C313B"/>
    <w:rPr>
      <w:rFonts w:ascii="Times New Roman" w:eastAsia="Times New Roman" w:hAnsi="Times New Roman" w:cs="Times New Roman"/>
      <w:bCs/>
      <w:szCs w:val="26"/>
      <w:lang w:eastAsia="ru-RU"/>
    </w:rPr>
  </w:style>
  <w:style w:type="character" w:customStyle="1" w:styleId="30">
    <w:name w:val="Заголовок 3 Знак"/>
    <w:basedOn w:val="a1"/>
    <w:link w:val="3"/>
    <w:rsid w:val="006C313B"/>
    <w:rPr>
      <w:rFonts w:ascii="Times New Roman" w:eastAsia="Times New Roman" w:hAnsi="Times New Roman" w:cs="Times New Roman"/>
      <w:bCs/>
      <w:lang w:eastAsia="ru-RU"/>
    </w:rPr>
  </w:style>
  <w:style w:type="character" w:customStyle="1" w:styleId="40">
    <w:name w:val="Заголовок 4 Знак"/>
    <w:basedOn w:val="a1"/>
    <w:link w:val="4"/>
    <w:uiPriority w:val="9"/>
    <w:rsid w:val="006C313B"/>
    <w:rPr>
      <w:rFonts w:ascii="Times New Roman" w:eastAsia="Times New Roman" w:hAnsi="Times New Roman" w:cs="Times New Roman"/>
      <w:bCs/>
      <w:iCs/>
      <w:lang w:eastAsia="ru-RU"/>
    </w:rPr>
  </w:style>
  <w:style w:type="character" w:customStyle="1" w:styleId="50">
    <w:name w:val="Заголовок 5 Знак"/>
    <w:basedOn w:val="a1"/>
    <w:link w:val="5"/>
    <w:rsid w:val="006C313B"/>
    <w:rPr>
      <w:rFonts w:ascii="Times New Roman" w:eastAsia="Times New Roman" w:hAnsi="Times New Roman" w:cs="Times New Roman"/>
      <w:lang w:eastAsia="ru-RU"/>
    </w:rPr>
  </w:style>
  <w:style w:type="character" w:customStyle="1" w:styleId="60">
    <w:name w:val="Заголовок 6 Знак"/>
    <w:basedOn w:val="a1"/>
    <w:link w:val="6"/>
    <w:rsid w:val="006C313B"/>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9"/>
    <w:rsid w:val="006C313B"/>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9"/>
    <w:rsid w:val="006C313B"/>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9"/>
    <w:rsid w:val="006C313B"/>
    <w:rPr>
      <w:rFonts w:ascii="Times New Roman" w:eastAsia="Times New Roman" w:hAnsi="Times New Roman" w:cs="Times New Roman"/>
      <w:i/>
      <w:iCs/>
      <w:color w:val="404040"/>
      <w:szCs w:val="20"/>
      <w:lang w:eastAsia="ru-RU"/>
    </w:rPr>
  </w:style>
  <w:style w:type="paragraph" w:customStyle="1" w:styleId="Normalunindented">
    <w:name w:val="Normal unindented"/>
    <w:uiPriority w:val="99"/>
    <w:rsid w:val="006C313B"/>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0"/>
    <w:next w:val="a0"/>
    <w:uiPriority w:val="99"/>
    <w:rsid w:val="006C313B"/>
    <w:pPr>
      <w:numPr>
        <w:numId w:val="1"/>
      </w:numPr>
      <w:spacing w:before="120" w:after="120" w:line="276" w:lineRule="auto"/>
      <w:jc w:val="both"/>
      <w:outlineLvl w:val="0"/>
    </w:pPr>
    <w:rPr>
      <w:rFonts w:ascii="Times New Roman" w:eastAsia="Times New Roman" w:hAnsi="Times New Roman" w:cs="Times New Roman"/>
      <w:lang w:eastAsia="ru-RU"/>
    </w:rPr>
  </w:style>
  <w:style w:type="paragraph" w:styleId="a5">
    <w:name w:val="Title"/>
    <w:basedOn w:val="a0"/>
    <w:next w:val="a0"/>
    <w:link w:val="a6"/>
    <w:uiPriority w:val="99"/>
    <w:qFormat/>
    <w:rsid w:val="006C313B"/>
    <w:pPr>
      <w:spacing w:before="120" w:after="300" w:line="240" w:lineRule="auto"/>
      <w:ind w:firstLine="708"/>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6">
    <w:name w:val="Название Знак"/>
    <w:basedOn w:val="a1"/>
    <w:link w:val="a5"/>
    <w:rsid w:val="006C313B"/>
    <w:rPr>
      <w:rFonts w:ascii="Times New Roman" w:eastAsia="Times New Roman" w:hAnsi="Times New Roman" w:cs="Times New Roman"/>
      <w:b/>
      <w:spacing w:val="5"/>
      <w:kern w:val="28"/>
      <w:sz w:val="28"/>
      <w:szCs w:val="52"/>
      <w:lang w:eastAsia="ru-RU"/>
    </w:rPr>
  </w:style>
  <w:style w:type="paragraph" w:customStyle="1" w:styleId="Warning">
    <w:name w:val="Warning"/>
    <w:basedOn w:val="a0"/>
    <w:next w:val="a0"/>
    <w:uiPriority w:val="99"/>
    <w:rsid w:val="006C313B"/>
    <w:pPr>
      <w:spacing w:before="120" w:after="120" w:line="276" w:lineRule="auto"/>
      <w:ind w:firstLine="708"/>
      <w:jc w:val="both"/>
    </w:pPr>
    <w:rPr>
      <w:rFonts w:ascii="Times New Roman" w:eastAsia="Times New Roman" w:hAnsi="Times New Roman" w:cs="Times New Roman"/>
      <w:i/>
      <w:iCs/>
      <w:color w:val="E36C0A"/>
      <w:lang w:eastAsia="ru-RU"/>
    </w:rPr>
  </w:style>
  <w:style w:type="paragraph" w:styleId="a7">
    <w:name w:val="header"/>
    <w:basedOn w:val="a0"/>
    <w:link w:val="a8"/>
    <w:uiPriority w:val="99"/>
    <w:rsid w:val="006C313B"/>
    <w:pPr>
      <w:tabs>
        <w:tab w:val="center" w:pos="4677"/>
        <w:tab w:val="right" w:pos="9355"/>
      </w:tabs>
      <w:spacing w:after="0" w:line="240" w:lineRule="auto"/>
      <w:ind w:firstLine="708"/>
      <w:jc w:val="center"/>
    </w:pPr>
    <w:rPr>
      <w:rFonts w:ascii="Times New Roman" w:eastAsia="Times New Roman" w:hAnsi="Times New Roman" w:cs="Times New Roman"/>
      <w:sz w:val="16"/>
      <w:szCs w:val="20"/>
      <w:lang w:eastAsia="ru-RU"/>
    </w:rPr>
  </w:style>
  <w:style w:type="character" w:customStyle="1" w:styleId="a8">
    <w:name w:val="Верхний колонтитул Знак"/>
    <w:basedOn w:val="a1"/>
    <w:link w:val="a7"/>
    <w:uiPriority w:val="99"/>
    <w:rsid w:val="006C313B"/>
    <w:rPr>
      <w:rFonts w:ascii="Times New Roman" w:eastAsia="Times New Roman" w:hAnsi="Times New Roman" w:cs="Times New Roman"/>
      <w:sz w:val="16"/>
      <w:szCs w:val="20"/>
      <w:lang w:eastAsia="ru-RU"/>
    </w:rPr>
  </w:style>
  <w:style w:type="paragraph" w:styleId="a9">
    <w:name w:val="footer"/>
    <w:basedOn w:val="a0"/>
    <w:link w:val="aa"/>
    <w:uiPriority w:val="99"/>
    <w:rsid w:val="006C313B"/>
    <w:pPr>
      <w:tabs>
        <w:tab w:val="center" w:pos="4677"/>
        <w:tab w:val="right" w:pos="9355"/>
      </w:tabs>
      <w:spacing w:after="0" w:line="240" w:lineRule="auto"/>
      <w:ind w:firstLine="708"/>
      <w:jc w:val="center"/>
    </w:pPr>
    <w:rPr>
      <w:rFonts w:ascii="Times New Roman" w:eastAsia="Times New Roman" w:hAnsi="Times New Roman" w:cs="Times New Roman"/>
      <w:sz w:val="16"/>
      <w:szCs w:val="20"/>
      <w:lang w:eastAsia="ru-RU"/>
    </w:rPr>
  </w:style>
  <w:style w:type="character" w:customStyle="1" w:styleId="aa">
    <w:name w:val="Нижний колонтитул Знак"/>
    <w:basedOn w:val="a1"/>
    <w:link w:val="a9"/>
    <w:uiPriority w:val="99"/>
    <w:rsid w:val="006C313B"/>
    <w:rPr>
      <w:rFonts w:ascii="Times New Roman" w:eastAsia="Times New Roman" w:hAnsi="Times New Roman" w:cs="Times New Roman"/>
      <w:sz w:val="16"/>
      <w:szCs w:val="20"/>
      <w:lang w:eastAsia="ru-RU"/>
    </w:rPr>
  </w:style>
  <w:style w:type="character" w:styleId="ab">
    <w:name w:val="Hyperlink"/>
    <w:basedOn w:val="a1"/>
    <w:uiPriority w:val="99"/>
    <w:rsid w:val="006C313B"/>
    <w:rPr>
      <w:rFonts w:cs="Times New Roman"/>
      <w:color w:val="0000FF"/>
      <w:u w:val="single"/>
    </w:rPr>
  </w:style>
  <w:style w:type="paragraph" w:styleId="ac">
    <w:name w:val="Body Text"/>
    <w:basedOn w:val="a0"/>
    <w:link w:val="ad"/>
    <w:uiPriority w:val="99"/>
    <w:qFormat/>
    <w:rsid w:val="006C313B"/>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uiPriority w:val="99"/>
    <w:rsid w:val="006C313B"/>
    <w:rPr>
      <w:rFonts w:ascii="Times New Roman" w:eastAsia="Times New Roman" w:hAnsi="Times New Roman" w:cs="Times New Roman"/>
      <w:sz w:val="24"/>
      <w:szCs w:val="24"/>
      <w:lang w:eastAsia="ru-RU"/>
    </w:rPr>
  </w:style>
  <w:style w:type="paragraph" w:styleId="ae">
    <w:name w:val="Balloon Text"/>
    <w:basedOn w:val="a0"/>
    <w:link w:val="af"/>
    <w:uiPriority w:val="99"/>
    <w:unhideWhenUsed/>
    <w:rsid w:val="006C313B"/>
    <w:pPr>
      <w:spacing w:after="0" w:line="240" w:lineRule="auto"/>
      <w:ind w:firstLine="708"/>
      <w:jc w:val="both"/>
    </w:pPr>
    <w:rPr>
      <w:rFonts w:ascii="Tahoma" w:eastAsia="Times New Roman" w:hAnsi="Tahoma" w:cs="Tahoma"/>
      <w:sz w:val="16"/>
      <w:szCs w:val="16"/>
      <w:lang w:eastAsia="ru-RU"/>
    </w:rPr>
  </w:style>
  <w:style w:type="character" w:customStyle="1" w:styleId="af">
    <w:name w:val="Текст выноски Знак"/>
    <w:basedOn w:val="a1"/>
    <w:link w:val="ae"/>
    <w:uiPriority w:val="99"/>
    <w:rsid w:val="006C313B"/>
    <w:rPr>
      <w:rFonts w:ascii="Tahoma" w:eastAsia="Times New Roman" w:hAnsi="Tahoma" w:cs="Tahoma"/>
      <w:sz w:val="16"/>
      <w:szCs w:val="16"/>
      <w:lang w:eastAsia="ru-RU"/>
    </w:rPr>
  </w:style>
  <w:style w:type="paragraph" w:styleId="af0">
    <w:name w:val="List Paragraph"/>
    <w:basedOn w:val="a0"/>
    <w:link w:val="af1"/>
    <w:uiPriority w:val="34"/>
    <w:qFormat/>
    <w:rsid w:val="006C313B"/>
    <w:pPr>
      <w:spacing w:before="120" w:after="120" w:line="276" w:lineRule="auto"/>
      <w:ind w:left="720" w:firstLine="708"/>
      <w:contextualSpacing/>
      <w:jc w:val="both"/>
    </w:pPr>
    <w:rPr>
      <w:rFonts w:ascii="Times New Roman" w:eastAsia="Times New Roman" w:hAnsi="Times New Roman" w:cs="Times New Roman"/>
      <w:lang w:eastAsia="ru-RU"/>
    </w:rPr>
  </w:style>
  <w:style w:type="character" w:customStyle="1" w:styleId="af2">
    <w:name w:val="Без интервала Знак"/>
    <w:link w:val="af3"/>
    <w:locked/>
    <w:rsid w:val="006C313B"/>
    <w:rPr>
      <w:rFonts w:ascii="Times New Roman" w:hAnsi="Times New Roman" w:cs="Calibri"/>
      <w:sz w:val="28"/>
    </w:rPr>
  </w:style>
  <w:style w:type="paragraph" w:styleId="af3">
    <w:name w:val="No Spacing"/>
    <w:link w:val="af2"/>
    <w:qFormat/>
    <w:rsid w:val="006C313B"/>
    <w:pPr>
      <w:spacing w:after="0" w:line="240" w:lineRule="auto"/>
      <w:ind w:firstLine="709"/>
      <w:contextualSpacing/>
      <w:jc w:val="both"/>
    </w:pPr>
    <w:rPr>
      <w:rFonts w:ascii="Times New Roman" w:hAnsi="Times New Roman" w:cs="Calibri"/>
      <w:sz w:val="28"/>
    </w:rPr>
  </w:style>
  <w:style w:type="paragraph" w:customStyle="1" w:styleId="11">
    <w:name w:val="Маркер1"/>
    <w:basedOn w:val="a0"/>
    <w:rsid w:val="006C313B"/>
    <w:pPr>
      <w:widowControl w:val="0"/>
      <w:tabs>
        <w:tab w:val="left" w:pos="360"/>
      </w:tabs>
      <w:suppressAutoHyphens/>
      <w:spacing w:before="120" w:after="0" w:line="300" w:lineRule="atLeast"/>
      <w:jc w:val="both"/>
    </w:pPr>
    <w:rPr>
      <w:rFonts w:ascii="Times New Roman" w:eastAsia="Times New Roman" w:hAnsi="Times New Roman" w:cs="Times New Roman"/>
      <w:sz w:val="24"/>
      <w:szCs w:val="20"/>
      <w:lang w:eastAsia="zh-CN"/>
    </w:rPr>
  </w:style>
  <w:style w:type="paragraph" w:customStyle="1" w:styleId="af4">
    <w:name w:val="Письмо"/>
    <w:basedOn w:val="a0"/>
    <w:rsid w:val="006C313B"/>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uiPriority w:val="99"/>
    <w:rsid w:val="006C313B"/>
    <w:pPr>
      <w:autoSpaceDE w:val="0"/>
      <w:autoSpaceDN w:val="0"/>
      <w:adjustRightInd w:val="0"/>
      <w:spacing w:after="0" w:line="240" w:lineRule="auto"/>
    </w:pPr>
    <w:rPr>
      <w:rFonts w:ascii="Times New Roman" w:eastAsia="Calibri" w:hAnsi="Times New Roman" w:cs="Times New Roman"/>
    </w:rPr>
  </w:style>
  <w:style w:type="character" w:styleId="af5">
    <w:name w:val="FollowedHyperlink"/>
    <w:basedOn w:val="a1"/>
    <w:uiPriority w:val="99"/>
    <w:unhideWhenUsed/>
    <w:rsid w:val="006C313B"/>
    <w:rPr>
      <w:color w:val="954F72" w:themeColor="followedHyperlink"/>
      <w:u w:val="single"/>
    </w:rPr>
  </w:style>
  <w:style w:type="paragraph" w:customStyle="1" w:styleId="Default">
    <w:name w:val="Default"/>
    <w:uiPriority w:val="99"/>
    <w:rsid w:val="006C313B"/>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rmal (Web)"/>
    <w:basedOn w:val="a0"/>
    <w:uiPriority w:val="99"/>
    <w:unhideWhenUsed/>
    <w:rsid w:val="006C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1"/>
    <w:qFormat/>
    <w:rsid w:val="006C313B"/>
    <w:rPr>
      <w:b/>
      <w:bCs/>
    </w:rPr>
  </w:style>
  <w:style w:type="paragraph" w:customStyle="1" w:styleId="formattext">
    <w:name w:val="formattext"/>
    <w:basedOn w:val="a0"/>
    <w:uiPriority w:val="99"/>
    <w:rsid w:val="006C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uiPriority w:val="99"/>
    <w:rsid w:val="006C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Гипертекстовая ссылка"/>
    <w:basedOn w:val="a1"/>
    <w:uiPriority w:val="99"/>
    <w:rsid w:val="006C313B"/>
    <w:rPr>
      <w:rFonts w:cs="Times New Roman"/>
      <w:color w:val="106BBE"/>
    </w:rPr>
  </w:style>
  <w:style w:type="character" w:customStyle="1" w:styleId="af9">
    <w:name w:val="Цветовое выделение"/>
    <w:uiPriority w:val="99"/>
    <w:rsid w:val="006C313B"/>
    <w:rPr>
      <w:b/>
      <w:color w:val="26282F"/>
    </w:rPr>
  </w:style>
  <w:style w:type="paragraph" w:customStyle="1" w:styleId="afa">
    <w:name w:val="Сноска"/>
    <w:basedOn w:val="a0"/>
    <w:next w:val="a0"/>
    <w:uiPriority w:val="99"/>
    <w:rsid w:val="006C313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customStyle="1" w:styleId="pcenter">
    <w:name w:val="pcenter"/>
    <w:basedOn w:val="a0"/>
    <w:rsid w:val="006C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6C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6C313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c">
    <w:name w:val="Прижатый влево"/>
    <w:basedOn w:val="a0"/>
    <w:next w:val="a0"/>
    <w:uiPriority w:val="99"/>
    <w:rsid w:val="006C313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10">
    <w:name w:val="Оглавление 11"/>
    <w:basedOn w:val="a0"/>
    <w:uiPriority w:val="1"/>
    <w:qFormat/>
    <w:rsid w:val="006C313B"/>
    <w:pPr>
      <w:widowControl w:val="0"/>
      <w:autoSpaceDE w:val="0"/>
      <w:autoSpaceDN w:val="0"/>
      <w:spacing w:before="40" w:after="0" w:line="240" w:lineRule="auto"/>
      <w:ind w:left="222"/>
    </w:pPr>
    <w:rPr>
      <w:rFonts w:ascii="Times New Roman" w:eastAsia="Times New Roman" w:hAnsi="Times New Roman" w:cs="Times New Roman"/>
      <w:sz w:val="24"/>
      <w:szCs w:val="24"/>
    </w:rPr>
  </w:style>
  <w:style w:type="paragraph" w:customStyle="1" w:styleId="21">
    <w:name w:val="Оглавление 21"/>
    <w:basedOn w:val="a0"/>
    <w:uiPriority w:val="1"/>
    <w:qFormat/>
    <w:rsid w:val="006C313B"/>
    <w:pPr>
      <w:widowControl w:val="0"/>
      <w:autoSpaceDE w:val="0"/>
      <w:autoSpaceDN w:val="0"/>
      <w:spacing w:after="0" w:line="240" w:lineRule="auto"/>
      <w:ind w:left="442"/>
    </w:pPr>
    <w:rPr>
      <w:rFonts w:ascii="Times New Roman" w:eastAsia="Times New Roman" w:hAnsi="Times New Roman" w:cs="Times New Roman"/>
      <w:sz w:val="24"/>
      <w:szCs w:val="24"/>
    </w:rPr>
  </w:style>
  <w:style w:type="paragraph" w:customStyle="1" w:styleId="111">
    <w:name w:val="Заголовок 11"/>
    <w:basedOn w:val="a0"/>
    <w:uiPriority w:val="1"/>
    <w:qFormat/>
    <w:rsid w:val="006C313B"/>
    <w:pPr>
      <w:widowControl w:val="0"/>
      <w:autoSpaceDE w:val="0"/>
      <w:autoSpaceDN w:val="0"/>
      <w:spacing w:after="0" w:line="240" w:lineRule="auto"/>
      <w:contextualSpacing/>
      <w:jc w:val="center"/>
      <w:outlineLvl w:val="1"/>
    </w:pPr>
    <w:rPr>
      <w:rFonts w:ascii="Times New Roman" w:eastAsia="Times New Roman" w:hAnsi="Times New Roman" w:cs="Times New Roman"/>
      <w:b/>
      <w:bCs/>
      <w:sz w:val="28"/>
      <w:szCs w:val="28"/>
    </w:rPr>
  </w:style>
  <w:style w:type="paragraph" w:customStyle="1" w:styleId="210">
    <w:name w:val="Заголовок 21"/>
    <w:basedOn w:val="a0"/>
    <w:uiPriority w:val="1"/>
    <w:qFormat/>
    <w:rsid w:val="006C313B"/>
    <w:pPr>
      <w:widowControl w:val="0"/>
      <w:autoSpaceDE w:val="0"/>
      <w:autoSpaceDN w:val="0"/>
      <w:spacing w:after="0" w:line="240" w:lineRule="auto"/>
      <w:ind w:firstLine="709"/>
      <w:contextualSpacing/>
      <w:jc w:val="both"/>
      <w:outlineLvl w:val="2"/>
    </w:pPr>
    <w:rPr>
      <w:rFonts w:ascii="Times New Roman" w:eastAsia="Times New Roman" w:hAnsi="Times New Roman" w:cs="Times New Roman"/>
      <w:b/>
      <w:bCs/>
      <w:sz w:val="28"/>
      <w:szCs w:val="24"/>
    </w:rPr>
  </w:style>
  <w:style w:type="paragraph" w:customStyle="1" w:styleId="31">
    <w:name w:val="Заголовок 31"/>
    <w:basedOn w:val="a0"/>
    <w:uiPriority w:val="1"/>
    <w:qFormat/>
    <w:rsid w:val="006C313B"/>
    <w:pPr>
      <w:widowControl w:val="0"/>
      <w:autoSpaceDE w:val="0"/>
      <w:autoSpaceDN w:val="0"/>
      <w:spacing w:before="2" w:after="0" w:line="240" w:lineRule="auto"/>
      <w:ind w:left="222" w:right="1180"/>
      <w:outlineLvl w:val="3"/>
    </w:pPr>
    <w:rPr>
      <w:rFonts w:ascii="Times New Roman" w:eastAsia="Times New Roman" w:hAnsi="Times New Roman" w:cs="Times New Roman"/>
      <w:b/>
      <w:bCs/>
      <w:i/>
      <w:iCs/>
      <w:sz w:val="24"/>
      <w:szCs w:val="24"/>
    </w:rPr>
  </w:style>
  <w:style w:type="paragraph" w:customStyle="1" w:styleId="41">
    <w:name w:val="Заголовок 41"/>
    <w:basedOn w:val="a0"/>
    <w:uiPriority w:val="1"/>
    <w:qFormat/>
    <w:rsid w:val="006C313B"/>
    <w:pPr>
      <w:widowControl w:val="0"/>
      <w:autoSpaceDE w:val="0"/>
      <w:autoSpaceDN w:val="0"/>
      <w:spacing w:after="0" w:line="240" w:lineRule="auto"/>
      <w:ind w:left="222" w:firstLine="707"/>
      <w:jc w:val="both"/>
      <w:outlineLvl w:val="4"/>
    </w:pPr>
    <w:rPr>
      <w:rFonts w:ascii="Times New Roman" w:eastAsia="Times New Roman" w:hAnsi="Times New Roman" w:cs="Times New Roman"/>
      <w:sz w:val="24"/>
      <w:szCs w:val="24"/>
    </w:rPr>
  </w:style>
  <w:style w:type="paragraph" w:customStyle="1" w:styleId="51">
    <w:name w:val="Заголовок 51"/>
    <w:basedOn w:val="a0"/>
    <w:uiPriority w:val="1"/>
    <w:qFormat/>
    <w:rsid w:val="006C313B"/>
    <w:pPr>
      <w:widowControl w:val="0"/>
      <w:autoSpaceDE w:val="0"/>
      <w:autoSpaceDN w:val="0"/>
      <w:spacing w:after="0" w:line="240" w:lineRule="auto"/>
      <w:ind w:left="222" w:right="227" w:firstLine="539"/>
      <w:jc w:val="both"/>
      <w:outlineLvl w:val="5"/>
    </w:pPr>
    <w:rPr>
      <w:rFonts w:ascii="Times New Roman" w:eastAsia="Times New Roman" w:hAnsi="Times New Roman" w:cs="Times New Roman"/>
      <w:i/>
      <w:iCs/>
      <w:sz w:val="24"/>
      <w:szCs w:val="24"/>
    </w:rPr>
  </w:style>
  <w:style w:type="paragraph" w:customStyle="1" w:styleId="61">
    <w:name w:val="Заголовок 61"/>
    <w:basedOn w:val="a0"/>
    <w:uiPriority w:val="1"/>
    <w:qFormat/>
    <w:rsid w:val="006C313B"/>
    <w:pPr>
      <w:widowControl w:val="0"/>
      <w:autoSpaceDE w:val="0"/>
      <w:autoSpaceDN w:val="0"/>
      <w:spacing w:after="0" w:line="245" w:lineRule="exact"/>
      <w:ind w:left="60"/>
      <w:outlineLvl w:val="6"/>
    </w:pPr>
    <w:rPr>
      <w:rFonts w:ascii="Times New Roman" w:eastAsia="Times New Roman" w:hAnsi="Times New Roman" w:cs="Times New Roman"/>
    </w:rPr>
  </w:style>
  <w:style w:type="paragraph" w:customStyle="1" w:styleId="71">
    <w:name w:val="Заголовок 71"/>
    <w:basedOn w:val="a0"/>
    <w:uiPriority w:val="1"/>
    <w:qFormat/>
    <w:rsid w:val="006C313B"/>
    <w:pPr>
      <w:widowControl w:val="0"/>
      <w:autoSpaceDE w:val="0"/>
      <w:autoSpaceDN w:val="0"/>
      <w:spacing w:before="194" w:after="0" w:line="240" w:lineRule="auto"/>
      <w:ind w:left="259"/>
      <w:outlineLvl w:val="7"/>
    </w:pPr>
    <w:rPr>
      <w:rFonts w:ascii="Arial" w:eastAsia="Arial" w:hAnsi="Arial" w:cs="Arial"/>
      <w:b/>
      <w:bCs/>
      <w:sz w:val="21"/>
      <w:szCs w:val="21"/>
    </w:rPr>
  </w:style>
  <w:style w:type="paragraph" w:customStyle="1" w:styleId="81">
    <w:name w:val="Заголовок 81"/>
    <w:basedOn w:val="a0"/>
    <w:uiPriority w:val="1"/>
    <w:qFormat/>
    <w:rsid w:val="006C313B"/>
    <w:pPr>
      <w:widowControl w:val="0"/>
      <w:autoSpaceDE w:val="0"/>
      <w:autoSpaceDN w:val="0"/>
      <w:spacing w:before="64" w:after="0" w:line="240" w:lineRule="auto"/>
      <w:ind w:left="532"/>
      <w:outlineLvl w:val="8"/>
    </w:pPr>
    <w:rPr>
      <w:rFonts w:ascii="Times New Roman" w:eastAsia="Times New Roman" w:hAnsi="Times New Roman" w:cs="Times New Roman"/>
      <w:b/>
      <w:bCs/>
      <w:sz w:val="20"/>
      <w:szCs w:val="20"/>
    </w:rPr>
  </w:style>
  <w:style w:type="paragraph" w:customStyle="1" w:styleId="91">
    <w:name w:val="Заголовок 91"/>
    <w:basedOn w:val="a0"/>
    <w:uiPriority w:val="1"/>
    <w:qFormat/>
    <w:rsid w:val="006C313B"/>
    <w:pPr>
      <w:widowControl w:val="0"/>
      <w:autoSpaceDE w:val="0"/>
      <w:autoSpaceDN w:val="0"/>
      <w:spacing w:after="0" w:line="240" w:lineRule="auto"/>
      <w:ind w:left="4175" w:hanging="3795"/>
    </w:pPr>
    <w:rPr>
      <w:rFonts w:ascii="Times New Roman" w:eastAsia="Times New Roman" w:hAnsi="Times New Roman" w:cs="Times New Roman"/>
      <w:i/>
      <w:iCs/>
      <w:sz w:val="20"/>
      <w:szCs w:val="20"/>
    </w:rPr>
  </w:style>
  <w:style w:type="paragraph" w:customStyle="1" w:styleId="TableParagraph">
    <w:name w:val="Table Paragraph"/>
    <w:basedOn w:val="a0"/>
    <w:uiPriority w:val="1"/>
    <w:qFormat/>
    <w:rsid w:val="006C313B"/>
    <w:pPr>
      <w:widowControl w:val="0"/>
      <w:autoSpaceDE w:val="0"/>
      <w:autoSpaceDN w:val="0"/>
      <w:spacing w:after="0" w:line="240" w:lineRule="auto"/>
      <w:jc w:val="center"/>
    </w:pPr>
    <w:rPr>
      <w:rFonts w:ascii="Microsoft Sans Serif" w:eastAsia="Microsoft Sans Serif" w:hAnsi="Microsoft Sans Serif" w:cs="Microsoft Sans Serif"/>
    </w:rPr>
  </w:style>
  <w:style w:type="paragraph" w:customStyle="1" w:styleId="TablCenter">
    <w:name w:val="Tabl_Center"/>
    <w:basedOn w:val="a0"/>
    <w:rsid w:val="006C313B"/>
    <w:pPr>
      <w:spacing w:before="20" w:after="20" w:line="209" w:lineRule="auto"/>
      <w:jc w:val="center"/>
    </w:pPr>
    <w:rPr>
      <w:rFonts w:ascii="Times New Roman" w:eastAsia="Times New Roman" w:hAnsi="Times New Roman" w:cs="Times New Roman"/>
      <w:sz w:val="18"/>
      <w:szCs w:val="18"/>
      <w:lang w:eastAsia="ru-RU"/>
    </w:rPr>
  </w:style>
  <w:style w:type="paragraph" w:customStyle="1" w:styleId="Zagtab">
    <w:name w:val="Zag_tab"/>
    <w:next w:val="a0"/>
    <w:link w:val="Zagtab0"/>
    <w:rsid w:val="006C313B"/>
    <w:pPr>
      <w:keepNext/>
      <w:keepLines/>
      <w:spacing w:before="60" w:after="120" w:line="240" w:lineRule="auto"/>
      <w:jc w:val="center"/>
    </w:pPr>
    <w:rPr>
      <w:rFonts w:ascii="Times New Roman" w:eastAsia="Times New Roman" w:hAnsi="Times New Roman" w:cs="Times New Roman"/>
      <w:b/>
      <w:sz w:val="18"/>
      <w:szCs w:val="20"/>
      <w:lang w:eastAsia="ru-RU"/>
    </w:rPr>
  </w:style>
  <w:style w:type="character" w:customStyle="1" w:styleId="Zagtab0">
    <w:name w:val="Zag_tab Знак"/>
    <w:basedOn w:val="a1"/>
    <w:link w:val="Zagtab"/>
    <w:rsid w:val="006C313B"/>
    <w:rPr>
      <w:rFonts w:ascii="Times New Roman" w:eastAsia="Times New Roman" w:hAnsi="Times New Roman" w:cs="Times New Roman"/>
      <w:b/>
      <w:sz w:val="18"/>
      <w:szCs w:val="20"/>
      <w:lang w:eastAsia="ru-RU"/>
    </w:rPr>
  </w:style>
  <w:style w:type="paragraph" w:customStyle="1" w:styleId="tabl">
    <w:name w:val="tabl"/>
    <w:next w:val="a0"/>
    <w:rsid w:val="006C313B"/>
    <w:pPr>
      <w:spacing w:after="40" w:line="233" w:lineRule="auto"/>
      <w:jc w:val="right"/>
    </w:pPr>
    <w:rPr>
      <w:rFonts w:ascii="Arial" w:eastAsia="Times New Roman" w:hAnsi="Arial" w:cs="Times New Roman"/>
      <w:sz w:val="18"/>
      <w:szCs w:val="20"/>
      <w:lang w:eastAsia="ru-RU"/>
    </w:rPr>
  </w:style>
  <w:style w:type="paragraph" w:customStyle="1" w:styleId="afd">
    <w:name w:val="Примечание"/>
    <w:basedOn w:val="a0"/>
    <w:rsid w:val="006C313B"/>
    <w:pPr>
      <w:widowControl w:val="0"/>
      <w:spacing w:before="60" w:after="60" w:line="230" w:lineRule="auto"/>
      <w:ind w:firstLine="425"/>
      <w:jc w:val="both"/>
    </w:pPr>
    <w:rPr>
      <w:rFonts w:ascii="Times New Roman" w:eastAsia="Times New Roman" w:hAnsi="Times New Roman" w:cs="Times New Roman"/>
      <w:iCs/>
      <w:sz w:val="18"/>
      <w:szCs w:val="20"/>
      <w:lang w:eastAsia="ru-RU"/>
    </w:rPr>
  </w:style>
  <w:style w:type="numbering" w:customStyle="1" w:styleId="12">
    <w:name w:val="Нет списка1"/>
    <w:next w:val="a3"/>
    <w:semiHidden/>
    <w:unhideWhenUsed/>
    <w:rsid w:val="006C313B"/>
  </w:style>
  <w:style w:type="numbering" w:customStyle="1" w:styleId="112">
    <w:name w:val="Нет списка11"/>
    <w:next w:val="a3"/>
    <w:semiHidden/>
    <w:unhideWhenUsed/>
    <w:rsid w:val="006C313B"/>
  </w:style>
  <w:style w:type="table" w:customStyle="1" w:styleId="TableNormal">
    <w:name w:val="Table Normal"/>
    <w:uiPriority w:val="2"/>
    <w:semiHidden/>
    <w:unhideWhenUsed/>
    <w:qFormat/>
    <w:rsid w:val="006C31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0"/>
    <w:uiPriority w:val="39"/>
    <w:qFormat/>
    <w:rsid w:val="006C313B"/>
    <w:pPr>
      <w:widowControl w:val="0"/>
      <w:autoSpaceDE w:val="0"/>
      <w:autoSpaceDN w:val="0"/>
      <w:spacing w:before="40" w:after="0" w:line="240" w:lineRule="auto"/>
      <w:ind w:left="222"/>
    </w:pPr>
    <w:rPr>
      <w:rFonts w:ascii="Times New Roman" w:eastAsia="Times New Roman" w:hAnsi="Times New Roman" w:cs="Times New Roman"/>
      <w:sz w:val="24"/>
      <w:szCs w:val="24"/>
    </w:rPr>
  </w:style>
  <w:style w:type="paragraph" w:styleId="22">
    <w:name w:val="toc 2"/>
    <w:basedOn w:val="a0"/>
    <w:uiPriority w:val="39"/>
    <w:qFormat/>
    <w:rsid w:val="006C313B"/>
    <w:pPr>
      <w:widowControl w:val="0"/>
      <w:autoSpaceDE w:val="0"/>
      <w:autoSpaceDN w:val="0"/>
      <w:spacing w:after="0" w:line="240" w:lineRule="auto"/>
      <w:ind w:left="442"/>
    </w:pPr>
    <w:rPr>
      <w:rFonts w:ascii="Times New Roman" w:eastAsia="Times New Roman" w:hAnsi="Times New Roman" w:cs="Times New Roman"/>
      <w:sz w:val="24"/>
      <w:szCs w:val="24"/>
    </w:rPr>
  </w:style>
  <w:style w:type="character" w:customStyle="1" w:styleId="afe">
    <w:name w:val="Колонтитул_"/>
    <w:basedOn w:val="a1"/>
    <w:rsid w:val="006C313B"/>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
    <w:basedOn w:val="afe"/>
    <w:rsid w:val="006C31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
    <w:basedOn w:val="afe"/>
    <w:rsid w:val="006C31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14">
    <w:name w:val="Сетка таблицы1"/>
    <w:basedOn w:val="a2"/>
    <w:next w:val="a4"/>
    <w:uiPriority w:val="39"/>
    <w:rsid w:val="006C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6C313B"/>
  </w:style>
  <w:style w:type="paragraph" w:customStyle="1" w:styleId="xl65">
    <w:name w:val="xl65"/>
    <w:basedOn w:val="a0"/>
    <w:uiPriority w:val="99"/>
    <w:rsid w:val="006C313B"/>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0"/>
    <w:uiPriority w:val="99"/>
    <w:rsid w:val="006C313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0"/>
    <w:uiPriority w:val="99"/>
    <w:rsid w:val="006C313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0"/>
    <w:uiPriority w:val="99"/>
    <w:rsid w:val="006C31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uiPriority w:val="99"/>
    <w:rsid w:val="006C31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0"/>
    <w:uiPriority w:val="99"/>
    <w:rsid w:val="006C313B"/>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0"/>
    <w:uiPriority w:val="99"/>
    <w:rsid w:val="006C313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7">
    <w:name w:val="xl77"/>
    <w:basedOn w:val="a0"/>
    <w:uiPriority w:val="99"/>
    <w:rsid w:val="006C313B"/>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0"/>
    <w:uiPriority w:val="99"/>
    <w:rsid w:val="006C313B"/>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0"/>
    <w:uiPriority w:val="99"/>
    <w:rsid w:val="006C313B"/>
    <w:pPr>
      <w:pBdr>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81">
    <w:name w:val="xl81"/>
    <w:basedOn w:val="a0"/>
    <w:uiPriority w:val="99"/>
    <w:rsid w:val="006C313B"/>
    <w:pPr>
      <w:pBdr>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0"/>
    <w:uiPriority w:val="99"/>
    <w:rsid w:val="006C313B"/>
    <w:pPr>
      <w:pBdr>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3">
    <w:name w:val="xl83"/>
    <w:basedOn w:val="a0"/>
    <w:uiPriority w:val="99"/>
    <w:rsid w:val="006C313B"/>
    <w:pPr>
      <w:pBdr>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6C313B"/>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6">
    <w:name w:val="xl86"/>
    <w:basedOn w:val="a0"/>
    <w:uiPriority w:val="99"/>
    <w:rsid w:val="006C313B"/>
    <w:pPr>
      <w:pBdr>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87">
    <w:name w:val="xl87"/>
    <w:basedOn w:val="a0"/>
    <w:uiPriority w:val="99"/>
    <w:rsid w:val="006C313B"/>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uiPriority w:val="99"/>
    <w:rsid w:val="006C313B"/>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3">
    <w:name w:val="xl93"/>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0"/>
    <w:uiPriority w:val="99"/>
    <w:rsid w:val="006C313B"/>
    <w:pPr>
      <w:pBdr>
        <w:left w:val="single" w:sz="4" w:space="9"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95">
    <w:name w:val="xl95"/>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6">
    <w:name w:val="xl96"/>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0"/>
    <w:uiPriority w:val="99"/>
    <w:rsid w:val="006C313B"/>
    <w:pPr>
      <w:pBdr>
        <w:left w:val="single" w:sz="4" w:space="9"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98">
    <w:name w:val="xl98"/>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02">
    <w:name w:val="xl102"/>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4">
    <w:name w:val="xl104"/>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5">
    <w:name w:val="xl105"/>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7">
    <w:name w:val="xl107"/>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9">
    <w:name w:val="xl109"/>
    <w:basedOn w:val="a0"/>
    <w:uiPriority w:val="99"/>
    <w:rsid w:val="006C313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1">
    <w:name w:val="xl111"/>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2">
    <w:name w:val="xl112"/>
    <w:basedOn w:val="a0"/>
    <w:uiPriority w:val="99"/>
    <w:rsid w:val="006C313B"/>
    <w:pPr>
      <w:shd w:val="clear" w:color="000000" w:fill="FFFFFF"/>
      <w:spacing w:before="100" w:beforeAutospacing="1" w:after="100" w:afterAutospacing="1" w:line="240" w:lineRule="auto"/>
    </w:pPr>
    <w:rPr>
      <w:rFonts w:ascii="Arial" w:eastAsia="Times New Roman" w:hAnsi="Arial" w:cs="Arial"/>
      <w:color w:val="00B050"/>
      <w:sz w:val="24"/>
      <w:szCs w:val="24"/>
      <w:lang w:eastAsia="ru-RU"/>
    </w:rPr>
  </w:style>
  <w:style w:type="paragraph" w:customStyle="1" w:styleId="xl113">
    <w:name w:val="xl113"/>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16">
    <w:name w:val="xl116"/>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17">
    <w:name w:val="xl117"/>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18">
    <w:name w:val="xl118"/>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19">
    <w:name w:val="xl119"/>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0">
    <w:name w:val="xl120"/>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1">
    <w:name w:val="xl121"/>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2">
    <w:name w:val="xl122"/>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3">
    <w:name w:val="xl123"/>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4">
    <w:name w:val="xl124"/>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5">
    <w:name w:val="xl125"/>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6">
    <w:name w:val="xl126"/>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7">
    <w:name w:val="xl127"/>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8">
    <w:name w:val="xl128"/>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29">
    <w:name w:val="xl129"/>
    <w:basedOn w:val="a0"/>
    <w:uiPriority w:val="99"/>
    <w:rsid w:val="006C31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30">
    <w:name w:val="xl130"/>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31">
    <w:name w:val="xl131"/>
    <w:basedOn w:val="a0"/>
    <w:uiPriority w:val="99"/>
    <w:rsid w:val="006C313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32">
    <w:name w:val="xl132"/>
    <w:basedOn w:val="a0"/>
    <w:uiPriority w:val="99"/>
    <w:rsid w:val="006C313B"/>
    <w:pPr>
      <w:pBdr>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3">
    <w:name w:val="xl133"/>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34">
    <w:name w:val="xl134"/>
    <w:basedOn w:val="a0"/>
    <w:uiPriority w:val="99"/>
    <w:rsid w:val="006C313B"/>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6C313B"/>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6">
    <w:name w:val="xl136"/>
    <w:basedOn w:val="a0"/>
    <w:uiPriority w:val="99"/>
    <w:rsid w:val="006C313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0"/>
    <w:uiPriority w:val="99"/>
    <w:rsid w:val="006C313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0"/>
    <w:uiPriority w:val="99"/>
    <w:rsid w:val="006C313B"/>
    <w:pPr>
      <w:shd w:val="clear" w:color="000000" w:fill="FFFFFF"/>
      <w:spacing w:before="100" w:beforeAutospacing="1" w:after="100" w:afterAutospacing="1" w:line="240" w:lineRule="auto"/>
      <w:textAlignment w:val="center"/>
    </w:pPr>
    <w:rPr>
      <w:rFonts w:ascii="Arial" w:eastAsia="Times New Roman" w:hAnsi="Arial" w:cs="Arial"/>
      <w:sz w:val="24"/>
      <w:szCs w:val="24"/>
      <w:u w:val="single"/>
      <w:lang w:eastAsia="ru-RU"/>
    </w:rPr>
  </w:style>
  <w:style w:type="paragraph" w:customStyle="1" w:styleId="xl139">
    <w:name w:val="xl139"/>
    <w:basedOn w:val="a0"/>
    <w:uiPriority w:val="99"/>
    <w:rsid w:val="006C313B"/>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0">
    <w:name w:val="xl140"/>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1">
    <w:name w:val="xl141"/>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2">
    <w:name w:val="xl142"/>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3">
    <w:name w:val="xl143"/>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44">
    <w:name w:val="xl144"/>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45">
    <w:name w:val="xl145"/>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46">
    <w:name w:val="xl146"/>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47">
    <w:name w:val="xl147"/>
    <w:basedOn w:val="a0"/>
    <w:uiPriority w:val="99"/>
    <w:rsid w:val="006C313B"/>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148">
    <w:name w:val="xl148"/>
    <w:basedOn w:val="a0"/>
    <w:uiPriority w:val="99"/>
    <w:rsid w:val="006C313B"/>
    <w:pP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ru-RU"/>
    </w:rPr>
  </w:style>
  <w:style w:type="paragraph" w:customStyle="1" w:styleId="xl149">
    <w:name w:val="xl149"/>
    <w:basedOn w:val="a0"/>
    <w:uiPriority w:val="99"/>
    <w:rsid w:val="006C313B"/>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150">
    <w:name w:val="xl150"/>
    <w:basedOn w:val="a0"/>
    <w:uiPriority w:val="99"/>
    <w:rsid w:val="006C313B"/>
    <w:pPr>
      <w:shd w:val="clear" w:color="000000" w:fill="FFFFFF"/>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151">
    <w:name w:val="xl151"/>
    <w:basedOn w:val="a0"/>
    <w:uiPriority w:val="99"/>
    <w:rsid w:val="006C313B"/>
    <w:pP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52">
    <w:name w:val="xl152"/>
    <w:basedOn w:val="a0"/>
    <w:uiPriority w:val="99"/>
    <w:rsid w:val="006C313B"/>
    <w:pPr>
      <w:shd w:val="clear" w:color="000000" w:fill="FFFFFF"/>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153">
    <w:name w:val="xl153"/>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4">
    <w:name w:val="xl154"/>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5">
    <w:name w:val="xl155"/>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6">
    <w:name w:val="xl156"/>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7">
    <w:name w:val="xl157"/>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58">
    <w:name w:val="xl158"/>
    <w:basedOn w:val="a0"/>
    <w:uiPriority w:val="99"/>
    <w:rsid w:val="006C313B"/>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9">
    <w:name w:val="xl159"/>
    <w:basedOn w:val="a0"/>
    <w:uiPriority w:val="99"/>
    <w:rsid w:val="006C313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0">
    <w:name w:val="xl160"/>
    <w:basedOn w:val="a0"/>
    <w:uiPriority w:val="99"/>
    <w:rsid w:val="006C31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61">
    <w:name w:val="xl161"/>
    <w:basedOn w:val="a0"/>
    <w:uiPriority w:val="99"/>
    <w:rsid w:val="006C313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62">
    <w:name w:val="xl162"/>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3">
    <w:name w:val="xl163"/>
    <w:basedOn w:val="a0"/>
    <w:uiPriority w:val="99"/>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4">
    <w:name w:val="xl164"/>
    <w:basedOn w:val="a0"/>
    <w:uiPriority w:val="99"/>
    <w:rsid w:val="006C313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5">
    <w:name w:val="xl165"/>
    <w:basedOn w:val="a0"/>
    <w:uiPriority w:val="99"/>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6">
    <w:name w:val="xl166"/>
    <w:basedOn w:val="a0"/>
    <w:uiPriority w:val="99"/>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7">
    <w:name w:val="xl167"/>
    <w:basedOn w:val="a0"/>
    <w:uiPriority w:val="99"/>
    <w:rsid w:val="006C313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8">
    <w:name w:val="xl168"/>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9">
    <w:name w:val="xl169"/>
    <w:basedOn w:val="a0"/>
    <w:uiPriority w:val="99"/>
    <w:rsid w:val="006C313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70">
    <w:name w:val="xl170"/>
    <w:basedOn w:val="a0"/>
    <w:uiPriority w:val="99"/>
    <w:rsid w:val="006C313B"/>
    <w:pPr>
      <w:pBdr>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71">
    <w:name w:val="xl171"/>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2">
    <w:name w:val="xl172"/>
    <w:basedOn w:val="a0"/>
    <w:uiPriority w:val="99"/>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3">
    <w:name w:val="xl173"/>
    <w:basedOn w:val="a0"/>
    <w:uiPriority w:val="99"/>
    <w:rsid w:val="006C31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4">
    <w:name w:val="xl174"/>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5">
    <w:name w:val="xl175"/>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7">
    <w:name w:val="xl177"/>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8">
    <w:name w:val="xl178"/>
    <w:basedOn w:val="a0"/>
    <w:uiPriority w:val="99"/>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9">
    <w:name w:val="xl179"/>
    <w:basedOn w:val="a0"/>
    <w:uiPriority w:val="99"/>
    <w:rsid w:val="006C313B"/>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80">
    <w:name w:val="xl180"/>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82">
    <w:name w:val="xl182"/>
    <w:basedOn w:val="a0"/>
    <w:uiPriority w:val="99"/>
    <w:rsid w:val="006C313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83">
    <w:name w:val="xl183"/>
    <w:basedOn w:val="a0"/>
    <w:uiPriority w:val="99"/>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84">
    <w:name w:val="xl184"/>
    <w:basedOn w:val="a0"/>
    <w:uiPriority w:val="99"/>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5">
    <w:name w:val="xl185"/>
    <w:basedOn w:val="a0"/>
    <w:rsid w:val="006C313B"/>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i/>
      <w:iCs/>
      <w:sz w:val="24"/>
      <w:szCs w:val="24"/>
      <w:lang w:eastAsia="ru-RU"/>
    </w:rPr>
  </w:style>
  <w:style w:type="paragraph" w:customStyle="1" w:styleId="xl186">
    <w:name w:val="xl186"/>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87">
    <w:name w:val="xl187"/>
    <w:basedOn w:val="a0"/>
    <w:rsid w:val="006C313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88">
    <w:name w:val="xl188"/>
    <w:basedOn w:val="a0"/>
    <w:rsid w:val="006C313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89">
    <w:name w:val="xl189"/>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90">
    <w:name w:val="xl190"/>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91">
    <w:name w:val="xl191"/>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92">
    <w:name w:val="xl192"/>
    <w:basedOn w:val="a0"/>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93">
    <w:name w:val="xl193"/>
    <w:basedOn w:val="a0"/>
    <w:rsid w:val="006C313B"/>
    <w:pPr>
      <w:pBdr>
        <w:top w:val="single" w:sz="4" w:space="0" w:color="auto"/>
        <w:left w:val="single" w:sz="4" w:space="0" w:color="auto"/>
        <w:bottom w:val="single" w:sz="4" w:space="0" w:color="auto"/>
        <w:right w:val="single" w:sz="4" w:space="9" w:color="auto"/>
      </w:pBdr>
      <w:shd w:val="clear" w:color="000000" w:fill="FFFFFF"/>
      <w:spacing w:before="100" w:beforeAutospacing="1" w:after="100" w:afterAutospacing="1" w:line="240" w:lineRule="auto"/>
      <w:ind w:firstLineChars="100" w:firstLine="100"/>
      <w:jc w:val="right"/>
      <w:textAlignment w:val="center"/>
    </w:pPr>
    <w:rPr>
      <w:rFonts w:ascii="Arial" w:eastAsia="Times New Roman" w:hAnsi="Arial" w:cs="Arial"/>
      <w:i/>
      <w:iCs/>
      <w:sz w:val="24"/>
      <w:szCs w:val="24"/>
      <w:lang w:eastAsia="ru-RU"/>
    </w:rPr>
  </w:style>
  <w:style w:type="paragraph" w:customStyle="1" w:styleId="xl194">
    <w:name w:val="xl194"/>
    <w:basedOn w:val="a0"/>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95">
    <w:name w:val="xl195"/>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96">
    <w:name w:val="xl196"/>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197">
    <w:name w:val="xl197"/>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198">
    <w:name w:val="xl198"/>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199">
    <w:name w:val="xl199"/>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200">
    <w:name w:val="xl200"/>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201">
    <w:name w:val="xl201"/>
    <w:basedOn w:val="a0"/>
    <w:rsid w:val="006C313B"/>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center"/>
    </w:pPr>
    <w:rPr>
      <w:rFonts w:ascii="Arial" w:eastAsia="Times New Roman" w:hAnsi="Arial" w:cs="Arial"/>
      <w:i/>
      <w:iCs/>
      <w:sz w:val="24"/>
      <w:szCs w:val="24"/>
      <w:lang w:eastAsia="ru-RU"/>
    </w:rPr>
  </w:style>
  <w:style w:type="paragraph" w:customStyle="1" w:styleId="xl202">
    <w:name w:val="xl202"/>
    <w:basedOn w:val="a0"/>
    <w:rsid w:val="006C313B"/>
    <w:pPr>
      <w:pBdr>
        <w:top w:val="single" w:sz="4" w:space="0" w:color="auto"/>
        <w:left w:val="single" w:sz="4" w:space="0" w:color="auto"/>
        <w:bottom w:val="single" w:sz="4" w:space="0" w:color="auto"/>
        <w:right w:val="single" w:sz="4" w:space="9" w:color="auto"/>
      </w:pBdr>
      <w:shd w:val="clear" w:color="000000" w:fill="FFFFFF"/>
      <w:spacing w:before="100" w:beforeAutospacing="1" w:after="100" w:afterAutospacing="1" w:line="240" w:lineRule="auto"/>
      <w:ind w:firstLineChars="100" w:firstLine="100"/>
      <w:jc w:val="right"/>
      <w:textAlignment w:val="center"/>
    </w:pPr>
    <w:rPr>
      <w:rFonts w:ascii="Arial" w:eastAsia="Times New Roman" w:hAnsi="Arial" w:cs="Arial"/>
      <w:i/>
      <w:iCs/>
      <w:sz w:val="24"/>
      <w:szCs w:val="24"/>
      <w:lang w:eastAsia="ru-RU"/>
    </w:rPr>
  </w:style>
  <w:style w:type="paragraph" w:customStyle="1" w:styleId="xl203">
    <w:name w:val="xl203"/>
    <w:basedOn w:val="a0"/>
    <w:rsid w:val="006C313B"/>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204">
    <w:name w:val="xl204"/>
    <w:basedOn w:val="a0"/>
    <w:rsid w:val="006C313B"/>
    <w:pP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205">
    <w:name w:val="xl205"/>
    <w:basedOn w:val="a0"/>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206">
    <w:name w:val="xl206"/>
    <w:basedOn w:val="a0"/>
    <w:rsid w:val="006C313B"/>
    <w:pPr>
      <w:pBdr>
        <w:top w:val="single" w:sz="4" w:space="0" w:color="auto"/>
        <w:left w:val="single" w:sz="4" w:space="0" w:color="auto"/>
        <w:bottom w:val="single" w:sz="4" w:space="0" w:color="auto"/>
        <w:right w:val="single" w:sz="4" w:space="9" w:color="auto"/>
      </w:pBdr>
      <w:shd w:val="clear" w:color="000000" w:fill="FFFFFF"/>
      <w:spacing w:before="100" w:beforeAutospacing="1" w:after="100" w:afterAutospacing="1" w:line="240" w:lineRule="auto"/>
      <w:ind w:firstLineChars="100" w:firstLine="100"/>
      <w:jc w:val="right"/>
      <w:textAlignment w:val="center"/>
    </w:pPr>
    <w:rPr>
      <w:rFonts w:ascii="Arial" w:eastAsia="Times New Roman" w:hAnsi="Arial" w:cs="Arial"/>
      <w:i/>
      <w:iCs/>
      <w:sz w:val="24"/>
      <w:szCs w:val="24"/>
      <w:lang w:eastAsia="ru-RU"/>
    </w:rPr>
  </w:style>
  <w:style w:type="paragraph" w:customStyle="1" w:styleId="xl207">
    <w:name w:val="xl207"/>
    <w:basedOn w:val="a0"/>
    <w:rsid w:val="006C313B"/>
    <w:pPr>
      <w:pBdr>
        <w:top w:val="single" w:sz="4" w:space="0" w:color="auto"/>
        <w:left w:val="single" w:sz="4" w:space="0" w:color="auto"/>
        <w:bottom w:val="single" w:sz="4" w:space="0" w:color="auto"/>
        <w:right w:val="single" w:sz="4" w:space="9" w:color="auto"/>
      </w:pBdr>
      <w:shd w:val="clear" w:color="000000" w:fill="FFFFFF"/>
      <w:spacing w:before="100" w:beforeAutospacing="1" w:after="100" w:afterAutospacing="1" w:line="240" w:lineRule="auto"/>
      <w:ind w:firstLineChars="100" w:firstLine="100"/>
      <w:jc w:val="right"/>
      <w:textAlignment w:val="center"/>
    </w:pPr>
    <w:rPr>
      <w:rFonts w:ascii="Arial" w:eastAsia="Times New Roman" w:hAnsi="Arial" w:cs="Arial"/>
      <w:i/>
      <w:iCs/>
      <w:sz w:val="24"/>
      <w:szCs w:val="24"/>
      <w:lang w:eastAsia="ru-RU"/>
    </w:rPr>
  </w:style>
  <w:style w:type="paragraph" w:customStyle="1" w:styleId="xl208">
    <w:name w:val="xl208"/>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209">
    <w:name w:val="xl209"/>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210">
    <w:name w:val="xl210"/>
    <w:basedOn w:val="a0"/>
    <w:rsid w:val="006C313B"/>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i/>
      <w:iCs/>
      <w:sz w:val="24"/>
      <w:szCs w:val="24"/>
      <w:lang w:eastAsia="ru-RU"/>
    </w:rPr>
  </w:style>
  <w:style w:type="paragraph" w:customStyle="1" w:styleId="xl211">
    <w:name w:val="xl211"/>
    <w:basedOn w:val="a0"/>
    <w:rsid w:val="006C313B"/>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12">
    <w:name w:val="xl212"/>
    <w:basedOn w:val="a0"/>
    <w:rsid w:val="006C313B"/>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13">
    <w:name w:val="xl213"/>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4">
    <w:name w:val="xl214"/>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5">
    <w:name w:val="xl215"/>
    <w:basedOn w:val="a0"/>
    <w:rsid w:val="006C3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6">
    <w:name w:val="xl216"/>
    <w:basedOn w:val="a0"/>
    <w:rsid w:val="006C3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7">
    <w:name w:val="xl217"/>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8">
    <w:name w:val="xl218"/>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19">
    <w:name w:val="xl219"/>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20">
    <w:name w:val="xl220"/>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1">
    <w:name w:val="xl221"/>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2">
    <w:name w:val="xl222"/>
    <w:basedOn w:val="a0"/>
    <w:rsid w:val="006C313B"/>
    <w:pPr>
      <w:pBdr>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223">
    <w:name w:val="xl223"/>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4">
    <w:name w:val="xl224"/>
    <w:basedOn w:val="a0"/>
    <w:rsid w:val="006C313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5">
    <w:name w:val="xl225"/>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6">
    <w:name w:val="xl226"/>
    <w:basedOn w:val="a0"/>
    <w:rsid w:val="006C313B"/>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27">
    <w:name w:val="xl227"/>
    <w:basedOn w:val="a0"/>
    <w:rsid w:val="006C313B"/>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28">
    <w:name w:val="xl228"/>
    <w:basedOn w:val="a0"/>
    <w:rsid w:val="006C313B"/>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29">
    <w:name w:val="xl229"/>
    <w:basedOn w:val="a0"/>
    <w:rsid w:val="006C313B"/>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30">
    <w:name w:val="xl230"/>
    <w:basedOn w:val="a0"/>
    <w:rsid w:val="006C313B"/>
    <w:pPr>
      <w:pBdr>
        <w:top w:val="single" w:sz="4" w:space="0" w:color="auto"/>
        <w:bottom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31">
    <w:name w:val="xl231"/>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32">
    <w:name w:val="xl232"/>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33">
    <w:name w:val="xl233"/>
    <w:basedOn w:val="a0"/>
    <w:rsid w:val="006C31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4">
    <w:name w:val="xl234"/>
    <w:basedOn w:val="a0"/>
    <w:rsid w:val="006C31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5">
    <w:name w:val="xl235"/>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236">
    <w:name w:val="xl236"/>
    <w:basedOn w:val="a0"/>
    <w:rsid w:val="006C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37">
    <w:name w:val="xl237"/>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38">
    <w:name w:val="xl238"/>
    <w:basedOn w:val="a0"/>
    <w:rsid w:val="006C313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39">
    <w:name w:val="xl239"/>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40">
    <w:name w:val="xl240"/>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ru-RU"/>
    </w:rPr>
  </w:style>
  <w:style w:type="paragraph" w:customStyle="1" w:styleId="xl241">
    <w:name w:val="xl241"/>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ru-RU"/>
    </w:rPr>
  </w:style>
  <w:style w:type="paragraph" w:customStyle="1" w:styleId="xl242">
    <w:name w:val="xl242"/>
    <w:basedOn w:val="a0"/>
    <w:rsid w:val="006C31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43">
    <w:name w:val="xl243"/>
    <w:basedOn w:val="a0"/>
    <w:rsid w:val="006C31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44">
    <w:name w:val="xl244"/>
    <w:basedOn w:val="a0"/>
    <w:rsid w:val="006C313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5">
    <w:name w:val="xl245"/>
    <w:basedOn w:val="a0"/>
    <w:rsid w:val="006C313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6">
    <w:name w:val="xl246"/>
    <w:basedOn w:val="a0"/>
    <w:rsid w:val="006C313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47">
    <w:name w:val="xl247"/>
    <w:basedOn w:val="a0"/>
    <w:rsid w:val="006C313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48">
    <w:name w:val="xl248"/>
    <w:basedOn w:val="a0"/>
    <w:rsid w:val="006C313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49">
    <w:name w:val="xl249"/>
    <w:basedOn w:val="a0"/>
    <w:rsid w:val="006C313B"/>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50">
    <w:name w:val="xl250"/>
    <w:basedOn w:val="a0"/>
    <w:rsid w:val="006C313B"/>
    <w:pPr>
      <w:pBdr>
        <w:top w:val="single" w:sz="4" w:space="0" w:color="auto"/>
        <w:bottom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51">
    <w:name w:val="xl251"/>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52">
    <w:name w:val="xl252"/>
    <w:basedOn w:val="a0"/>
    <w:rsid w:val="006C313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3">
    <w:name w:val="xl253"/>
    <w:basedOn w:val="a0"/>
    <w:rsid w:val="006C313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4">
    <w:name w:val="xl254"/>
    <w:basedOn w:val="a0"/>
    <w:rsid w:val="006C313B"/>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5">
    <w:name w:val="xl255"/>
    <w:basedOn w:val="a0"/>
    <w:rsid w:val="006C313B"/>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6">
    <w:name w:val="xl256"/>
    <w:basedOn w:val="a0"/>
    <w:rsid w:val="006C313B"/>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7">
    <w:name w:val="xl257"/>
    <w:basedOn w:val="a0"/>
    <w:rsid w:val="006C313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8">
    <w:name w:val="xl258"/>
    <w:basedOn w:val="a0"/>
    <w:rsid w:val="006C31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9">
    <w:name w:val="xl259"/>
    <w:basedOn w:val="a0"/>
    <w:rsid w:val="006C31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0">
    <w:name w:val="xl260"/>
    <w:basedOn w:val="a0"/>
    <w:rsid w:val="006C313B"/>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b/>
      <w:bCs/>
      <w:sz w:val="24"/>
      <w:szCs w:val="24"/>
      <w:lang w:eastAsia="ru-RU"/>
    </w:rPr>
  </w:style>
  <w:style w:type="paragraph" w:customStyle="1" w:styleId="xl261">
    <w:name w:val="xl261"/>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262">
    <w:name w:val="xl262"/>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paragraph" w:customStyle="1" w:styleId="xl263">
    <w:name w:val="xl263"/>
    <w:basedOn w:val="a0"/>
    <w:rsid w:val="006C313B"/>
    <w:pP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64">
    <w:name w:val="xl264"/>
    <w:basedOn w:val="a0"/>
    <w:rsid w:val="006C31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65">
    <w:name w:val="xl265"/>
    <w:basedOn w:val="a0"/>
    <w:rsid w:val="006C313B"/>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66">
    <w:name w:val="xl266"/>
    <w:basedOn w:val="a0"/>
    <w:rsid w:val="006C31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67">
    <w:name w:val="xl267"/>
    <w:basedOn w:val="a0"/>
    <w:rsid w:val="006C31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68">
    <w:name w:val="xl268"/>
    <w:basedOn w:val="a0"/>
    <w:rsid w:val="006C31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69">
    <w:name w:val="xl269"/>
    <w:basedOn w:val="a0"/>
    <w:rsid w:val="006C31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270">
    <w:name w:val="xl270"/>
    <w:basedOn w:val="a0"/>
    <w:rsid w:val="006C31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sz w:val="24"/>
      <w:szCs w:val="24"/>
      <w:lang w:eastAsia="ru-RU"/>
    </w:rPr>
  </w:style>
  <w:style w:type="numbering" w:customStyle="1" w:styleId="32">
    <w:name w:val="Нет списка3"/>
    <w:next w:val="a3"/>
    <w:uiPriority w:val="99"/>
    <w:semiHidden/>
    <w:unhideWhenUsed/>
    <w:rsid w:val="006C313B"/>
  </w:style>
  <w:style w:type="character" w:customStyle="1" w:styleId="af1">
    <w:name w:val="Абзац списка Знак"/>
    <w:link w:val="af0"/>
    <w:locked/>
    <w:rsid w:val="006C313B"/>
    <w:rPr>
      <w:rFonts w:ascii="Times New Roman" w:eastAsia="Times New Roman" w:hAnsi="Times New Roman" w:cs="Times New Roman"/>
      <w:lang w:eastAsia="ru-RU"/>
    </w:rPr>
  </w:style>
  <w:style w:type="numbering" w:customStyle="1" w:styleId="120">
    <w:name w:val="Нет списка12"/>
    <w:next w:val="a3"/>
    <w:semiHidden/>
    <w:rsid w:val="006C313B"/>
  </w:style>
  <w:style w:type="character" w:customStyle="1" w:styleId="apple-converted-space">
    <w:name w:val="apple-converted-space"/>
    <w:basedOn w:val="a1"/>
    <w:rsid w:val="006C313B"/>
  </w:style>
  <w:style w:type="paragraph" w:styleId="33">
    <w:name w:val="Body Text Indent 3"/>
    <w:basedOn w:val="a0"/>
    <w:link w:val="34"/>
    <w:uiPriority w:val="99"/>
    <w:unhideWhenUsed/>
    <w:rsid w:val="006C313B"/>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1"/>
    <w:link w:val="33"/>
    <w:uiPriority w:val="99"/>
    <w:rsid w:val="006C313B"/>
    <w:rPr>
      <w:rFonts w:ascii="Times New Roman" w:eastAsia="Calibri" w:hAnsi="Times New Roman" w:cs="Times New Roman"/>
      <w:sz w:val="16"/>
      <w:szCs w:val="16"/>
      <w:lang w:eastAsia="ru-RU"/>
    </w:rPr>
  </w:style>
  <w:style w:type="paragraph" w:customStyle="1" w:styleId="aff0">
    <w:name w:val="Знак Знак Знак Знак Знак Знак Знак Знак Знак Знак"/>
    <w:basedOn w:val="a0"/>
    <w:rsid w:val="006C313B"/>
    <w:pPr>
      <w:spacing w:after="0" w:line="240" w:lineRule="auto"/>
    </w:pPr>
    <w:rPr>
      <w:rFonts w:ascii="Verdana" w:eastAsia="Times New Roman" w:hAnsi="Verdana" w:cs="Verdana"/>
      <w:sz w:val="20"/>
      <w:szCs w:val="20"/>
      <w:lang w:val="en-US" w:eastAsia="ru-RU"/>
    </w:rPr>
  </w:style>
  <w:style w:type="numbering" w:customStyle="1" w:styleId="211">
    <w:name w:val="Нет списка21"/>
    <w:next w:val="a3"/>
    <w:uiPriority w:val="99"/>
    <w:semiHidden/>
    <w:unhideWhenUsed/>
    <w:rsid w:val="006C313B"/>
  </w:style>
  <w:style w:type="table" w:customStyle="1" w:styleId="24">
    <w:name w:val="Сетка таблицы2"/>
    <w:basedOn w:val="a2"/>
    <w:next w:val="a4"/>
    <w:uiPriority w:val="59"/>
    <w:rsid w:val="006C313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C313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35">
    <w:name w:val="Сетка таблицы3"/>
    <w:basedOn w:val="a2"/>
    <w:next w:val="a4"/>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4"/>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4"/>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3"/>
    <w:uiPriority w:val="99"/>
    <w:semiHidden/>
    <w:unhideWhenUsed/>
    <w:rsid w:val="006C313B"/>
  </w:style>
  <w:style w:type="numbering" w:customStyle="1" w:styleId="43">
    <w:name w:val="Нет списка4"/>
    <w:next w:val="a3"/>
    <w:uiPriority w:val="99"/>
    <w:semiHidden/>
    <w:unhideWhenUsed/>
    <w:rsid w:val="006C313B"/>
  </w:style>
  <w:style w:type="table" w:customStyle="1" w:styleId="52">
    <w:name w:val="Сетка таблицы5"/>
    <w:basedOn w:val="a2"/>
    <w:next w:val="a4"/>
    <w:uiPriority w:val="59"/>
    <w:rsid w:val="006C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4"/>
    <w:uiPriority w:val="59"/>
    <w:rsid w:val="006C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4"/>
    <w:uiPriority w:val="59"/>
    <w:rsid w:val="006C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C313B"/>
  </w:style>
  <w:style w:type="numbering" w:customStyle="1" w:styleId="130">
    <w:name w:val="Нет списка13"/>
    <w:next w:val="a3"/>
    <w:semiHidden/>
    <w:rsid w:val="006C313B"/>
  </w:style>
  <w:style w:type="numbering" w:customStyle="1" w:styleId="220">
    <w:name w:val="Нет списка22"/>
    <w:next w:val="a3"/>
    <w:uiPriority w:val="99"/>
    <w:semiHidden/>
    <w:unhideWhenUsed/>
    <w:rsid w:val="006C313B"/>
  </w:style>
  <w:style w:type="table" w:customStyle="1" w:styleId="92">
    <w:name w:val="Сетка таблицы9"/>
    <w:basedOn w:val="a2"/>
    <w:next w:val="a4"/>
    <w:uiPriority w:val="59"/>
    <w:rsid w:val="006C313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C313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21">
    <w:name w:val="Сетка таблицы22"/>
    <w:basedOn w:val="a2"/>
    <w:next w:val="a4"/>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6C313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6C313B"/>
  </w:style>
  <w:style w:type="numbering" w:customStyle="1" w:styleId="410">
    <w:name w:val="Нет списка41"/>
    <w:next w:val="a3"/>
    <w:uiPriority w:val="99"/>
    <w:semiHidden/>
    <w:unhideWhenUsed/>
    <w:rsid w:val="006C313B"/>
  </w:style>
  <w:style w:type="numbering" w:customStyle="1" w:styleId="63">
    <w:name w:val="Нет списка6"/>
    <w:next w:val="a3"/>
    <w:uiPriority w:val="99"/>
    <w:semiHidden/>
    <w:unhideWhenUsed/>
    <w:rsid w:val="006C313B"/>
  </w:style>
  <w:style w:type="character" w:customStyle="1" w:styleId="link">
    <w:name w:val="link"/>
    <w:basedOn w:val="a1"/>
    <w:rsid w:val="006C313B"/>
  </w:style>
  <w:style w:type="character" w:customStyle="1" w:styleId="sticky-tail">
    <w:name w:val="sticky-tail"/>
    <w:basedOn w:val="a1"/>
    <w:rsid w:val="006C313B"/>
  </w:style>
  <w:style w:type="paragraph" w:styleId="aff1">
    <w:name w:val="TOC Heading"/>
    <w:basedOn w:val="1"/>
    <w:next w:val="a0"/>
    <w:uiPriority w:val="39"/>
    <w:unhideWhenUsed/>
    <w:qFormat/>
    <w:rsid w:val="006C313B"/>
    <w:pPr>
      <w:numPr>
        <w:numId w:val="0"/>
      </w:numPr>
      <w:spacing w:after="0" w:line="360" w:lineRule="auto"/>
      <w:outlineLvl w:val="9"/>
    </w:pPr>
    <w:rPr>
      <w:rFonts w:eastAsiaTheme="majorEastAsia" w:cstheme="majorBidi"/>
      <w:bCs w:val="0"/>
      <w:sz w:val="28"/>
      <w:szCs w:val="32"/>
    </w:rPr>
  </w:style>
  <w:style w:type="paragraph" w:styleId="36">
    <w:name w:val="toc 3"/>
    <w:basedOn w:val="a0"/>
    <w:next w:val="a0"/>
    <w:autoRedefine/>
    <w:uiPriority w:val="39"/>
    <w:unhideWhenUsed/>
    <w:qFormat/>
    <w:rsid w:val="006C313B"/>
    <w:pPr>
      <w:spacing w:before="120" w:after="100" w:line="276" w:lineRule="auto"/>
      <w:ind w:left="440" w:firstLine="708"/>
      <w:jc w:val="both"/>
    </w:pPr>
    <w:rPr>
      <w:rFonts w:ascii="Times New Roman" w:eastAsia="Times New Roman" w:hAnsi="Times New Roman" w:cs="Times New Roman"/>
      <w:lang w:eastAsia="ru-RU"/>
    </w:rPr>
  </w:style>
  <w:style w:type="paragraph" w:customStyle="1" w:styleId="a">
    <w:name w:val="Маркированный список (тезис)"/>
    <w:basedOn w:val="a0"/>
    <w:link w:val="aff2"/>
    <w:qFormat/>
    <w:rsid w:val="006C313B"/>
    <w:pPr>
      <w:widowControl w:val="0"/>
      <w:numPr>
        <w:numId w:val="3"/>
      </w:numPr>
      <w:tabs>
        <w:tab w:val="left" w:pos="993"/>
      </w:tabs>
      <w:spacing w:after="0" w:line="360" w:lineRule="auto"/>
      <w:ind w:left="0" w:firstLine="709"/>
      <w:jc w:val="both"/>
    </w:pPr>
    <w:rPr>
      <w:rFonts w:ascii="Times New Roman" w:hAnsi="Times New Roman"/>
      <w:sz w:val="28"/>
    </w:rPr>
  </w:style>
  <w:style w:type="character" w:customStyle="1" w:styleId="aff2">
    <w:name w:val="Маркированный список (тезис) Знак"/>
    <w:basedOn w:val="a1"/>
    <w:link w:val="a"/>
    <w:rsid w:val="006C313B"/>
    <w:rPr>
      <w:rFonts w:ascii="Times New Roman" w:hAnsi="Times New Roman"/>
      <w:sz w:val="28"/>
    </w:rPr>
  </w:style>
  <w:style w:type="character" w:customStyle="1" w:styleId="15">
    <w:name w:val="Неразрешенное упоминание1"/>
    <w:basedOn w:val="a1"/>
    <w:uiPriority w:val="99"/>
    <w:semiHidden/>
    <w:unhideWhenUsed/>
    <w:rsid w:val="006C313B"/>
    <w:rPr>
      <w:color w:val="605E5C"/>
      <w:shd w:val="clear" w:color="auto" w:fill="E1DFDD"/>
    </w:rPr>
  </w:style>
  <w:style w:type="paragraph" w:customStyle="1" w:styleId="aff3">
    <w:name w:val="ДП (Обычный)"/>
    <w:basedOn w:val="a0"/>
    <w:link w:val="aff4"/>
    <w:qFormat/>
    <w:rsid w:val="006C313B"/>
    <w:pPr>
      <w:widowControl w:val="0"/>
      <w:spacing w:after="0" w:line="240" w:lineRule="auto"/>
      <w:ind w:firstLine="709"/>
      <w:jc w:val="both"/>
    </w:pPr>
    <w:rPr>
      <w:rFonts w:ascii="Times New Roman" w:hAnsi="Times New Roman"/>
      <w:sz w:val="24"/>
    </w:rPr>
  </w:style>
  <w:style w:type="paragraph" w:customStyle="1" w:styleId="aff5">
    <w:name w:val="ДП (Маркированный список)"/>
    <w:basedOn w:val="a"/>
    <w:link w:val="aff6"/>
    <w:qFormat/>
    <w:rsid w:val="006C313B"/>
    <w:pPr>
      <w:spacing w:line="240" w:lineRule="auto"/>
    </w:pPr>
    <w:rPr>
      <w:sz w:val="24"/>
    </w:rPr>
  </w:style>
  <w:style w:type="character" w:customStyle="1" w:styleId="aff4">
    <w:name w:val="ДП (Обычный) Знак"/>
    <w:basedOn w:val="a1"/>
    <w:link w:val="aff3"/>
    <w:rsid w:val="006C313B"/>
    <w:rPr>
      <w:rFonts w:ascii="Times New Roman" w:hAnsi="Times New Roman"/>
      <w:sz w:val="24"/>
    </w:rPr>
  </w:style>
  <w:style w:type="paragraph" w:styleId="aff7">
    <w:name w:val="footnote text"/>
    <w:basedOn w:val="a0"/>
    <w:link w:val="aff8"/>
    <w:uiPriority w:val="99"/>
    <w:unhideWhenUsed/>
    <w:rsid w:val="006C313B"/>
    <w:pPr>
      <w:widowControl w:val="0"/>
      <w:spacing w:after="0" w:line="240" w:lineRule="auto"/>
      <w:ind w:firstLine="709"/>
      <w:jc w:val="both"/>
    </w:pPr>
    <w:rPr>
      <w:rFonts w:ascii="Times New Roman" w:hAnsi="Times New Roman"/>
      <w:sz w:val="20"/>
      <w:szCs w:val="20"/>
    </w:rPr>
  </w:style>
  <w:style w:type="character" w:customStyle="1" w:styleId="aff8">
    <w:name w:val="Текст сноски Знак"/>
    <w:basedOn w:val="a1"/>
    <w:link w:val="aff7"/>
    <w:uiPriority w:val="99"/>
    <w:rsid w:val="006C313B"/>
    <w:rPr>
      <w:rFonts w:ascii="Times New Roman" w:hAnsi="Times New Roman"/>
      <w:sz w:val="20"/>
      <w:szCs w:val="20"/>
    </w:rPr>
  </w:style>
  <w:style w:type="character" w:customStyle="1" w:styleId="aff6">
    <w:name w:val="ДП (Маркированный список) Знак"/>
    <w:basedOn w:val="aff2"/>
    <w:link w:val="aff5"/>
    <w:rsid w:val="006C313B"/>
    <w:rPr>
      <w:rFonts w:ascii="Times New Roman" w:hAnsi="Times New Roman"/>
      <w:sz w:val="24"/>
    </w:rPr>
  </w:style>
  <w:style w:type="character" w:styleId="aff9">
    <w:name w:val="footnote reference"/>
    <w:basedOn w:val="a1"/>
    <w:unhideWhenUsed/>
    <w:rsid w:val="006C313B"/>
    <w:rPr>
      <w:vertAlign w:val="superscript"/>
    </w:rPr>
  </w:style>
  <w:style w:type="character" w:customStyle="1" w:styleId="25">
    <w:name w:val="Неразрешенное упоминание2"/>
    <w:basedOn w:val="a1"/>
    <w:uiPriority w:val="99"/>
    <w:semiHidden/>
    <w:unhideWhenUsed/>
    <w:rsid w:val="006C313B"/>
    <w:rPr>
      <w:color w:val="605E5C"/>
      <w:shd w:val="clear" w:color="auto" w:fill="E1DFDD"/>
    </w:rPr>
  </w:style>
  <w:style w:type="character" w:styleId="affa">
    <w:name w:val="annotation reference"/>
    <w:basedOn w:val="a1"/>
    <w:unhideWhenUsed/>
    <w:rsid w:val="006C313B"/>
    <w:rPr>
      <w:sz w:val="16"/>
      <w:szCs w:val="16"/>
    </w:rPr>
  </w:style>
  <w:style w:type="paragraph" w:styleId="affb">
    <w:name w:val="annotation text"/>
    <w:basedOn w:val="a0"/>
    <w:link w:val="affc"/>
    <w:uiPriority w:val="99"/>
    <w:unhideWhenUsed/>
    <w:rsid w:val="006C313B"/>
    <w:pPr>
      <w:spacing w:before="120" w:after="120" w:line="240" w:lineRule="auto"/>
      <w:ind w:firstLine="708"/>
      <w:jc w:val="both"/>
    </w:pPr>
    <w:rPr>
      <w:rFonts w:ascii="Times New Roman" w:eastAsia="Times New Roman" w:hAnsi="Times New Roman" w:cs="Times New Roman"/>
      <w:sz w:val="20"/>
      <w:szCs w:val="20"/>
      <w:lang w:eastAsia="ru-RU"/>
    </w:rPr>
  </w:style>
  <w:style w:type="character" w:customStyle="1" w:styleId="affc">
    <w:name w:val="Текст примечания Знак"/>
    <w:basedOn w:val="a1"/>
    <w:link w:val="affb"/>
    <w:uiPriority w:val="99"/>
    <w:rsid w:val="006C313B"/>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unhideWhenUsed/>
    <w:rsid w:val="006C313B"/>
    <w:rPr>
      <w:b/>
      <w:bCs/>
    </w:rPr>
  </w:style>
  <w:style w:type="character" w:customStyle="1" w:styleId="affe">
    <w:name w:val="Тема примечания Знак"/>
    <w:basedOn w:val="affc"/>
    <w:link w:val="affd"/>
    <w:uiPriority w:val="99"/>
    <w:rsid w:val="006C313B"/>
    <w:rPr>
      <w:rFonts w:ascii="Times New Roman" w:eastAsia="Times New Roman" w:hAnsi="Times New Roman" w:cs="Times New Roman"/>
      <w:b/>
      <w:bCs/>
      <w:sz w:val="20"/>
      <w:szCs w:val="20"/>
      <w:lang w:eastAsia="ru-RU"/>
    </w:rPr>
  </w:style>
  <w:style w:type="character" w:styleId="afff">
    <w:name w:val="Placeholder Text"/>
    <w:basedOn w:val="a1"/>
    <w:uiPriority w:val="99"/>
    <w:semiHidden/>
    <w:rsid w:val="006C313B"/>
    <w:rPr>
      <w:color w:val="808080"/>
    </w:rPr>
  </w:style>
  <w:style w:type="character" w:styleId="afff0">
    <w:name w:val="Emphasis"/>
    <w:basedOn w:val="a1"/>
    <w:uiPriority w:val="20"/>
    <w:qFormat/>
    <w:rsid w:val="006C313B"/>
    <w:rPr>
      <w:i/>
      <w:iCs/>
    </w:rPr>
  </w:style>
  <w:style w:type="character" w:customStyle="1" w:styleId="37">
    <w:name w:val="Неразрешенное упоминание3"/>
    <w:basedOn w:val="a1"/>
    <w:uiPriority w:val="99"/>
    <w:semiHidden/>
    <w:unhideWhenUsed/>
    <w:rsid w:val="006C313B"/>
    <w:rPr>
      <w:color w:val="605E5C"/>
      <w:shd w:val="clear" w:color="auto" w:fill="E1DFDD"/>
    </w:rPr>
  </w:style>
  <w:style w:type="paragraph" w:styleId="afff1">
    <w:name w:val="Revision"/>
    <w:hidden/>
    <w:uiPriority w:val="99"/>
    <w:semiHidden/>
    <w:rsid w:val="006C313B"/>
    <w:pPr>
      <w:spacing w:after="0" w:line="240" w:lineRule="auto"/>
    </w:pPr>
    <w:rPr>
      <w:rFonts w:ascii="Times New Roman" w:eastAsia="Times New Roman" w:hAnsi="Times New Roman" w:cs="Times New Roman"/>
      <w:lang w:eastAsia="ru-RU"/>
    </w:rPr>
  </w:style>
  <w:style w:type="numbering" w:customStyle="1" w:styleId="73">
    <w:name w:val="Нет списка7"/>
    <w:next w:val="a3"/>
    <w:uiPriority w:val="99"/>
    <w:semiHidden/>
    <w:unhideWhenUsed/>
    <w:rsid w:val="00906B5B"/>
  </w:style>
  <w:style w:type="numbering" w:customStyle="1" w:styleId="140">
    <w:name w:val="Нет списка14"/>
    <w:next w:val="a3"/>
    <w:uiPriority w:val="99"/>
    <w:semiHidden/>
    <w:unhideWhenUsed/>
    <w:rsid w:val="00906B5B"/>
  </w:style>
  <w:style w:type="numbering" w:customStyle="1" w:styleId="1110">
    <w:name w:val="Нет списка111"/>
    <w:next w:val="a3"/>
    <w:uiPriority w:val="99"/>
    <w:semiHidden/>
    <w:unhideWhenUsed/>
    <w:rsid w:val="00906B5B"/>
  </w:style>
  <w:style w:type="table" w:customStyle="1" w:styleId="TableNormal3">
    <w:name w:val="Table Normal3"/>
    <w:uiPriority w:val="2"/>
    <w:semiHidden/>
    <w:unhideWhenUsed/>
    <w:qFormat/>
    <w:rsid w:val="00906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2"/>
    <w:next w:val="a4"/>
    <w:rsid w:val="0090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4"/>
    <w:uiPriority w:val="39"/>
    <w:rsid w:val="0090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906B5B"/>
  </w:style>
  <w:style w:type="numbering" w:customStyle="1" w:styleId="330">
    <w:name w:val="Нет списка33"/>
    <w:next w:val="a3"/>
    <w:uiPriority w:val="99"/>
    <w:semiHidden/>
    <w:unhideWhenUsed/>
    <w:rsid w:val="00906B5B"/>
  </w:style>
  <w:style w:type="numbering" w:customStyle="1" w:styleId="1210">
    <w:name w:val="Нет списка121"/>
    <w:next w:val="a3"/>
    <w:semiHidden/>
    <w:rsid w:val="00906B5B"/>
  </w:style>
  <w:style w:type="numbering" w:customStyle="1" w:styleId="2110">
    <w:name w:val="Нет списка211"/>
    <w:next w:val="a3"/>
    <w:uiPriority w:val="99"/>
    <w:semiHidden/>
    <w:unhideWhenUsed/>
    <w:rsid w:val="00906B5B"/>
  </w:style>
  <w:style w:type="table" w:customStyle="1" w:styleId="231">
    <w:name w:val="Сетка таблицы23"/>
    <w:basedOn w:val="a2"/>
    <w:next w:val="a4"/>
    <w:uiPriority w:val="59"/>
    <w:rsid w:val="00906B5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906B5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311">
    <w:name w:val="Сетка таблицы3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906B5B"/>
  </w:style>
  <w:style w:type="numbering" w:customStyle="1" w:styleId="420">
    <w:name w:val="Нет списка42"/>
    <w:next w:val="a3"/>
    <w:uiPriority w:val="99"/>
    <w:semiHidden/>
    <w:unhideWhenUsed/>
    <w:rsid w:val="00906B5B"/>
  </w:style>
  <w:style w:type="table" w:customStyle="1" w:styleId="510">
    <w:name w:val="Сетка таблицы51"/>
    <w:basedOn w:val="a2"/>
    <w:next w:val="a4"/>
    <w:uiPriority w:val="59"/>
    <w:rsid w:val="0090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90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90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906B5B"/>
  </w:style>
  <w:style w:type="numbering" w:customStyle="1" w:styleId="1310">
    <w:name w:val="Нет списка131"/>
    <w:next w:val="a3"/>
    <w:semiHidden/>
    <w:rsid w:val="00906B5B"/>
  </w:style>
  <w:style w:type="numbering" w:customStyle="1" w:styleId="2210">
    <w:name w:val="Нет списка221"/>
    <w:next w:val="a3"/>
    <w:uiPriority w:val="99"/>
    <w:semiHidden/>
    <w:unhideWhenUsed/>
    <w:rsid w:val="00906B5B"/>
  </w:style>
  <w:style w:type="table" w:customStyle="1" w:styleId="910">
    <w:name w:val="Сетка таблицы91"/>
    <w:basedOn w:val="a2"/>
    <w:next w:val="a4"/>
    <w:uiPriority w:val="59"/>
    <w:rsid w:val="00906B5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906B5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211">
    <w:name w:val="Сетка таблицы22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1"/>
    <w:next w:val="a3"/>
    <w:uiPriority w:val="99"/>
    <w:semiHidden/>
    <w:unhideWhenUsed/>
    <w:rsid w:val="00906B5B"/>
  </w:style>
  <w:style w:type="numbering" w:customStyle="1" w:styleId="4110">
    <w:name w:val="Нет списка411"/>
    <w:next w:val="a3"/>
    <w:uiPriority w:val="99"/>
    <w:semiHidden/>
    <w:unhideWhenUsed/>
    <w:rsid w:val="00906B5B"/>
  </w:style>
  <w:style w:type="numbering" w:customStyle="1" w:styleId="611">
    <w:name w:val="Нет списка61"/>
    <w:next w:val="a3"/>
    <w:uiPriority w:val="99"/>
    <w:semiHidden/>
    <w:unhideWhenUsed/>
    <w:rsid w:val="00906B5B"/>
  </w:style>
  <w:style w:type="numbering" w:customStyle="1" w:styleId="711">
    <w:name w:val="Нет списка71"/>
    <w:next w:val="a3"/>
    <w:uiPriority w:val="99"/>
    <w:semiHidden/>
    <w:unhideWhenUsed/>
    <w:rsid w:val="00906B5B"/>
  </w:style>
  <w:style w:type="numbering" w:customStyle="1" w:styleId="1410">
    <w:name w:val="Нет списка141"/>
    <w:next w:val="a3"/>
    <w:semiHidden/>
    <w:rsid w:val="00906B5B"/>
  </w:style>
  <w:style w:type="numbering" w:customStyle="1" w:styleId="2310">
    <w:name w:val="Нет списка231"/>
    <w:next w:val="a3"/>
    <w:uiPriority w:val="99"/>
    <w:semiHidden/>
    <w:unhideWhenUsed/>
    <w:rsid w:val="00906B5B"/>
  </w:style>
  <w:style w:type="table" w:customStyle="1" w:styleId="1311">
    <w:name w:val="Сетка таблицы131"/>
    <w:basedOn w:val="a2"/>
    <w:next w:val="a4"/>
    <w:uiPriority w:val="59"/>
    <w:rsid w:val="00906B5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906B5B"/>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311">
    <w:name w:val="Сетка таблицы23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4"/>
    <w:uiPriority w:val="59"/>
    <w:rsid w:val="00906B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1"/>
    <w:next w:val="a3"/>
    <w:uiPriority w:val="99"/>
    <w:semiHidden/>
    <w:unhideWhenUsed/>
    <w:rsid w:val="00906B5B"/>
  </w:style>
  <w:style w:type="numbering" w:customStyle="1" w:styleId="421">
    <w:name w:val="Нет списка421"/>
    <w:next w:val="a3"/>
    <w:uiPriority w:val="99"/>
    <w:semiHidden/>
    <w:unhideWhenUsed/>
    <w:rsid w:val="00906B5B"/>
  </w:style>
  <w:style w:type="numbering" w:customStyle="1" w:styleId="5110">
    <w:name w:val="Нет списка511"/>
    <w:next w:val="a3"/>
    <w:uiPriority w:val="99"/>
    <w:semiHidden/>
    <w:unhideWhenUsed/>
    <w:rsid w:val="00906B5B"/>
  </w:style>
  <w:style w:type="numbering" w:customStyle="1" w:styleId="11110">
    <w:name w:val="Нет списка1111"/>
    <w:next w:val="a3"/>
    <w:semiHidden/>
    <w:rsid w:val="00906B5B"/>
  </w:style>
  <w:style w:type="numbering" w:customStyle="1" w:styleId="21110">
    <w:name w:val="Нет списка2111"/>
    <w:next w:val="a3"/>
    <w:uiPriority w:val="99"/>
    <w:semiHidden/>
    <w:unhideWhenUsed/>
    <w:rsid w:val="00906B5B"/>
  </w:style>
  <w:style w:type="table" w:customStyle="1" w:styleId="911">
    <w:name w:val="Сетка таблицы911"/>
    <w:basedOn w:val="a2"/>
    <w:next w:val="a4"/>
    <w:uiPriority w:val="59"/>
    <w:rsid w:val="0090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06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1">
    <w:name w:val="Нет списка3111"/>
    <w:next w:val="a3"/>
    <w:uiPriority w:val="99"/>
    <w:semiHidden/>
    <w:unhideWhenUsed/>
    <w:rsid w:val="00906B5B"/>
  </w:style>
  <w:style w:type="numbering" w:customStyle="1" w:styleId="4111">
    <w:name w:val="Нет списка4111"/>
    <w:next w:val="a3"/>
    <w:uiPriority w:val="99"/>
    <w:semiHidden/>
    <w:unhideWhenUsed/>
    <w:rsid w:val="00906B5B"/>
  </w:style>
  <w:style w:type="numbering" w:customStyle="1" w:styleId="83">
    <w:name w:val="Нет списка8"/>
    <w:next w:val="a3"/>
    <w:uiPriority w:val="99"/>
    <w:semiHidden/>
    <w:unhideWhenUsed/>
    <w:rsid w:val="00906B5B"/>
  </w:style>
  <w:style w:type="numbering" w:customStyle="1" w:styleId="93">
    <w:name w:val="Нет списка9"/>
    <w:next w:val="a3"/>
    <w:uiPriority w:val="99"/>
    <w:semiHidden/>
    <w:unhideWhenUsed/>
    <w:rsid w:val="00906B5B"/>
  </w:style>
  <w:style w:type="numbering" w:customStyle="1" w:styleId="102">
    <w:name w:val="Нет списка10"/>
    <w:next w:val="a3"/>
    <w:uiPriority w:val="99"/>
    <w:semiHidden/>
    <w:unhideWhenUsed/>
    <w:rsid w:val="00906B5B"/>
  </w:style>
  <w:style w:type="numbering" w:customStyle="1" w:styleId="150">
    <w:name w:val="Нет списка15"/>
    <w:next w:val="a3"/>
    <w:uiPriority w:val="99"/>
    <w:semiHidden/>
    <w:unhideWhenUsed/>
    <w:rsid w:val="00906B5B"/>
  </w:style>
  <w:style w:type="numbering" w:customStyle="1" w:styleId="16">
    <w:name w:val="Нет списка16"/>
    <w:next w:val="a3"/>
    <w:uiPriority w:val="99"/>
    <w:semiHidden/>
    <w:unhideWhenUsed/>
    <w:rsid w:val="00906B5B"/>
  </w:style>
  <w:style w:type="numbering" w:customStyle="1" w:styleId="17">
    <w:name w:val="Нет списка17"/>
    <w:next w:val="a3"/>
    <w:uiPriority w:val="99"/>
    <w:semiHidden/>
    <w:unhideWhenUsed/>
    <w:rsid w:val="00906B5B"/>
  </w:style>
  <w:style w:type="numbering" w:customStyle="1" w:styleId="18">
    <w:name w:val="Нет списка18"/>
    <w:next w:val="a3"/>
    <w:uiPriority w:val="99"/>
    <w:semiHidden/>
    <w:unhideWhenUsed/>
    <w:rsid w:val="00906B5B"/>
  </w:style>
  <w:style w:type="numbering" w:customStyle="1" w:styleId="19">
    <w:name w:val="Нет списка19"/>
    <w:next w:val="a3"/>
    <w:uiPriority w:val="99"/>
    <w:semiHidden/>
    <w:unhideWhenUsed/>
    <w:rsid w:val="00906B5B"/>
  </w:style>
  <w:style w:type="paragraph" w:customStyle="1" w:styleId="26">
    <w:name w:val="Основной текст2"/>
    <w:basedOn w:val="a0"/>
    <w:uiPriority w:val="99"/>
    <w:rsid w:val="00906B5B"/>
    <w:pPr>
      <w:shd w:val="clear" w:color="auto" w:fill="FFFFFF"/>
      <w:suppressAutoHyphens/>
      <w:spacing w:after="0" w:line="324" w:lineRule="exact"/>
      <w:jc w:val="both"/>
    </w:pPr>
    <w:rPr>
      <w:rFonts w:ascii="Times New Roman" w:eastAsia="Times New Roman" w:hAnsi="Times New Roman" w:cs="Times New Roman"/>
      <w:color w:val="00000A"/>
      <w:sz w:val="27"/>
      <w:szCs w:val="27"/>
      <w:lang w:eastAsia="ru-RU"/>
    </w:rPr>
  </w:style>
  <w:style w:type="paragraph" w:customStyle="1" w:styleId="msonormal0">
    <w:name w:val="msonormal"/>
    <w:basedOn w:val="a0"/>
    <w:uiPriority w:val="99"/>
    <w:rsid w:val="00906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0"/>
    <w:uiPriority w:val="99"/>
    <w:rsid w:val="00906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1"/>
    <w:rsid w:val="00906B5B"/>
  </w:style>
  <w:style w:type="character" w:customStyle="1" w:styleId="normaltextrun">
    <w:name w:val="normaltextrun"/>
    <w:basedOn w:val="a1"/>
    <w:rsid w:val="00906B5B"/>
  </w:style>
  <w:style w:type="character" w:customStyle="1" w:styleId="eop">
    <w:name w:val="eop"/>
    <w:basedOn w:val="a1"/>
    <w:rsid w:val="00906B5B"/>
  </w:style>
  <w:style w:type="paragraph" w:customStyle="1" w:styleId="outlineelement">
    <w:name w:val="outlineelement"/>
    <w:basedOn w:val="a0"/>
    <w:uiPriority w:val="99"/>
    <w:rsid w:val="00906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breakblob">
    <w:name w:val="linebreakblob"/>
    <w:basedOn w:val="a1"/>
    <w:rsid w:val="00906B5B"/>
  </w:style>
  <w:style w:type="character" w:customStyle="1" w:styleId="scxw97904669">
    <w:name w:val="scxw97904669"/>
    <w:basedOn w:val="a1"/>
    <w:rsid w:val="00906B5B"/>
  </w:style>
  <w:style w:type="character" w:customStyle="1" w:styleId="spellingerror">
    <w:name w:val="spellingerror"/>
    <w:basedOn w:val="a1"/>
    <w:rsid w:val="00906B5B"/>
  </w:style>
  <w:style w:type="table" w:customStyle="1" w:styleId="151">
    <w:name w:val="Сетка таблицы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06B5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f2">
    <w:name w:val="Основной текст_"/>
    <w:locked/>
    <w:rsid w:val="00906B5B"/>
    <w:rPr>
      <w:sz w:val="27"/>
      <w:szCs w:val="27"/>
      <w:lang w:bidi="ar-SA"/>
    </w:rPr>
  </w:style>
  <w:style w:type="character" w:customStyle="1" w:styleId="27">
    <w:name w:val="Основной текст 2 Знак"/>
    <w:uiPriority w:val="99"/>
    <w:rsid w:val="00906B5B"/>
    <w:rPr>
      <w:rFonts w:ascii="Calibri" w:eastAsia="Times New Roman" w:hAnsi="Calibri" w:cs="Calibri"/>
      <w:sz w:val="22"/>
      <w:szCs w:val="22"/>
    </w:rPr>
  </w:style>
  <w:style w:type="character" w:customStyle="1" w:styleId="-">
    <w:name w:val="Интернет-ссылка"/>
    <w:unhideWhenUsed/>
    <w:rsid w:val="00906B5B"/>
    <w:rPr>
      <w:color w:val="0000FF"/>
      <w:u w:val="single"/>
    </w:rPr>
  </w:style>
  <w:style w:type="character" w:customStyle="1" w:styleId="okpdspan">
    <w:name w:val="okpd_span"/>
    <w:basedOn w:val="a1"/>
    <w:rsid w:val="00906B5B"/>
  </w:style>
  <w:style w:type="character" w:customStyle="1" w:styleId="1a">
    <w:name w:val="Верхний колонтитул Знак1"/>
    <w:basedOn w:val="a1"/>
    <w:uiPriority w:val="99"/>
    <w:semiHidden/>
    <w:rsid w:val="00906B5B"/>
  </w:style>
  <w:style w:type="character" w:customStyle="1" w:styleId="1b">
    <w:name w:val="Нижний колонтитул Знак1"/>
    <w:basedOn w:val="a1"/>
    <w:uiPriority w:val="99"/>
    <w:semiHidden/>
    <w:rsid w:val="00906B5B"/>
  </w:style>
  <w:style w:type="character" w:customStyle="1" w:styleId="1c">
    <w:name w:val="Текст выноски Знак1"/>
    <w:uiPriority w:val="99"/>
    <w:semiHidden/>
    <w:rsid w:val="00906B5B"/>
    <w:rPr>
      <w:rFonts w:ascii="Segoe UI" w:hAnsi="Segoe UI" w:cs="Segoe UI"/>
      <w:sz w:val="18"/>
      <w:szCs w:val="18"/>
    </w:rPr>
  </w:style>
  <w:style w:type="character" w:customStyle="1" w:styleId="1d">
    <w:name w:val="Основной шрифт абзаца1"/>
    <w:rsid w:val="00906B5B"/>
  </w:style>
  <w:style w:type="character" w:customStyle="1" w:styleId="114">
    <w:name w:val="Заголовок 1 Знак1"/>
    <w:locked/>
    <w:rsid w:val="00906B5B"/>
    <w:rPr>
      <w:rFonts w:ascii="Cambria" w:hAnsi="Cambria"/>
      <w:b/>
      <w:color w:val="000000"/>
      <w:sz w:val="32"/>
      <w:lang w:val="ru-RU" w:eastAsia="ru-RU" w:bidi="ar-SA"/>
    </w:rPr>
  </w:style>
  <w:style w:type="character" w:customStyle="1" w:styleId="213">
    <w:name w:val="Заголовок 2 Знак1"/>
    <w:locked/>
    <w:rsid w:val="00906B5B"/>
    <w:rPr>
      <w:b/>
      <w:sz w:val="30"/>
      <w:lang w:val="ru-RU" w:eastAsia="ru-RU" w:bidi="ar-SA"/>
    </w:rPr>
  </w:style>
  <w:style w:type="character" w:customStyle="1" w:styleId="DocumentHeader11">
    <w:name w:val="Document Header1 Знак1"/>
    <w:rsid w:val="00906B5B"/>
    <w:rPr>
      <w:rFonts w:cs="Times New Roman"/>
      <w:b/>
      <w:sz w:val="36"/>
      <w:lang w:val="ru-RU" w:eastAsia="ru-RU" w:bidi="ar-SA"/>
    </w:rPr>
  </w:style>
  <w:style w:type="character" w:customStyle="1" w:styleId="afff3">
    <w:name w:val="Основной текст с отступом Знак"/>
    <w:uiPriority w:val="99"/>
    <w:rsid w:val="00906B5B"/>
    <w:rPr>
      <w:rFonts w:eastAsia="Times New Roman"/>
      <w:sz w:val="24"/>
    </w:rPr>
  </w:style>
  <w:style w:type="character" w:customStyle="1" w:styleId="afff4">
    <w:name w:val="Подзаголовок Знак"/>
    <w:uiPriority w:val="99"/>
    <w:rsid w:val="00906B5B"/>
    <w:rPr>
      <w:rFonts w:ascii="Arial" w:eastAsia="Times New Roman" w:hAnsi="Arial"/>
      <w:sz w:val="24"/>
    </w:rPr>
  </w:style>
  <w:style w:type="character" w:styleId="afff5">
    <w:name w:val="page number"/>
    <w:rsid w:val="00906B5B"/>
    <w:rPr>
      <w:rFonts w:ascii="Times New Roman" w:hAnsi="Times New Roman" w:cs="Times New Roman"/>
    </w:rPr>
  </w:style>
  <w:style w:type="character" w:customStyle="1" w:styleId="38">
    <w:name w:val="Основной текст 3 Знак"/>
    <w:uiPriority w:val="99"/>
    <w:rsid w:val="00906B5B"/>
    <w:rPr>
      <w:rFonts w:eastAsia="Times New Roman"/>
      <w:b/>
      <w:i/>
      <w:sz w:val="22"/>
      <w:szCs w:val="24"/>
    </w:rPr>
  </w:style>
  <w:style w:type="character" w:customStyle="1" w:styleId="afff6">
    <w:name w:val="Заголовок записки Знак"/>
    <w:uiPriority w:val="99"/>
    <w:rsid w:val="00906B5B"/>
    <w:rPr>
      <w:rFonts w:eastAsia="Times New Roman"/>
      <w:sz w:val="24"/>
      <w:szCs w:val="24"/>
    </w:rPr>
  </w:style>
  <w:style w:type="character" w:customStyle="1" w:styleId="28">
    <w:name w:val="Основной текст с отступом 2 Знак"/>
    <w:uiPriority w:val="99"/>
    <w:rsid w:val="00906B5B"/>
    <w:rPr>
      <w:rFonts w:eastAsia="Times New Roman"/>
      <w:lang w:eastAsia="zh-CN"/>
    </w:rPr>
  </w:style>
  <w:style w:type="character" w:customStyle="1" w:styleId="H2">
    <w:name w:val="H2 Знак Знак"/>
    <w:locked/>
    <w:rsid w:val="00906B5B"/>
    <w:rPr>
      <w:rFonts w:cs="Times New Roman"/>
      <w:b/>
      <w:bCs/>
      <w:sz w:val="30"/>
      <w:szCs w:val="30"/>
      <w:lang w:val="ru-RU" w:eastAsia="ru-RU" w:bidi="ar-SA"/>
    </w:rPr>
  </w:style>
  <w:style w:type="character" w:customStyle="1" w:styleId="29">
    <w:name w:val="Знак Знак29"/>
    <w:locked/>
    <w:rsid w:val="00906B5B"/>
    <w:rPr>
      <w:rFonts w:ascii="Cambria" w:hAnsi="Cambria" w:cs="Times New Roman"/>
      <w:b/>
      <w:bCs/>
      <w:sz w:val="26"/>
      <w:szCs w:val="26"/>
      <w:lang w:val="ru-RU" w:eastAsia="en-US" w:bidi="ar-SA"/>
    </w:rPr>
  </w:style>
  <w:style w:type="character" w:customStyle="1" w:styleId="280">
    <w:name w:val="Знак Знак28"/>
    <w:link w:val="2a"/>
    <w:uiPriority w:val="99"/>
    <w:locked/>
    <w:rsid w:val="00906B5B"/>
    <w:rPr>
      <w:rFonts w:ascii="Arial" w:hAnsi="Arial" w:cs="Arial"/>
      <w:sz w:val="24"/>
      <w:szCs w:val="24"/>
    </w:rPr>
  </w:style>
  <w:style w:type="character" w:customStyle="1" w:styleId="270">
    <w:name w:val="Знак Знак27"/>
    <w:locked/>
    <w:rsid w:val="00906B5B"/>
    <w:rPr>
      <w:rFonts w:cs="Times New Roman"/>
      <w:sz w:val="22"/>
      <w:szCs w:val="22"/>
      <w:lang w:val="ru-RU" w:eastAsia="ru-RU" w:bidi="ar-SA"/>
    </w:rPr>
  </w:style>
  <w:style w:type="character" w:customStyle="1" w:styleId="260">
    <w:name w:val="Знак Знак26"/>
    <w:locked/>
    <w:rsid w:val="00906B5B"/>
    <w:rPr>
      <w:rFonts w:cs="Times New Roman"/>
      <w:i/>
      <w:iCs/>
      <w:sz w:val="22"/>
      <w:szCs w:val="22"/>
      <w:lang w:val="ru-RU" w:eastAsia="ru-RU" w:bidi="ar-SA"/>
    </w:rPr>
  </w:style>
  <w:style w:type="character" w:customStyle="1" w:styleId="250">
    <w:name w:val="Знак Знак25"/>
    <w:locked/>
    <w:rsid w:val="00906B5B"/>
    <w:rPr>
      <w:rFonts w:ascii="Arial" w:hAnsi="Arial" w:cs="Arial"/>
      <w:lang w:val="ru-RU" w:eastAsia="ru-RU" w:bidi="ar-SA"/>
    </w:rPr>
  </w:style>
  <w:style w:type="character" w:customStyle="1" w:styleId="240">
    <w:name w:val="Знак Знак24"/>
    <w:locked/>
    <w:rsid w:val="00906B5B"/>
    <w:rPr>
      <w:rFonts w:ascii="Arial" w:hAnsi="Arial" w:cs="Arial"/>
      <w:i/>
      <w:iCs/>
      <w:lang w:val="ru-RU" w:eastAsia="ru-RU" w:bidi="ar-SA"/>
    </w:rPr>
  </w:style>
  <w:style w:type="character" w:customStyle="1" w:styleId="232">
    <w:name w:val="Знак Знак23"/>
    <w:locked/>
    <w:rsid w:val="00906B5B"/>
    <w:rPr>
      <w:rFonts w:ascii="Arial" w:hAnsi="Arial" w:cs="Arial"/>
      <w:b/>
      <w:bCs/>
      <w:i/>
      <w:iCs/>
      <w:sz w:val="18"/>
      <w:szCs w:val="18"/>
      <w:lang w:val="ru-RU" w:eastAsia="ru-RU" w:bidi="ar-SA"/>
    </w:rPr>
  </w:style>
  <w:style w:type="character" w:customStyle="1" w:styleId="HTML">
    <w:name w:val="Адрес HTML Знак"/>
    <w:rsid w:val="00906B5B"/>
    <w:rPr>
      <w:rFonts w:eastAsia="Times New Roman"/>
      <w:i/>
      <w:iCs/>
      <w:sz w:val="24"/>
      <w:szCs w:val="24"/>
    </w:rPr>
  </w:style>
  <w:style w:type="character" w:customStyle="1" w:styleId="HTML0">
    <w:name w:val="Стандартный HTML Знак"/>
    <w:rsid w:val="00906B5B"/>
    <w:rPr>
      <w:rFonts w:ascii="Courier New" w:eastAsia="Times New Roman" w:hAnsi="Courier New"/>
    </w:rPr>
  </w:style>
  <w:style w:type="character" w:customStyle="1" w:styleId="afff7">
    <w:name w:val="Обычный (веб) Знак"/>
    <w:locked/>
    <w:rsid w:val="00906B5B"/>
    <w:rPr>
      <w:rFonts w:eastAsia="Times New Roman"/>
      <w:sz w:val="24"/>
    </w:rPr>
  </w:style>
  <w:style w:type="character" w:customStyle="1" w:styleId="170">
    <w:name w:val="Знак Знак17"/>
    <w:locked/>
    <w:rsid w:val="00906B5B"/>
    <w:rPr>
      <w:rFonts w:ascii="Cambria" w:hAnsi="Cambria" w:cs="Times New Roman"/>
      <w:b/>
      <w:bCs/>
      <w:sz w:val="32"/>
      <w:szCs w:val="32"/>
      <w:lang w:bidi="ar-SA"/>
    </w:rPr>
  </w:style>
  <w:style w:type="character" w:customStyle="1" w:styleId="afff8">
    <w:name w:val="Прощание Знак"/>
    <w:uiPriority w:val="99"/>
    <w:rsid w:val="00906B5B"/>
    <w:rPr>
      <w:rFonts w:eastAsia="Times New Roman"/>
      <w:sz w:val="24"/>
      <w:szCs w:val="24"/>
    </w:rPr>
  </w:style>
  <w:style w:type="character" w:customStyle="1" w:styleId="afff9">
    <w:name w:val="Подпись Знак"/>
    <w:uiPriority w:val="99"/>
    <w:rsid w:val="00906B5B"/>
    <w:rPr>
      <w:rFonts w:eastAsia="Times New Roman"/>
      <w:sz w:val="24"/>
      <w:szCs w:val="24"/>
    </w:rPr>
  </w:style>
  <w:style w:type="character" w:customStyle="1" w:styleId="afffa">
    <w:name w:val="Шапка Знак"/>
    <w:uiPriority w:val="99"/>
    <w:rsid w:val="00906B5B"/>
    <w:rPr>
      <w:rFonts w:ascii="Arial" w:eastAsia="Times New Roman" w:hAnsi="Arial"/>
      <w:sz w:val="24"/>
      <w:szCs w:val="24"/>
      <w:shd w:val="clear" w:color="auto" w:fill="CCCCCC"/>
    </w:rPr>
  </w:style>
  <w:style w:type="character" w:customStyle="1" w:styleId="115">
    <w:name w:val="Знак Знак11"/>
    <w:locked/>
    <w:rsid w:val="00906B5B"/>
    <w:rPr>
      <w:rFonts w:ascii="Arial" w:hAnsi="Arial" w:cs="Times New Roman"/>
      <w:sz w:val="24"/>
      <w:szCs w:val="24"/>
      <w:lang w:eastAsia="ru-RU" w:bidi="ar-SA"/>
    </w:rPr>
  </w:style>
  <w:style w:type="character" w:customStyle="1" w:styleId="afffb">
    <w:name w:val="Приветствие Знак"/>
    <w:uiPriority w:val="99"/>
    <w:rsid w:val="00906B5B"/>
    <w:rPr>
      <w:rFonts w:eastAsia="Times New Roman"/>
      <w:sz w:val="24"/>
      <w:szCs w:val="24"/>
    </w:rPr>
  </w:style>
  <w:style w:type="character" w:customStyle="1" w:styleId="94">
    <w:name w:val="Знак Знак9"/>
    <w:locked/>
    <w:rsid w:val="00906B5B"/>
    <w:rPr>
      <w:rFonts w:cs="Times New Roman"/>
      <w:sz w:val="24"/>
      <w:szCs w:val="24"/>
      <w:lang w:eastAsia="ru-RU" w:bidi="ar-SA"/>
    </w:rPr>
  </w:style>
  <w:style w:type="character" w:customStyle="1" w:styleId="afffc">
    <w:name w:val="Дата Знак"/>
    <w:uiPriority w:val="99"/>
    <w:rsid w:val="00906B5B"/>
    <w:rPr>
      <w:rFonts w:eastAsia="Times New Roman"/>
      <w:sz w:val="24"/>
      <w:szCs w:val="24"/>
    </w:rPr>
  </w:style>
  <w:style w:type="character" w:customStyle="1" w:styleId="afffd">
    <w:name w:val="Красная строка Знак"/>
    <w:rsid w:val="00906B5B"/>
    <w:rPr>
      <w:rFonts w:ascii="Calibri" w:eastAsia="Times New Roman" w:hAnsi="Calibri" w:cs="Calibri"/>
      <w:sz w:val="24"/>
      <w:szCs w:val="24"/>
      <w:lang w:eastAsia="hi-IN" w:bidi="hi-IN"/>
    </w:rPr>
  </w:style>
  <w:style w:type="character" w:customStyle="1" w:styleId="2b">
    <w:name w:val="Красная строка 2 Знак"/>
    <w:uiPriority w:val="99"/>
    <w:rsid w:val="00906B5B"/>
    <w:rPr>
      <w:rFonts w:eastAsia="Times New Roman"/>
      <w:sz w:val="24"/>
      <w:szCs w:val="24"/>
    </w:rPr>
  </w:style>
  <w:style w:type="character" w:customStyle="1" w:styleId="54">
    <w:name w:val="Знак Знак5"/>
    <w:locked/>
    <w:rsid w:val="00906B5B"/>
    <w:rPr>
      <w:rFonts w:cs="Times New Roman"/>
      <w:sz w:val="24"/>
      <w:szCs w:val="24"/>
      <w:lang w:eastAsia="ru-RU" w:bidi="ar-SA"/>
    </w:rPr>
  </w:style>
  <w:style w:type="character" w:customStyle="1" w:styleId="afffe">
    <w:name w:val="Текст Знак"/>
    <w:uiPriority w:val="99"/>
    <w:rsid w:val="00906B5B"/>
    <w:rPr>
      <w:rFonts w:ascii="Courier New" w:eastAsia="Times New Roman" w:hAnsi="Courier New"/>
    </w:rPr>
  </w:style>
  <w:style w:type="character" w:customStyle="1" w:styleId="affff">
    <w:name w:val="Электронная подпись Знак"/>
    <w:uiPriority w:val="99"/>
    <w:rsid w:val="00906B5B"/>
    <w:rPr>
      <w:rFonts w:eastAsia="Times New Roman"/>
      <w:sz w:val="24"/>
      <w:szCs w:val="24"/>
    </w:rPr>
  </w:style>
  <w:style w:type="character" w:customStyle="1" w:styleId="DeltaViewInsertion">
    <w:name w:val="DeltaView Insertion"/>
    <w:rsid w:val="00906B5B"/>
    <w:rPr>
      <w:color w:val="0000FF"/>
      <w:spacing w:val="0"/>
      <w:u w:val="double"/>
    </w:rPr>
  </w:style>
  <w:style w:type="character" w:customStyle="1" w:styleId="affff0">
    <w:name w:val="Текст концевой сноски Знак"/>
    <w:uiPriority w:val="99"/>
    <w:rsid w:val="00906B5B"/>
    <w:rPr>
      <w:rFonts w:eastAsia="Times New Roman"/>
    </w:rPr>
  </w:style>
  <w:style w:type="character" w:styleId="affff1">
    <w:name w:val="endnote reference"/>
    <w:rsid w:val="00906B5B"/>
    <w:rPr>
      <w:rFonts w:cs="Times New Roman"/>
      <w:vertAlign w:val="superscript"/>
    </w:rPr>
  </w:style>
  <w:style w:type="character" w:customStyle="1" w:styleId="affff2">
    <w:name w:val="Схема документа Знак"/>
    <w:uiPriority w:val="99"/>
    <w:rsid w:val="00906B5B"/>
    <w:rPr>
      <w:rFonts w:ascii="Tahoma" w:eastAsia="Times New Roman" w:hAnsi="Tahoma" w:cs="Tahoma"/>
      <w:sz w:val="16"/>
      <w:szCs w:val="16"/>
    </w:rPr>
  </w:style>
  <w:style w:type="character" w:customStyle="1" w:styleId="affff3">
    <w:name w:val="Дефис Знак"/>
    <w:locked/>
    <w:rsid w:val="00906B5B"/>
    <w:rPr>
      <w:rFonts w:eastAsia="Times New Roman"/>
      <w:sz w:val="24"/>
      <w:szCs w:val="24"/>
      <w:lang w:val="en-US"/>
    </w:rPr>
  </w:style>
  <w:style w:type="character" w:customStyle="1" w:styleId="44">
    <w:name w:val="Знак Знак4"/>
    <w:rsid w:val="00906B5B"/>
    <w:rPr>
      <w:sz w:val="24"/>
      <w:lang w:val="ru-RU" w:eastAsia="ru-RU"/>
    </w:rPr>
  </w:style>
  <w:style w:type="character" w:customStyle="1" w:styleId="312">
    <w:name w:val="Основной текст с отступом 3 Знак1"/>
    <w:uiPriority w:val="99"/>
    <w:rsid w:val="00906B5B"/>
  </w:style>
  <w:style w:type="character" w:customStyle="1" w:styleId="2c">
    <w:name w:val="Знак Знак2"/>
    <w:rsid w:val="00906B5B"/>
    <w:rPr>
      <w:b/>
    </w:rPr>
  </w:style>
  <w:style w:type="character" w:customStyle="1" w:styleId="1e">
    <w:name w:val="Знак Знак1"/>
    <w:rsid w:val="00906B5B"/>
    <w:rPr>
      <w:rFonts w:ascii="Tahoma" w:hAnsi="Tahoma"/>
      <w:sz w:val="16"/>
    </w:rPr>
  </w:style>
  <w:style w:type="character" w:customStyle="1" w:styleId="2d">
    <w:name w:val="Основной текст (2)_"/>
    <w:locked/>
    <w:rsid w:val="00906B5B"/>
    <w:rPr>
      <w:sz w:val="23"/>
      <w:szCs w:val="23"/>
      <w:shd w:val="clear" w:color="auto" w:fill="FFFFFF"/>
    </w:rPr>
  </w:style>
  <w:style w:type="character" w:customStyle="1" w:styleId="2312">
    <w:name w:val="Знак Знак231"/>
    <w:locked/>
    <w:rsid w:val="00906B5B"/>
    <w:rPr>
      <w:rFonts w:cs="Times New Roman"/>
      <w:sz w:val="24"/>
    </w:rPr>
  </w:style>
  <w:style w:type="character" w:customStyle="1" w:styleId="222">
    <w:name w:val="Знак Знак22"/>
    <w:locked/>
    <w:rsid w:val="00906B5B"/>
    <w:rPr>
      <w:rFonts w:cs="Times New Roman"/>
      <w:sz w:val="24"/>
    </w:rPr>
  </w:style>
  <w:style w:type="character" w:customStyle="1" w:styleId="223">
    <w:name w:val="Заголовок 2 Знак2"/>
    <w:locked/>
    <w:rsid w:val="00906B5B"/>
    <w:rPr>
      <w:rFonts w:ascii="Calibri Light" w:eastAsia="Times New Roman" w:hAnsi="Calibri Light" w:cs="Times New Roman"/>
      <w:color w:val="2E74B5"/>
      <w:sz w:val="26"/>
      <w:szCs w:val="26"/>
    </w:rPr>
  </w:style>
  <w:style w:type="character" w:customStyle="1" w:styleId="190">
    <w:name w:val="Знак Знак19"/>
    <w:locked/>
    <w:rsid w:val="00906B5B"/>
    <w:rPr>
      <w:rFonts w:cs="Times New Roman"/>
      <w:i/>
      <w:iCs/>
      <w:sz w:val="24"/>
      <w:szCs w:val="24"/>
    </w:rPr>
  </w:style>
  <w:style w:type="character" w:customStyle="1" w:styleId="180">
    <w:name w:val="Знак Знак18"/>
    <w:locked/>
    <w:rsid w:val="00906B5B"/>
    <w:rPr>
      <w:rFonts w:ascii="Courier New" w:hAnsi="Courier New" w:cs="Times New Roman"/>
    </w:rPr>
  </w:style>
  <w:style w:type="character" w:customStyle="1" w:styleId="171">
    <w:name w:val="Знак Знак171"/>
    <w:locked/>
    <w:rsid w:val="00906B5B"/>
    <w:rPr>
      <w:rFonts w:ascii="Cambria" w:hAnsi="Cambria" w:cs="Times New Roman"/>
      <w:b/>
      <w:bCs/>
      <w:sz w:val="32"/>
      <w:szCs w:val="32"/>
    </w:rPr>
  </w:style>
  <w:style w:type="character" w:customStyle="1" w:styleId="160">
    <w:name w:val="Знак Знак16"/>
    <w:locked/>
    <w:rsid w:val="00906B5B"/>
    <w:rPr>
      <w:rFonts w:cs="Times New Roman"/>
      <w:sz w:val="24"/>
      <w:szCs w:val="24"/>
    </w:rPr>
  </w:style>
  <w:style w:type="character" w:customStyle="1" w:styleId="152">
    <w:name w:val="Знак Знак15"/>
    <w:locked/>
    <w:rsid w:val="00906B5B"/>
    <w:rPr>
      <w:rFonts w:cs="Times New Roman"/>
      <w:sz w:val="24"/>
      <w:szCs w:val="24"/>
    </w:rPr>
  </w:style>
  <w:style w:type="character" w:customStyle="1" w:styleId="142">
    <w:name w:val="Знак Знак14"/>
    <w:locked/>
    <w:rsid w:val="00906B5B"/>
    <w:rPr>
      <w:rFonts w:ascii="Arial" w:hAnsi="Arial" w:cs="Times New Roman"/>
      <w:sz w:val="24"/>
      <w:szCs w:val="24"/>
      <w:shd w:val="clear" w:color="auto" w:fill="CCCCCC"/>
    </w:rPr>
  </w:style>
  <w:style w:type="character" w:customStyle="1" w:styleId="132">
    <w:name w:val="Знак Знак13"/>
    <w:locked/>
    <w:rsid w:val="00906B5B"/>
    <w:rPr>
      <w:rFonts w:cs="Times New Roman"/>
      <w:sz w:val="24"/>
      <w:szCs w:val="24"/>
    </w:rPr>
  </w:style>
  <w:style w:type="character" w:customStyle="1" w:styleId="122">
    <w:name w:val="Знак Знак12"/>
    <w:locked/>
    <w:rsid w:val="00906B5B"/>
    <w:rPr>
      <w:rFonts w:cs="Times New Roman"/>
      <w:sz w:val="24"/>
      <w:szCs w:val="24"/>
    </w:rPr>
  </w:style>
  <w:style w:type="character" w:customStyle="1" w:styleId="1112">
    <w:name w:val="Знак Знак111"/>
    <w:locked/>
    <w:rsid w:val="00906B5B"/>
    <w:rPr>
      <w:rFonts w:cs="Times New Roman"/>
      <w:sz w:val="24"/>
    </w:rPr>
  </w:style>
  <w:style w:type="character" w:customStyle="1" w:styleId="123">
    <w:name w:val="Заголовок 1 Знак2"/>
    <w:locked/>
    <w:rsid w:val="00906B5B"/>
    <w:rPr>
      <w:rFonts w:ascii="Calibri Light" w:eastAsia="SimSun" w:hAnsi="Calibri Light" w:cs="Calibri Light"/>
      <w:b/>
      <w:bCs/>
      <w:color w:val="2E74B5"/>
      <w:sz w:val="28"/>
      <w:szCs w:val="28"/>
      <w:lang w:eastAsia="ru-RU"/>
    </w:rPr>
  </w:style>
  <w:style w:type="character" w:customStyle="1" w:styleId="912">
    <w:name w:val="Знак Знак91"/>
    <w:locked/>
    <w:rsid w:val="00906B5B"/>
    <w:rPr>
      <w:rFonts w:ascii="Courier New" w:hAnsi="Courier New" w:cs="Times New Roman"/>
    </w:rPr>
  </w:style>
  <w:style w:type="character" w:customStyle="1" w:styleId="84">
    <w:name w:val="Знак Знак8"/>
    <w:locked/>
    <w:rsid w:val="00906B5B"/>
    <w:rPr>
      <w:rFonts w:cs="Times New Roman"/>
      <w:sz w:val="24"/>
      <w:szCs w:val="24"/>
    </w:rPr>
  </w:style>
  <w:style w:type="character" w:customStyle="1" w:styleId="74">
    <w:name w:val="Знак Знак7"/>
    <w:locked/>
    <w:rsid w:val="00906B5B"/>
    <w:rPr>
      <w:rFonts w:cs="Times New Roman"/>
    </w:rPr>
  </w:style>
  <w:style w:type="character" w:customStyle="1" w:styleId="64">
    <w:name w:val="Знак Знак6"/>
    <w:locked/>
    <w:rsid w:val="00906B5B"/>
    <w:rPr>
      <w:rFonts w:cs="Times New Roman"/>
      <w:b/>
      <w:bCs/>
    </w:rPr>
  </w:style>
  <w:style w:type="character" w:customStyle="1" w:styleId="2e">
    <w:name w:val="Знак2 Знак"/>
    <w:locked/>
    <w:rsid w:val="00906B5B"/>
    <w:rPr>
      <w:rFonts w:cs="Times New Roman"/>
      <w:sz w:val="24"/>
      <w:szCs w:val="24"/>
    </w:rPr>
  </w:style>
  <w:style w:type="character" w:customStyle="1" w:styleId="512">
    <w:name w:val="Знак Знак51"/>
    <w:locked/>
    <w:rsid w:val="00906B5B"/>
    <w:rPr>
      <w:rFonts w:cs="Times New Roman"/>
    </w:rPr>
  </w:style>
  <w:style w:type="character" w:customStyle="1" w:styleId="313">
    <w:name w:val="Заголовок 3 Знак1"/>
    <w:locked/>
    <w:rsid w:val="00906B5B"/>
    <w:rPr>
      <w:rFonts w:ascii="Times New Roman" w:eastAsia="Times New Roman" w:hAnsi="Times New Roman" w:cs="Times New Roman"/>
      <w:b/>
      <w:color w:val="00000A"/>
      <w:sz w:val="28"/>
      <w:szCs w:val="20"/>
      <w:lang w:eastAsia="ru-RU"/>
    </w:rPr>
  </w:style>
  <w:style w:type="character" w:customStyle="1" w:styleId="241">
    <w:name w:val="Знак Знак241"/>
    <w:rsid w:val="00906B5B"/>
    <w:rPr>
      <w:rFonts w:cs="Times New Roman"/>
      <w:b/>
      <w:sz w:val="28"/>
      <w:lang w:val="ru-RU" w:eastAsia="ru-RU" w:bidi="ar-SA"/>
    </w:rPr>
  </w:style>
  <w:style w:type="character" w:customStyle="1" w:styleId="412">
    <w:name w:val="Знак Знак41"/>
    <w:rsid w:val="00906B5B"/>
    <w:rPr>
      <w:sz w:val="24"/>
      <w:lang w:val="ru-RU" w:eastAsia="ru-RU"/>
    </w:rPr>
  </w:style>
  <w:style w:type="character" w:customStyle="1" w:styleId="314">
    <w:name w:val="Знак Знак31"/>
    <w:rsid w:val="00906B5B"/>
    <w:rPr>
      <w:rFonts w:cs="Times New Roman"/>
    </w:rPr>
  </w:style>
  <w:style w:type="character" w:customStyle="1" w:styleId="2100">
    <w:name w:val="Знак Знак210"/>
    <w:rsid w:val="00906B5B"/>
    <w:rPr>
      <w:b/>
    </w:rPr>
  </w:style>
  <w:style w:type="character" w:customStyle="1" w:styleId="1100">
    <w:name w:val="Знак Знак110"/>
    <w:rsid w:val="00906B5B"/>
    <w:rPr>
      <w:rFonts w:ascii="Tahoma" w:hAnsi="Tahoma"/>
      <w:sz w:val="16"/>
    </w:rPr>
  </w:style>
  <w:style w:type="character" w:customStyle="1" w:styleId="214">
    <w:name w:val="Знак Знак21"/>
    <w:rsid w:val="00906B5B"/>
    <w:rPr>
      <w:rFonts w:cs="Times New Roman"/>
      <w:sz w:val="24"/>
      <w:lang w:val="ru-RU" w:eastAsia="ru-RU" w:bidi="ar-SA"/>
    </w:rPr>
  </w:style>
  <w:style w:type="character" w:customStyle="1" w:styleId="45">
    <w:name w:val="Основной текст4"/>
    <w:rsid w:val="00906B5B"/>
    <w:rPr>
      <w:rFonts w:ascii="Times New Roman" w:hAnsi="Times New Roman"/>
      <w:spacing w:val="0"/>
      <w:sz w:val="21"/>
      <w:u w:val="single"/>
      <w:lang w:val="en-US"/>
    </w:rPr>
  </w:style>
  <w:style w:type="character" w:customStyle="1" w:styleId="55">
    <w:name w:val="Основной текст5"/>
    <w:rsid w:val="00906B5B"/>
    <w:rPr>
      <w:rFonts w:cs="Times New Roman"/>
      <w:sz w:val="21"/>
      <w:szCs w:val="21"/>
      <w:shd w:val="clear" w:color="auto" w:fill="FFFFFF"/>
      <w:lang w:bidi="ar-SA"/>
    </w:rPr>
  </w:style>
  <w:style w:type="character" w:customStyle="1" w:styleId="FontStyle58">
    <w:name w:val="Font Style58"/>
    <w:rsid w:val="00906B5B"/>
    <w:rPr>
      <w:rFonts w:ascii="Times New Roman" w:hAnsi="Times New Roman"/>
      <w:color w:val="000000"/>
      <w:sz w:val="24"/>
    </w:rPr>
  </w:style>
  <w:style w:type="character" w:customStyle="1" w:styleId="1f">
    <w:name w:val="Название Знак1"/>
    <w:locked/>
    <w:rsid w:val="00906B5B"/>
    <w:rPr>
      <w:rFonts w:ascii="Cambria" w:hAnsi="Cambria" w:cs="Times New Roman"/>
      <w:b/>
      <w:sz w:val="32"/>
      <w:lang w:val="ru-RU" w:eastAsia="ru-RU"/>
    </w:rPr>
  </w:style>
  <w:style w:type="character" w:customStyle="1" w:styleId="1f0">
    <w:name w:val="Основной текст Знак1"/>
    <w:locked/>
    <w:rsid w:val="00906B5B"/>
    <w:rPr>
      <w:rFonts w:cs="Times New Roman"/>
      <w:sz w:val="24"/>
      <w:lang w:val="ru-RU" w:eastAsia="ru-RU"/>
    </w:rPr>
  </w:style>
  <w:style w:type="character" w:customStyle="1" w:styleId="BodyTextIndent">
    <w:name w:val="Body Text Indent Знак Знак Знак"/>
    <w:locked/>
    <w:rsid w:val="00906B5B"/>
    <w:rPr>
      <w:rFonts w:eastAsia="Times New Roman"/>
      <w:sz w:val="24"/>
    </w:rPr>
  </w:style>
  <w:style w:type="character" w:customStyle="1" w:styleId="1f1">
    <w:name w:val="Основной текст с отступом Знак1"/>
    <w:locked/>
    <w:rsid w:val="00906B5B"/>
    <w:rPr>
      <w:rFonts w:cs="Times New Roman"/>
      <w:sz w:val="24"/>
      <w:lang w:val="ru-RU" w:eastAsia="ru-RU"/>
    </w:rPr>
  </w:style>
  <w:style w:type="character" w:customStyle="1" w:styleId="2f">
    <w:name w:val="Стиль2 Знак"/>
    <w:locked/>
    <w:rsid w:val="00906B5B"/>
    <w:rPr>
      <w:rFonts w:eastAsia="Times New Roman"/>
      <w:b/>
      <w:sz w:val="24"/>
    </w:rPr>
  </w:style>
  <w:style w:type="character" w:customStyle="1" w:styleId="spanbodyheader11">
    <w:name w:val="span_body_header_11"/>
    <w:rsid w:val="00906B5B"/>
    <w:rPr>
      <w:b/>
      <w:sz w:val="20"/>
    </w:rPr>
  </w:style>
  <w:style w:type="character" w:customStyle="1" w:styleId="tendersubject1">
    <w:name w:val="tendersubject1"/>
    <w:rsid w:val="00906B5B"/>
    <w:rPr>
      <w:b/>
      <w:color w:val="0000FF"/>
      <w:sz w:val="20"/>
    </w:rPr>
  </w:style>
  <w:style w:type="character" w:customStyle="1" w:styleId="labelbodytext11">
    <w:name w:val="label_body_text_11"/>
    <w:rsid w:val="00906B5B"/>
    <w:rPr>
      <w:color w:val="0000FF"/>
      <w:sz w:val="20"/>
    </w:rPr>
  </w:style>
  <w:style w:type="character" w:customStyle="1" w:styleId="spanbodytext21">
    <w:name w:val="span_body_text_21"/>
    <w:rsid w:val="00906B5B"/>
    <w:rPr>
      <w:sz w:val="20"/>
    </w:rPr>
  </w:style>
  <w:style w:type="character" w:customStyle="1" w:styleId="spanheaderlot21">
    <w:name w:val="span_header_lot_21"/>
    <w:rsid w:val="00906B5B"/>
    <w:rPr>
      <w:b/>
      <w:sz w:val="20"/>
    </w:rPr>
  </w:style>
  <w:style w:type="character" w:customStyle="1" w:styleId="labeltextlot21">
    <w:name w:val="label_text_lot_21"/>
    <w:rsid w:val="00906B5B"/>
    <w:rPr>
      <w:color w:val="0000FF"/>
      <w:sz w:val="20"/>
    </w:rPr>
  </w:style>
  <w:style w:type="character" w:styleId="HTML1">
    <w:name w:val="HTML Acronym"/>
    <w:rsid w:val="00906B5B"/>
    <w:rPr>
      <w:rFonts w:cs="Times New Roman"/>
    </w:rPr>
  </w:style>
  <w:style w:type="character" w:styleId="HTML2">
    <w:name w:val="HTML Keyboard"/>
    <w:rsid w:val="00906B5B"/>
    <w:rPr>
      <w:rFonts w:ascii="Courier New" w:hAnsi="Courier New" w:cs="Times New Roman"/>
      <w:sz w:val="20"/>
    </w:rPr>
  </w:style>
  <w:style w:type="character" w:styleId="HTML3">
    <w:name w:val="HTML Code"/>
    <w:rsid w:val="00906B5B"/>
    <w:rPr>
      <w:rFonts w:ascii="Courier New" w:hAnsi="Courier New" w:cs="Times New Roman"/>
      <w:sz w:val="20"/>
    </w:rPr>
  </w:style>
  <w:style w:type="character" w:styleId="affff4">
    <w:name w:val="line number"/>
    <w:rsid w:val="00906B5B"/>
    <w:rPr>
      <w:rFonts w:cs="Times New Roman"/>
    </w:rPr>
  </w:style>
  <w:style w:type="character" w:styleId="HTML4">
    <w:name w:val="HTML Sample"/>
    <w:rsid w:val="00906B5B"/>
    <w:rPr>
      <w:rFonts w:ascii="Courier New" w:hAnsi="Courier New" w:cs="Times New Roman"/>
    </w:rPr>
  </w:style>
  <w:style w:type="character" w:styleId="HTML5">
    <w:name w:val="HTML Definition"/>
    <w:rsid w:val="00906B5B"/>
    <w:rPr>
      <w:rFonts w:cs="Times New Roman"/>
      <w:i/>
    </w:rPr>
  </w:style>
  <w:style w:type="character" w:styleId="HTML6">
    <w:name w:val="HTML Variable"/>
    <w:rsid w:val="00906B5B"/>
    <w:rPr>
      <w:rFonts w:cs="Times New Roman"/>
      <w:i/>
    </w:rPr>
  </w:style>
  <w:style w:type="character" w:styleId="HTML7">
    <w:name w:val="HTML Typewriter"/>
    <w:rsid w:val="00906B5B"/>
    <w:rPr>
      <w:rFonts w:ascii="Courier New" w:hAnsi="Courier New" w:cs="Times New Roman"/>
      <w:sz w:val="20"/>
    </w:rPr>
  </w:style>
  <w:style w:type="character" w:styleId="HTML8">
    <w:name w:val="HTML Cite"/>
    <w:rsid w:val="00906B5B"/>
    <w:rPr>
      <w:rFonts w:cs="Times New Roman"/>
      <w:i/>
    </w:rPr>
  </w:style>
  <w:style w:type="character" w:customStyle="1" w:styleId="39">
    <w:name w:val="Стиль3 Знак"/>
    <w:rsid w:val="00906B5B"/>
    <w:rPr>
      <w:sz w:val="24"/>
      <w:lang w:val="ru-RU" w:eastAsia="ru-RU"/>
    </w:rPr>
  </w:style>
  <w:style w:type="character" w:customStyle="1" w:styleId="labelbodytext1">
    <w:name w:val="label_body_text_1"/>
    <w:rsid w:val="00906B5B"/>
  </w:style>
  <w:style w:type="character" w:customStyle="1" w:styleId="Strong1">
    <w:name w:val="Strong1"/>
    <w:rsid w:val="00906B5B"/>
    <w:rPr>
      <w:b/>
    </w:rPr>
  </w:style>
  <w:style w:type="character" w:customStyle="1" w:styleId="spanheaderlevel21">
    <w:name w:val="span_header_level_21"/>
    <w:rsid w:val="00906B5B"/>
    <w:rPr>
      <w:b/>
      <w:sz w:val="22"/>
    </w:rPr>
  </w:style>
  <w:style w:type="character" w:customStyle="1" w:styleId="labelheaderlevel21">
    <w:name w:val="label_header_level_21"/>
    <w:rsid w:val="00906B5B"/>
    <w:rPr>
      <w:b/>
      <w:color w:val="0000FF"/>
      <w:sz w:val="20"/>
    </w:rPr>
  </w:style>
  <w:style w:type="character" w:customStyle="1" w:styleId="1f2">
    <w:name w:val="Строгий1"/>
    <w:rsid w:val="00906B5B"/>
    <w:rPr>
      <w:b/>
    </w:rPr>
  </w:style>
  <w:style w:type="character" w:customStyle="1" w:styleId="2f0">
    <w:name w:val="Цитата 2 Знак"/>
    <w:locked/>
    <w:rsid w:val="00906B5B"/>
    <w:rPr>
      <w:rFonts w:ascii="Book Antiqua" w:eastAsia="Times New Roman" w:hAnsi="Book Antiqua"/>
      <w:i/>
      <w:color w:val="000000"/>
      <w:sz w:val="28"/>
      <w:lang w:val="en-US" w:eastAsia="en-US"/>
    </w:rPr>
  </w:style>
  <w:style w:type="character" w:customStyle="1" w:styleId="affff5">
    <w:name w:val="Выделенная цитата Знак"/>
    <w:locked/>
    <w:rsid w:val="00906B5B"/>
    <w:rPr>
      <w:rFonts w:ascii="Book Antiqua" w:eastAsia="Times New Roman" w:hAnsi="Book Antiqua"/>
      <w:b/>
      <w:i/>
      <w:color w:val="4F81BD"/>
      <w:sz w:val="28"/>
      <w:lang w:val="en-US" w:eastAsia="en-US"/>
    </w:rPr>
  </w:style>
  <w:style w:type="character" w:customStyle="1" w:styleId="1f3">
    <w:name w:val="Слабое выделение1"/>
    <w:rsid w:val="00906B5B"/>
    <w:rPr>
      <w:i/>
      <w:color w:val="808080"/>
    </w:rPr>
  </w:style>
  <w:style w:type="character" w:customStyle="1" w:styleId="1f4">
    <w:name w:val="Сильное выделение1"/>
    <w:rsid w:val="00906B5B"/>
    <w:rPr>
      <w:b/>
      <w:i/>
      <w:color w:val="4F81BD"/>
    </w:rPr>
  </w:style>
  <w:style w:type="character" w:customStyle="1" w:styleId="1f5">
    <w:name w:val="Слабая ссылка1"/>
    <w:rsid w:val="00906B5B"/>
    <w:rPr>
      <w:smallCaps/>
      <w:color w:val="C0504D"/>
      <w:u w:val="single"/>
    </w:rPr>
  </w:style>
  <w:style w:type="character" w:customStyle="1" w:styleId="1f6">
    <w:name w:val="Сильная ссылка1"/>
    <w:rsid w:val="00906B5B"/>
    <w:rPr>
      <w:b/>
      <w:smallCaps/>
      <w:color w:val="C0504D"/>
      <w:spacing w:val="5"/>
      <w:u w:val="single"/>
    </w:rPr>
  </w:style>
  <w:style w:type="character" w:customStyle="1" w:styleId="1f7">
    <w:name w:val="Название книги1"/>
    <w:rsid w:val="00906B5B"/>
    <w:rPr>
      <w:b/>
      <w:smallCaps/>
      <w:spacing w:val="5"/>
    </w:rPr>
  </w:style>
  <w:style w:type="character" w:customStyle="1" w:styleId="WW8Num3z1">
    <w:name w:val="WW8Num3z1"/>
    <w:rsid w:val="00906B5B"/>
    <w:rPr>
      <w:sz w:val="24"/>
    </w:rPr>
  </w:style>
  <w:style w:type="character" w:customStyle="1" w:styleId="WW8Num3z3">
    <w:name w:val="WW8Num3z3"/>
    <w:rsid w:val="00906B5B"/>
    <w:rPr>
      <w:rFonts w:ascii="Symbol" w:hAnsi="Symbol"/>
    </w:rPr>
  </w:style>
  <w:style w:type="character" w:customStyle="1" w:styleId="WW8Num3z4">
    <w:name w:val="WW8Num3z4"/>
    <w:rsid w:val="00906B5B"/>
  </w:style>
  <w:style w:type="character" w:customStyle="1" w:styleId="WW8Num4z1">
    <w:name w:val="WW8Num4z1"/>
    <w:rsid w:val="00906B5B"/>
    <w:rPr>
      <w:sz w:val="28"/>
    </w:rPr>
  </w:style>
  <w:style w:type="character" w:customStyle="1" w:styleId="WW8Num4z3">
    <w:name w:val="WW8Num4z3"/>
    <w:rsid w:val="00906B5B"/>
    <w:rPr>
      <w:rFonts w:ascii="Symbol" w:hAnsi="Symbol"/>
    </w:rPr>
  </w:style>
  <w:style w:type="character" w:customStyle="1" w:styleId="WW8Num4z4">
    <w:name w:val="WW8Num4z4"/>
    <w:rsid w:val="00906B5B"/>
  </w:style>
  <w:style w:type="character" w:customStyle="1" w:styleId="affff6">
    <w:name w:val="Символ сноски"/>
    <w:rsid w:val="00906B5B"/>
    <w:rPr>
      <w:rFonts w:ascii="Bookman Old Style" w:hAnsi="Bookman Old Style"/>
      <w:vertAlign w:val="superscript"/>
    </w:rPr>
  </w:style>
  <w:style w:type="character" w:customStyle="1" w:styleId="affff7">
    <w:name w:val="Таблица Знак Знак Знак Знак Знак Знак Знак Знак"/>
    <w:rsid w:val="00906B5B"/>
    <w:rPr>
      <w:sz w:val="24"/>
      <w:lang w:val="ru-RU" w:eastAsia="ar-SA" w:bidi="ar-SA"/>
    </w:rPr>
  </w:style>
  <w:style w:type="character" w:customStyle="1" w:styleId="95">
    <w:name w:val="Знак9"/>
    <w:rsid w:val="00906B5B"/>
    <w:rPr>
      <w:rFonts w:ascii="Book Antiqua" w:hAnsi="Book Antiqua"/>
      <w:sz w:val="24"/>
      <w:lang w:val="en-US" w:eastAsia="en-US"/>
    </w:rPr>
  </w:style>
  <w:style w:type="character" w:customStyle="1" w:styleId="56">
    <w:name w:val="Знак5"/>
    <w:rsid w:val="00906B5B"/>
    <w:rPr>
      <w:rFonts w:ascii="Arial" w:hAnsi="Arial"/>
      <w:b/>
      <w:sz w:val="32"/>
    </w:rPr>
  </w:style>
  <w:style w:type="character" w:customStyle="1" w:styleId="mark-11">
    <w:name w:val="mark-11"/>
    <w:rsid w:val="00906B5B"/>
    <w:rPr>
      <w:shd w:val="clear" w:color="auto" w:fill="FFEDE1"/>
    </w:rPr>
  </w:style>
  <w:style w:type="character" w:customStyle="1" w:styleId="FontStyle11">
    <w:name w:val="Font Style11"/>
    <w:rsid w:val="00906B5B"/>
    <w:rPr>
      <w:rFonts w:ascii="Times New Roman" w:hAnsi="Times New Roman" w:cs="Times New Roman"/>
      <w:sz w:val="26"/>
      <w:szCs w:val="26"/>
    </w:rPr>
  </w:style>
  <w:style w:type="character" w:customStyle="1" w:styleId="sl">
    <w:name w:val="s_l"/>
    <w:rsid w:val="00906B5B"/>
  </w:style>
  <w:style w:type="character" w:customStyle="1" w:styleId="match">
    <w:name w:val="match"/>
    <w:rsid w:val="00906B5B"/>
  </w:style>
  <w:style w:type="character" w:customStyle="1" w:styleId="w">
    <w:name w:val="w"/>
    <w:basedOn w:val="a1"/>
    <w:rsid w:val="00906B5B"/>
  </w:style>
  <w:style w:type="character" w:customStyle="1" w:styleId="blk">
    <w:name w:val="blk"/>
    <w:basedOn w:val="a1"/>
    <w:rsid w:val="00906B5B"/>
  </w:style>
  <w:style w:type="character" w:customStyle="1" w:styleId="extended-textshort">
    <w:name w:val="extended-text__short"/>
    <w:basedOn w:val="a1"/>
    <w:rsid w:val="00906B5B"/>
  </w:style>
  <w:style w:type="character" w:customStyle="1" w:styleId="ListLabel1">
    <w:name w:val="ListLabel 1"/>
    <w:rsid w:val="00906B5B"/>
    <w:rPr>
      <w:rFonts w:cs="Times New Roman"/>
    </w:rPr>
  </w:style>
  <w:style w:type="character" w:customStyle="1" w:styleId="ListLabel2">
    <w:name w:val="ListLabel 2"/>
    <w:rsid w:val="00906B5B"/>
    <w:rPr>
      <w:rFonts w:eastAsia="Times New Roman"/>
      <w:sz w:val="24"/>
      <w:szCs w:val="24"/>
    </w:rPr>
  </w:style>
  <w:style w:type="character" w:customStyle="1" w:styleId="affff8">
    <w:name w:val="Привязка сноски"/>
    <w:rsid w:val="00906B5B"/>
    <w:rPr>
      <w:vertAlign w:val="superscript"/>
    </w:rPr>
  </w:style>
  <w:style w:type="character" w:customStyle="1" w:styleId="affff9">
    <w:name w:val="Привязка концевой сноски"/>
    <w:rsid w:val="00906B5B"/>
    <w:rPr>
      <w:vertAlign w:val="superscript"/>
    </w:rPr>
  </w:style>
  <w:style w:type="character" w:customStyle="1" w:styleId="ListLabel3">
    <w:name w:val="ListLabel 3"/>
    <w:rsid w:val="00906B5B"/>
    <w:rPr>
      <w:rFonts w:cs="Symbol"/>
    </w:rPr>
  </w:style>
  <w:style w:type="character" w:customStyle="1" w:styleId="ListLabel4">
    <w:name w:val="ListLabel 4"/>
    <w:rsid w:val="00906B5B"/>
    <w:rPr>
      <w:rFonts w:cs="Courier New"/>
    </w:rPr>
  </w:style>
  <w:style w:type="character" w:customStyle="1" w:styleId="ListLabel5">
    <w:name w:val="ListLabel 5"/>
    <w:rsid w:val="00906B5B"/>
    <w:rPr>
      <w:rFonts w:cs="Wingdings"/>
    </w:rPr>
  </w:style>
  <w:style w:type="character" w:customStyle="1" w:styleId="ListLabel6">
    <w:name w:val="ListLabel 6"/>
    <w:rsid w:val="00906B5B"/>
    <w:rPr>
      <w:sz w:val="24"/>
      <w:szCs w:val="24"/>
    </w:rPr>
  </w:style>
  <w:style w:type="character" w:customStyle="1" w:styleId="affffa">
    <w:name w:val="Символы концевой сноски"/>
    <w:rsid w:val="00906B5B"/>
  </w:style>
  <w:style w:type="paragraph" w:customStyle="1" w:styleId="1f8">
    <w:name w:val="Заголовок1"/>
    <w:basedOn w:val="a0"/>
    <w:next w:val="ac"/>
    <w:uiPriority w:val="99"/>
    <w:rsid w:val="00906B5B"/>
    <w:pPr>
      <w:keepNext/>
      <w:suppressAutoHyphens/>
      <w:spacing w:before="240" w:after="120"/>
    </w:pPr>
    <w:rPr>
      <w:rFonts w:ascii="Arial" w:eastAsia="Times New Roman" w:hAnsi="Arial" w:cs="Lucida Sans"/>
      <w:b/>
      <w:color w:val="00000A"/>
      <w:szCs w:val="28"/>
    </w:rPr>
  </w:style>
  <w:style w:type="character" w:customStyle="1" w:styleId="2f1">
    <w:name w:val="Основной текст Знак2"/>
    <w:basedOn w:val="a1"/>
    <w:uiPriority w:val="99"/>
    <w:rsid w:val="00906B5B"/>
    <w:rPr>
      <w:rFonts w:ascii="Calibri" w:eastAsia="Calibri" w:hAnsi="Calibri" w:cs="Calibri"/>
      <w:color w:val="00000A"/>
      <w:sz w:val="20"/>
      <w:szCs w:val="20"/>
      <w:lang w:eastAsia="hi-IN" w:bidi="hi-IN"/>
    </w:rPr>
  </w:style>
  <w:style w:type="paragraph" w:styleId="affffb">
    <w:name w:val="List"/>
    <w:basedOn w:val="a0"/>
    <w:uiPriority w:val="99"/>
    <w:rsid w:val="00906B5B"/>
    <w:pPr>
      <w:suppressAutoHyphens/>
      <w:spacing w:after="60" w:line="240" w:lineRule="auto"/>
      <w:ind w:left="283" w:hanging="283"/>
      <w:jc w:val="both"/>
    </w:pPr>
    <w:rPr>
      <w:rFonts w:ascii="Times New Roman" w:eastAsia="Times New Roman" w:hAnsi="Times New Roman" w:cs="Lucida Sans"/>
      <w:color w:val="00000A"/>
      <w:sz w:val="24"/>
      <w:szCs w:val="24"/>
      <w:lang w:eastAsia="ru-RU"/>
    </w:rPr>
  </w:style>
  <w:style w:type="paragraph" w:customStyle="1" w:styleId="1f9">
    <w:name w:val="Название1"/>
    <w:basedOn w:val="a0"/>
    <w:uiPriority w:val="99"/>
    <w:rsid w:val="00906B5B"/>
    <w:pPr>
      <w:suppressLineNumbers/>
      <w:suppressAutoHyphens/>
      <w:spacing w:before="120" w:after="120"/>
    </w:pPr>
    <w:rPr>
      <w:rFonts w:ascii="Calibri" w:eastAsia="Times New Roman" w:hAnsi="Calibri" w:cs="Lucida Sans"/>
      <w:i/>
      <w:iCs/>
      <w:color w:val="00000A"/>
      <w:sz w:val="24"/>
      <w:szCs w:val="24"/>
    </w:rPr>
  </w:style>
  <w:style w:type="paragraph" w:styleId="1fa">
    <w:name w:val="index 1"/>
    <w:basedOn w:val="a0"/>
    <w:next w:val="a0"/>
    <w:autoRedefine/>
    <w:uiPriority w:val="99"/>
    <w:unhideWhenUsed/>
    <w:rsid w:val="00906B5B"/>
    <w:pPr>
      <w:spacing w:after="0" w:line="240" w:lineRule="auto"/>
      <w:ind w:left="220" w:hanging="220"/>
    </w:pPr>
    <w:rPr>
      <w:rFonts w:ascii="Calibri" w:eastAsia="Calibri" w:hAnsi="Calibri" w:cs="Times New Roman"/>
    </w:rPr>
  </w:style>
  <w:style w:type="paragraph" w:styleId="affffc">
    <w:name w:val="index heading"/>
    <w:basedOn w:val="a0"/>
    <w:uiPriority w:val="99"/>
    <w:rsid w:val="00906B5B"/>
    <w:pPr>
      <w:suppressLineNumbers/>
      <w:suppressAutoHyphens/>
    </w:pPr>
    <w:rPr>
      <w:rFonts w:ascii="Calibri" w:eastAsia="Times New Roman" w:hAnsi="Calibri" w:cs="Lucida Sans"/>
      <w:color w:val="00000A"/>
    </w:rPr>
  </w:style>
  <w:style w:type="character" w:customStyle="1" w:styleId="1fb">
    <w:name w:val="Текст сноски Знак1"/>
    <w:basedOn w:val="a1"/>
    <w:uiPriority w:val="99"/>
    <w:rsid w:val="00906B5B"/>
    <w:rPr>
      <w:rFonts w:ascii="Times New Roman" w:eastAsia="Times New Roman" w:hAnsi="Times New Roman" w:cs="Times New Roman"/>
      <w:color w:val="00000A"/>
      <w:sz w:val="20"/>
      <w:szCs w:val="20"/>
      <w:lang w:eastAsia="ko-KR"/>
    </w:rPr>
  </w:style>
  <w:style w:type="character" w:customStyle="1" w:styleId="1fc">
    <w:name w:val="Текст примечания Знак1"/>
    <w:basedOn w:val="a1"/>
    <w:uiPriority w:val="99"/>
    <w:rsid w:val="00906B5B"/>
    <w:rPr>
      <w:rFonts w:ascii="Calibri" w:eastAsia="Times New Roman" w:hAnsi="Calibri" w:cs="Times New Roman"/>
      <w:color w:val="00000A"/>
      <w:sz w:val="20"/>
      <w:szCs w:val="20"/>
      <w:lang w:eastAsia="ko-KR"/>
    </w:rPr>
  </w:style>
  <w:style w:type="paragraph" w:customStyle="1" w:styleId="1fd">
    <w:name w:val="Без интервала1"/>
    <w:uiPriority w:val="99"/>
    <w:qFormat/>
    <w:rsid w:val="00906B5B"/>
    <w:pPr>
      <w:suppressAutoHyphens/>
      <w:spacing w:after="0" w:line="240" w:lineRule="auto"/>
    </w:pPr>
    <w:rPr>
      <w:rFonts w:ascii="Calibri" w:eastAsia="Times New Roman" w:hAnsi="Calibri" w:cs="Calibri"/>
      <w:color w:val="00000A"/>
      <w:lang w:eastAsia="ru-RU"/>
    </w:rPr>
  </w:style>
  <w:style w:type="paragraph" w:customStyle="1" w:styleId="1fe">
    <w:name w:val="Обычный1"/>
    <w:basedOn w:val="a0"/>
    <w:uiPriority w:val="99"/>
    <w:rsid w:val="00906B5B"/>
    <w:pPr>
      <w:suppressAutoHyphens/>
      <w:spacing w:after="100" w:line="240" w:lineRule="auto"/>
      <w:ind w:firstLine="284"/>
      <w:jc w:val="both"/>
    </w:pPr>
    <w:rPr>
      <w:rFonts w:ascii="Times New Roman" w:eastAsia="Times New Roman" w:hAnsi="Times New Roman" w:cs="Times New Roman"/>
      <w:color w:val="00000A"/>
      <w:sz w:val="24"/>
      <w:szCs w:val="24"/>
      <w:lang w:eastAsia="ru-RU"/>
    </w:rPr>
  </w:style>
  <w:style w:type="paragraph" w:customStyle="1" w:styleId="1ff">
    <w:name w:val="Основной текст1"/>
    <w:uiPriority w:val="99"/>
    <w:rsid w:val="00906B5B"/>
    <w:pPr>
      <w:suppressAutoHyphens/>
      <w:spacing w:after="0" w:line="240" w:lineRule="auto"/>
      <w:ind w:firstLine="425"/>
      <w:jc w:val="both"/>
    </w:pPr>
    <w:rPr>
      <w:rFonts w:ascii="Calibri" w:eastAsia="Times New Roman" w:hAnsi="Calibri" w:cs="Times New Roman"/>
      <w:color w:val="00000A"/>
      <w:sz w:val="20"/>
      <w:szCs w:val="20"/>
    </w:rPr>
  </w:style>
  <w:style w:type="paragraph" w:styleId="2f2">
    <w:name w:val="Body Text 2"/>
    <w:basedOn w:val="a0"/>
    <w:link w:val="215"/>
    <w:uiPriority w:val="99"/>
    <w:rsid w:val="00906B5B"/>
    <w:pPr>
      <w:suppressAutoHyphens/>
      <w:spacing w:after="120" w:line="480" w:lineRule="auto"/>
    </w:pPr>
    <w:rPr>
      <w:rFonts w:ascii="Calibri" w:eastAsia="Times New Roman" w:hAnsi="Calibri" w:cs="Calibri"/>
      <w:color w:val="00000A"/>
      <w:lang w:eastAsia="ru-RU"/>
    </w:rPr>
  </w:style>
  <w:style w:type="character" w:customStyle="1" w:styleId="215">
    <w:name w:val="Основной текст 2 Знак1"/>
    <w:basedOn w:val="a1"/>
    <w:link w:val="2f2"/>
    <w:uiPriority w:val="99"/>
    <w:rsid w:val="00906B5B"/>
    <w:rPr>
      <w:rFonts w:ascii="Calibri" w:eastAsia="Times New Roman" w:hAnsi="Calibri" w:cs="Calibri"/>
      <w:color w:val="00000A"/>
      <w:lang w:eastAsia="ru-RU"/>
    </w:rPr>
  </w:style>
  <w:style w:type="paragraph" w:customStyle="1" w:styleId="ConsPlusTitle">
    <w:name w:val="ConsPlusTitle"/>
    <w:uiPriority w:val="99"/>
    <w:rsid w:val="00906B5B"/>
    <w:pPr>
      <w:widowControl w:val="0"/>
      <w:suppressAutoHyphens/>
      <w:spacing w:after="0" w:line="240" w:lineRule="auto"/>
    </w:pPr>
    <w:rPr>
      <w:rFonts w:ascii="Arial" w:eastAsia="Times New Roman" w:hAnsi="Arial" w:cs="Arial"/>
      <w:b/>
      <w:bCs/>
      <w:color w:val="00000A"/>
      <w:sz w:val="20"/>
      <w:szCs w:val="20"/>
      <w:lang w:eastAsia="ru-RU"/>
    </w:rPr>
  </w:style>
  <w:style w:type="character" w:customStyle="1" w:styleId="2f3">
    <w:name w:val="Текст выноски Знак2"/>
    <w:basedOn w:val="a1"/>
    <w:uiPriority w:val="99"/>
    <w:rsid w:val="00906B5B"/>
    <w:rPr>
      <w:rFonts w:ascii="Segoe UI" w:eastAsia="Calibri" w:hAnsi="Segoe UI" w:cs="Segoe UI"/>
      <w:color w:val="00000A"/>
      <w:sz w:val="18"/>
      <w:szCs w:val="18"/>
    </w:rPr>
  </w:style>
  <w:style w:type="paragraph" w:customStyle="1" w:styleId="font5">
    <w:name w:val="font5"/>
    <w:basedOn w:val="a0"/>
    <w:uiPriority w:val="99"/>
    <w:rsid w:val="00906B5B"/>
    <w:pPr>
      <w:suppressAutoHyphens/>
      <w:spacing w:after="280"/>
    </w:pPr>
    <w:rPr>
      <w:rFonts w:ascii="Times New Roman" w:eastAsia="Times New Roman" w:hAnsi="Times New Roman" w:cs="Times New Roman"/>
      <w:color w:val="000000"/>
      <w:lang w:eastAsia="ru-RU"/>
    </w:rPr>
  </w:style>
  <w:style w:type="paragraph" w:customStyle="1" w:styleId="font6">
    <w:name w:val="font6"/>
    <w:basedOn w:val="a0"/>
    <w:uiPriority w:val="99"/>
    <w:rsid w:val="00906B5B"/>
    <w:pPr>
      <w:suppressAutoHyphens/>
      <w:spacing w:after="280"/>
    </w:pPr>
    <w:rPr>
      <w:rFonts w:ascii="Times New Roman" w:eastAsia="Times New Roman" w:hAnsi="Times New Roman" w:cs="Times New Roman"/>
      <w:color w:val="0000FF"/>
      <w:lang w:eastAsia="ru-RU"/>
    </w:rPr>
  </w:style>
  <w:style w:type="paragraph" w:customStyle="1" w:styleId="font7">
    <w:name w:val="font7"/>
    <w:basedOn w:val="a0"/>
    <w:uiPriority w:val="99"/>
    <w:rsid w:val="00906B5B"/>
    <w:pPr>
      <w:suppressAutoHyphens/>
      <w:spacing w:after="280"/>
    </w:pPr>
    <w:rPr>
      <w:rFonts w:ascii="Times New Roman" w:eastAsia="Times New Roman" w:hAnsi="Times New Roman" w:cs="Times New Roman"/>
      <w:color w:val="FF0000"/>
      <w:lang w:eastAsia="ru-RU"/>
    </w:rPr>
  </w:style>
  <w:style w:type="paragraph" w:customStyle="1" w:styleId="font8">
    <w:name w:val="font8"/>
    <w:basedOn w:val="a0"/>
    <w:uiPriority w:val="99"/>
    <w:rsid w:val="00906B5B"/>
    <w:pPr>
      <w:suppressAutoHyphens/>
      <w:spacing w:after="280"/>
    </w:pPr>
    <w:rPr>
      <w:rFonts w:ascii="Times New Roman" w:eastAsia="Times New Roman" w:hAnsi="Times New Roman" w:cs="Times New Roman"/>
      <w:color w:val="FFFF00"/>
      <w:lang w:eastAsia="ru-RU"/>
    </w:rPr>
  </w:style>
  <w:style w:type="paragraph" w:customStyle="1" w:styleId="font9">
    <w:name w:val="font9"/>
    <w:basedOn w:val="a0"/>
    <w:uiPriority w:val="99"/>
    <w:rsid w:val="00906B5B"/>
    <w:pPr>
      <w:suppressAutoHyphens/>
      <w:spacing w:after="280"/>
    </w:pPr>
    <w:rPr>
      <w:rFonts w:ascii="Times New Roman" w:eastAsia="Times New Roman" w:hAnsi="Times New Roman" w:cs="Times New Roman"/>
      <w:color w:val="7030A0"/>
      <w:lang w:eastAsia="ru-RU"/>
    </w:rPr>
  </w:style>
  <w:style w:type="paragraph" w:customStyle="1" w:styleId="font10">
    <w:name w:val="font10"/>
    <w:basedOn w:val="a0"/>
    <w:uiPriority w:val="99"/>
    <w:rsid w:val="00906B5B"/>
    <w:pPr>
      <w:suppressAutoHyphens/>
      <w:spacing w:after="280"/>
    </w:pPr>
    <w:rPr>
      <w:rFonts w:ascii="Times New Roman" w:eastAsia="Times New Roman" w:hAnsi="Times New Roman" w:cs="Times New Roman"/>
      <w:color w:val="00000A"/>
      <w:lang w:eastAsia="ru-RU"/>
    </w:rPr>
  </w:style>
  <w:style w:type="paragraph" w:customStyle="1" w:styleId="font11">
    <w:name w:val="font11"/>
    <w:basedOn w:val="a0"/>
    <w:uiPriority w:val="99"/>
    <w:rsid w:val="00906B5B"/>
    <w:pPr>
      <w:suppressAutoHyphens/>
      <w:spacing w:after="280"/>
    </w:pPr>
    <w:rPr>
      <w:rFonts w:ascii="Times New Roman" w:eastAsia="Times New Roman" w:hAnsi="Times New Roman" w:cs="Times New Roman"/>
      <w:b/>
      <w:bCs/>
      <w:color w:val="FF0000"/>
      <w:lang w:eastAsia="ru-RU"/>
    </w:rPr>
  </w:style>
  <w:style w:type="paragraph" w:customStyle="1" w:styleId="font12">
    <w:name w:val="font12"/>
    <w:basedOn w:val="a0"/>
    <w:uiPriority w:val="99"/>
    <w:rsid w:val="00906B5B"/>
    <w:pPr>
      <w:suppressAutoHyphens/>
      <w:spacing w:after="280"/>
    </w:pPr>
    <w:rPr>
      <w:rFonts w:ascii="Times New Roman" w:eastAsia="Times New Roman" w:hAnsi="Times New Roman" w:cs="Times New Roman"/>
      <w:color w:val="1F497D"/>
      <w:lang w:eastAsia="ru-RU"/>
    </w:rPr>
  </w:style>
  <w:style w:type="paragraph" w:customStyle="1" w:styleId="font13">
    <w:name w:val="font13"/>
    <w:basedOn w:val="a0"/>
    <w:uiPriority w:val="99"/>
    <w:rsid w:val="00906B5B"/>
    <w:pPr>
      <w:suppressAutoHyphens/>
      <w:spacing w:after="280"/>
    </w:pPr>
    <w:rPr>
      <w:rFonts w:ascii="Times New Roman" w:eastAsia="Times New Roman" w:hAnsi="Times New Roman" w:cs="Times New Roman"/>
      <w:b/>
      <w:bCs/>
      <w:color w:val="FF0000"/>
      <w:sz w:val="28"/>
      <w:szCs w:val="28"/>
      <w:lang w:eastAsia="ru-RU"/>
    </w:rPr>
  </w:style>
  <w:style w:type="paragraph" w:customStyle="1" w:styleId="xl64">
    <w:name w:val="xl64"/>
    <w:basedOn w:val="a0"/>
    <w:uiPriority w:val="99"/>
    <w:rsid w:val="00906B5B"/>
    <w:pPr>
      <w:pBdr>
        <w:top w:val="nil"/>
        <w:left w:val="single" w:sz="8" w:space="0" w:color="00000A"/>
        <w:bottom w:val="nil"/>
        <w:right w:val="nil"/>
      </w:pBdr>
      <w:suppressAutoHyphens/>
      <w:spacing w:after="280"/>
      <w:jc w:val="center"/>
    </w:pPr>
    <w:rPr>
      <w:rFonts w:ascii="Times New Roman" w:eastAsia="Times New Roman" w:hAnsi="Times New Roman" w:cs="Times New Roman"/>
      <w:b/>
      <w:bCs/>
      <w:color w:val="00000A"/>
      <w:sz w:val="24"/>
      <w:szCs w:val="24"/>
      <w:lang w:eastAsia="ru-RU"/>
    </w:rPr>
  </w:style>
  <w:style w:type="character" w:customStyle="1" w:styleId="1ff0">
    <w:name w:val="Тема примечания Знак1"/>
    <w:basedOn w:val="1fc"/>
    <w:uiPriority w:val="99"/>
    <w:rsid w:val="00906B5B"/>
    <w:rPr>
      <w:rFonts w:ascii="Calibri" w:eastAsia="Calibri" w:hAnsi="Calibri" w:cs="Times New Roman"/>
      <w:b/>
      <w:bCs/>
      <w:color w:val="00000A"/>
      <w:sz w:val="20"/>
      <w:szCs w:val="20"/>
      <w:lang w:eastAsia="ko-KR"/>
    </w:rPr>
  </w:style>
  <w:style w:type="paragraph" w:customStyle="1" w:styleId="1ff1">
    <w:name w:val="Верхний колонтитул1"/>
    <w:basedOn w:val="a0"/>
    <w:uiPriority w:val="99"/>
    <w:unhideWhenUsed/>
    <w:rsid w:val="00906B5B"/>
    <w:pPr>
      <w:tabs>
        <w:tab w:val="center" w:pos="4677"/>
        <w:tab w:val="right" w:pos="9355"/>
      </w:tabs>
      <w:suppressAutoHyphens/>
      <w:spacing w:after="0" w:line="240" w:lineRule="auto"/>
    </w:pPr>
    <w:rPr>
      <w:rFonts w:ascii="Calibri" w:eastAsia="Calibri" w:hAnsi="Calibri" w:cs="Times New Roman"/>
      <w:color w:val="00000A"/>
    </w:rPr>
  </w:style>
  <w:style w:type="paragraph" w:customStyle="1" w:styleId="1ff2">
    <w:name w:val="Нижний колонтитул1"/>
    <w:basedOn w:val="a0"/>
    <w:uiPriority w:val="99"/>
    <w:unhideWhenUsed/>
    <w:rsid w:val="00906B5B"/>
    <w:pPr>
      <w:tabs>
        <w:tab w:val="center" w:pos="4677"/>
        <w:tab w:val="right" w:pos="9355"/>
      </w:tabs>
      <w:suppressAutoHyphens/>
      <w:spacing w:after="0" w:line="240" w:lineRule="auto"/>
    </w:pPr>
    <w:rPr>
      <w:rFonts w:ascii="Calibri" w:eastAsia="Calibri" w:hAnsi="Calibri" w:cs="Times New Roman"/>
      <w:color w:val="00000A"/>
    </w:rPr>
  </w:style>
  <w:style w:type="paragraph" w:customStyle="1" w:styleId="1ff3">
    <w:name w:val="Абзац списка1"/>
    <w:basedOn w:val="a0"/>
    <w:uiPriority w:val="99"/>
    <w:qFormat/>
    <w:rsid w:val="00906B5B"/>
    <w:pPr>
      <w:suppressAutoHyphens/>
      <w:spacing w:after="200" w:line="276" w:lineRule="auto"/>
      <w:ind w:left="720"/>
      <w:contextualSpacing/>
    </w:pPr>
    <w:rPr>
      <w:rFonts w:ascii="Calibri" w:eastAsia="Calibri" w:hAnsi="Calibri" w:cs="Times New Roman"/>
      <w:color w:val="00000A"/>
    </w:rPr>
  </w:style>
  <w:style w:type="paragraph" w:customStyle="1" w:styleId="1ff4">
    <w:name w:val="Текст выноски1"/>
    <w:basedOn w:val="a0"/>
    <w:uiPriority w:val="99"/>
    <w:semiHidden/>
    <w:unhideWhenUsed/>
    <w:rsid w:val="00906B5B"/>
    <w:pPr>
      <w:suppressAutoHyphens/>
      <w:spacing w:after="0" w:line="240" w:lineRule="auto"/>
    </w:pPr>
    <w:rPr>
      <w:rFonts w:ascii="Segoe UI" w:eastAsia="Calibri" w:hAnsi="Segoe UI" w:cs="Segoe UI"/>
      <w:color w:val="00000A"/>
      <w:sz w:val="18"/>
      <w:szCs w:val="18"/>
    </w:rPr>
  </w:style>
  <w:style w:type="paragraph" w:customStyle="1" w:styleId="1ff5">
    <w:name w:val="1"/>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styleId="affffd">
    <w:name w:val="Body Text Indent"/>
    <w:basedOn w:val="ac"/>
    <w:link w:val="2f4"/>
    <w:uiPriority w:val="99"/>
    <w:rsid w:val="00906B5B"/>
    <w:pPr>
      <w:spacing w:before="60"/>
      <w:ind w:firstLine="210"/>
      <w:jc w:val="both"/>
    </w:pPr>
    <w:rPr>
      <w:color w:val="00000A"/>
    </w:rPr>
  </w:style>
  <w:style w:type="character" w:customStyle="1" w:styleId="2f4">
    <w:name w:val="Основной текст с отступом Знак2"/>
    <w:basedOn w:val="a1"/>
    <w:link w:val="affffd"/>
    <w:uiPriority w:val="99"/>
    <w:rsid w:val="00906B5B"/>
    <w:rPr>
      <w:rFonts w:ascii="Times New Roman" w:eastAsia="Times New Roman" w:hAnsi="Times New Roman" w:cs="Times New Roman"/>
      <w:color w:val="00000A"/>
      <w:sz w:val="24"/>
      <w:szCs w:val="24"/>
      <w:lang w:eastAsia="ru-RU"/>
    </w:rPr>
  </w:style>
  <w:style w:type="paragraph" w:styleId="2f5">
    <w:name w:val="List Bullet 2"/>
    <w:basedOn w:val="a0"/>
    <w:uiPriority w:val="99"/>
    <w:rsid w:val="00906B5B"/>
    <w:pPr>
      <w:suppressAutoHyphens/>
      <w:spacing w:after="60" w:line="240" w:lineRule="auto"/>
      <w:ind w:left="566" w:hanging="283"/>
      <w:jc w:val="both"/>
    </w:pPr>
    <w:rPr>
      <w:rFonts w:ascii="Times New Roman" w:eastAsia="Times New Roman" w:hAnsi="Times New Roman" w:cs="Times New Roman"/>
      <w:color w:val="00000A"/>
      <w:sz w:val="24"/>
      <w:szCs w:val="24"/>
      <w:lang w:eastAsia="ru-RU"/>
    </w:rPr>
  </w:style>
  <w:style w:type="paragraph" w:styleId="3a">
    <w:name w:val="List Bullet 3"/>
    <w:basedOn w:val="a0"/>
    <w:uiPriority w:val="99"/>
    <w:rsid w:val="00906B5B"/>
    <w:pPr>
      <w:suppressAutoHyphens/>
      <w:spacing w:after="60" w:line="240" w:lineRule="auto"/>
      <w:ind w:left="849" w:hanging="283"/>
      <w:jc w:val="both"/>
    </w:pPr>
    <w:rPr>
      <w:rFonts w:ascii="Times New Roman" w:eastAsia="Times New Roman" w:hAnsi="Times New Roman" w:cs="Times New Roman"/>
      <w:color w:val="00000A"/>
      <w:sz w:val="24"/>
      <w:szCs w:val="24"/>
      <w:lang w:eastAsia="ru-RU"/>
    </w:rPr>
  </w:style>
  <w:style w:type="paragraph" w:styleId="46">
    <w:name w:val="List Bullet 4"/>
    <w:basedOn w:val="a0"/>
    <w:uiPriority w:val="99"/>
    <w:rsid w:val="00906B5B"/>
    <w:pPr>
      <w:suppressAutoHyphens/>
      <w:spacing w:after="60" w:line="240" w:lineRule="auto"/>
      <w:ind w:left="1132" w:hanging="283"/>
      <w:jc w:val="both"/>
    </w:pPr>
    <w:rPr>
      <w:rFonts w:ascii="Times New Roman" w:eastAsia="Times New Roman" w:hAnsi="Times New Roman" w:cs="Times New Roman"/>
      <w:color w:val="00000A"/>
      <w:sz w:val="24"/>
      <w:szCs w:val="24"/>
      <w:lang w:eastAsia="ru-RU"/>
    </w:rPr>
  </w:style>
  <w:style w:type="paragraph" w:styleId="57">
    <w:name w:val="List Bullet 5"/>
    <w:basedOn w:val="a0"/>
    <w:uiPriority w:val="99"/>
    <w:rsid w:val="00906B5B"/>
    <w:pPr>
      <w:suppressAutoHyphens/>
      <w:spacing w:after="60" w:line="240" w:lineRule="auto"/>
      <w:ind w:left="1415" w:hanging="283"/>
      <w:jc w:val="both"/>
    </w:pPr>
    <w:rPr>
      <w:rFonts w:ascii="Times New Roman" w:eastAsia="Times New Roman" w:hAnsi="Times New Roman" w:cs="Times New Roman"/>
      <w:color w:val="00000A"/>
      <w:sz w:val="24"/>
      <w:szCs w:val="24"/>
      <w:lang w:eastAsia="ru-RU"/>
    </w:rPr>
  </w:style>
  <w:style w:type="paragraph" w:styleId="affffe">
    <w:name w:val="List Number"/>
    <w:basedOn w:val="a0"/>
    <w:uiPriority w:val="99"/>
    <w:rsid w:val="00906B5B"/>
    <w:pPr>
      <w:tabs>
        <w:tab w:val="left" w:pos="360"/>
      </w:tabs>
      <w:suppressAutoHyphens/>
      <w:spacing w:after="60" w:line="240" w:lineRule="auto"/>
      <w:ind w:left="360" w:hanging="360"/>
      <w:jc w:val="both"/>
    </w:pPr>
    <w:rPr>
      <w:rFonts w:ascii="Times New Roman" w:eastAsia="Times New Roman" w:hAnsi="Times New Roman" w:cs="Times New Roman"/>
      <w:color w:val="00000A"/>
      <w:sz w:val="24"/>
      <w:szCs w:val="20"/>
      <w:lang w:eastAsia="ru-RU"/>
    </w:rPr>
  </w:style>
  <w:style w:type="paragraph" w:styleId="2f6">
    <w:name w:val="List Number 2"/>
    <w:basedOn w:val="a0"/>
    <w:uiPriority w:val="99"/>
    <w:rsid w:val="00906B5B"/>
    <w:pPr>
      <w:tabs>
        <w:tab w:val="left" w:pos="643"/>
      </w:tabs>
      <w:suppressAutoHyphens/>
      <w:spacing w:after="60" w:line="240" w:lineRule="auto"/>
      <w:ind w:left="643" w:hanging="360"/>
      <w:jc w:val="both"/>
    </w:pPr>
    <w:rPr>
      <w:rFonts w:ascii="Times New Roman" w:eastAsia="Times New Roman" w:hAnsi="Times New Roman" w:cs="Times New Roman"/>
      <w:color w:val="00000A"/>
      <w:sz w:val="24"/>
      <w:szCs w:val="20"/>
      <w:lang w:eastAsia="ru-RU"/>
    </w:rPr>
  </w:style>
  <w:style w:type="paragraph" w:styleId="3b">
    <w:name w:val="List Number 3"/>
    <w:basedOn w:val="a0"/>
    <w:uiPriority w:val="99"/>
    <w:rsid w:val="00906B5B"/>
    <w:pPr>
      <w:tabs>
        <w:tab w:val="left" w:pos="926"/>
      </w:tabs>
      <w:suppressAutoHyphens/>
      <w:spacing w:after="60" w:line="240" w:lineRule="auto"/>
      <w:ind w:left="926" w:hanging="360"/>
      <w:jc w:val="both"/>
    </w:pPr>
    <w:rPr>
      <w:rFonts w:ascii="Times New Roman" w:eastAsia="Times New Roman" w:hAnsi="Times New Roman" w:cs="Times New Roman"/>
      <w:color w:val="00000A"/>
      <w:sz w:val="24"/>
      <w:szCs w:val="20"/>
      <w:lang w:eastAsia="ru-RU"/>
    </w:rPr>
  </w:style>
  <w:style w:type="paragraph" w:styleId="47">
    <w:name w:val="List Number 4"/>
    <w:basedOn w:val="a0"/>
    <w:uiPriority w:val="99"/>
    <w:rsid w:val="00906B5B"/>
    <w:pPr>
      <w:tabs>
        <w:tab w:val="left" w:pos="1209"/>
      </w:tabs>
      <w:suppressAutoHyphens/>
      <w:spacing w:after="60" w:line="240" w:lineRule="auto"/>
      <w:ind w:left="1209" w:hanging="360"/>
      <w:jc w:val="both"/>
    </w:pPr>
    <w:rPr>
      <w:rFonts w:ascii="Times New Roman" w:eastAsia="Times New Roman" w:hAnsi="Times New Roman" w:cs="Times New Roman"/>
      <w:color w:val="00000A"/>
      <w:sz w:val="24"/>
      <w:szCs w:val="20"/>
      <w:lang w:eastAsia="ru-RU"/>
    </w:rPr>
  </w:style>
  <w:style w:type="paragraph" w:styleId="afffff">
    <w:name w:val="Subtitle"/>
    <w:basedOn w:val="a0"/>
    <w:link w:val="1ff6"/>
    <w:uiPriority w:val="99"/>
    <w:qFormat/>
    <w:rsid w:val="00906B5B"/>
    <w:pPr>
      <w:suppressAutoHyphens/>
      <w:spacing w:after="60" w:line="240" w:lineRule="auto"/>
      <w:jc w:val="center"/>
      <w:outlineLvl w:val="1"/>
    </w:pPr>
    <w:rPr>
      <w:rFonts w:ascii="Arial" w:eastAsia="Times New Roman" w:hAnsi="Arial" w:cs="Times New Roman"/>
      <w:color w:val="00000A"/>
      <w:sz w:val="24"/>
      <w:szCs w:val="20"/>
      <w:lang w:eastAsia="ru-RU"/>
    </w:rPr>
  </w:style>
  <w:style w:type="character" w:customStyle="1" w:styleId="1ff6">
    <w:name w:val="Подзаголовок Знак1"/>
    <w:basedOn w:val="a1"/>
    <w:link w:val="afffff"/>
    <w:uiPriority w:val="99"/>
    <w:rsid w:val="00906B5B"/>
    <w:rPr>
      <w:rFonts w:ascii="Arial" w:eastAsia="Times New Roman" w:hAnsi="Arial" w:cs="Times New Roman"/>
      <w:color w:val="00000A"/>
      <w:sz w:val="24"/>
      <w:szCs w:val="20"/>
      <w:lang w:eastAsia="ru-RU"/>
    </w:rPr>
  </w:style>
  <w:style w:type="character" w:customStyle="1" w:styleId="322">
    <w:name w:val="Основной текст с отступом 3 Знак2"/>
    <w:basedOn w:val="a1"/>
    <w:uiPriority w:val="99"/>
    <w:semiHidden/>
    <w:rsid w:val="00906B5B"/>
    <w:rPr>
      <w:sz w:val="16"/>
      <w:szCs w:val="16"/>
    </w:rPr>
  </w:style>
  <w:style w:type="paragraph" w:styleId="afffff0">
    <w:name w:val="Block Text"/>
    <w:basedOn w:val="a0"/>
    <w:uiPriority w:val="99"/>
    <w:rsid w:val="00906B5B"/>
    <w:pPr>
      <w:suppressAutoHyphens/>
      <w:spacing w:after="120" w:line="240" w:lineRule="auto"/>
      <w:ind w:left="1440" w:right="1440"/>
      <w:jc w:val="both"/>
    </w:pPr>
    <w:rPr>
      <w:rFonts w:ascii="Times New Roman" w:eastAsia="Times New Roman" w:hAnsi="Times New Roman" w:cs="Times New Roman"/>
      <w:color w:val="00000A"/>
      <w:sz w:val="24"/>
      <w:szCs w:val="20"/>
      <w:lang w:eastAsia="ru-RU"/>
    </w:rPr>
  </w:style>
  <w:style w:type="paragraph" w:styleId="3c">
    <w:name w:val="Body Text 3"/>
    <w:basedOn w:val="a0"/>
    <w:link w:val="315"/>
    <w:uiPriority w:val="99"/>
    <w:rsid w:val="00906B5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color w:val="00000A"/>
      <w:szCs w:val="24"/>
      <w:lang w:eastAsia="ru-RU"/>
    </w:rPr>
  </w:style>
  <w:style w:type="character" w:customStyle="1" w:styleId="315">
    <w:name w:val="Основной текст 3 Знак1"/>
    <w:basedOn w:val="a1"/>
    <w:link w:val="3c"/>
    <w:uiPriority w:val="99"/>
    <w:rsid w:val="00906B5B"/>
    <w:rPr>
      <w:rFonts w:ascii="Times New Roman" w:eastAsia="Times New Roman" w:hAnsi="Times New Roman" w:cs="Times New Roman"/>
      <w:b/>
      <w:i/>
      <w:color w:val="00000A"/>
      <w:szCs w:val="24"/>
      <w:lang w:eastAsia="ru-RU"/>
    </w:rPr>
  </w:style>
  <w:style w:type="paragraph" w:styleId="afffff1">
    <w:name w:val="Note Heading"/>
    <w:basedOn w:val="a0"/>
    <w:link w:val="1ff7"/>
    <w:uiPriority w:val="99"/>
    <w:rsid w:val="00906B5B"/>
    <w:pPr>
      <w:suppressAutoHyphens/>
      <w:spacing w:after="60" w:line="240" w:lineRule="auto"/>
      <w:jc w:val="both"/>
    </w:pPr>
    <w:rPr>
      <w:rFonts w:ascii="Times New Roman" w:eastAsia="Times New Roman" w:hAnsi="Times New Roman" w:cs="Times New Roman"/>
      <w:color w:val="00000A"/>
      <w:sz w:val="24"/>
      <w:szCs w:val="24"/>
      <w:lang w:eastAsia="ru-RU"/>
    </w:rPr>
  </w:style>
  <w:style w:type="character" w:customStyle="1" w:styleId="1ff7">
    <w:name w:val="Заголовок записки Знак1"/>
    <w:basedOn w:val="a1"/>
    <w:link w:val="afffff1"/>
    <w:uiPriority w:val="99"/>
    <w:rsid w:val="00906B5B"/>
    <w:rPr>
      <w:rFonts w:ascii="Times New Roman" w:eastAsia="Times New Roman" w:hAnsi="Times New Roman" w:cs="Times New Roman"/>
      <w:color w:val="00000A"/>
      <w:sz w:val="24"/>
      <w:szCs w:val="24"/>
      <w:lang w:eastAsia="ru-RU"/>
    </w:rPr>
  </w:style>
  <w:style w:type="paragraph" w:customStyle="1" w:styleId="1ff8">
    <w:name w:val="Стиль1"/>
    <w:basedOn w:val="a0"/>
    <w:uiPriority w:val="99"/>
    <w:rsid w:val="00906B5B"/>
    <w:pPr>
      <w:keepNext/>
      <w:keepLines/>
      <w:widowControl w:val="0"/>
      <w:suppressLineNumbers/>
      <w:tabs>
        <w:tab w:val="left" w:pos="432"/>
      </w:tabs>
      <w:suppressAutoHyphens/>
      <w:spacing w:after="60" w:line="240" w:lineRule="auto"/>
      <w:ind w:left="432" w:hanging="432"/>
    </w:pPr>
    <w:rPr>
      <w:rFonts w:ascii="Times New Roman" w:eastAsia="Times New Roman" w:hAnsi="Times New Roman" w:cs="Times New Roman"/>
      <w:b/>
      <w:color w:val="00000A"/>
      <w:sz w:val="28"/>
      <w:szCs w:val="24"/>
      <w:lang w:eastAsia="ru-RU"/>
    </w:rPr>
  </w:style>
  <w:style w:type="paragraph" w:customStyle="1" w:styleId="2a">
    <w:name w:val="Стиль2"/>
    <w:basedOn w:val="2f6"/>
    <w:link w:val="280"/>
    <w:uiPriority w:val="99"/>
    <w:rsid w:val="00906B5B"/>
    <w:pPr>
      <w:keepNext/>
      <w:keepLines/>
      <w:widowControl w:val="0"/>
      <w:suppressLineNumbers/>
      <w:tabs>
        <w:tab w:val="left" w:pos="1836"/>
      </w:tabs>
      <w:ind w:left="1836" w:hanging="576"/>
    </w:pPr>
    <w:rPr>
      <w:rFonts w:ascii="Arial" w:eastAsiaTheme="minorHAnsi" w:hAnsi="Arial" w:cs="Arial"/>
      <w:color w:val="auto"/>
      <w:szCs w:val="24"/>
      <w:lang w:eastAsia="en-US"/>
    </w:rPr>
  </w:style>
  <w:style w:type="paragraph" w:styleId="2f7">
    <w:name w:val="Body Text Indent 2"/>
    <w:basedOn w:val="a0"/>
    <w:link w:val="216"/>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character" w:customStyle="1" w:styleId="216">
    <w:name w:val="Основной текст с отступом 2 Знак1"/>
    <w:basedOn w:val="a1"/>
    <w:link w:val="2f7"/>
    <w:uiPriority w:val="99"/>
    <w:rsid w:val="00906B5B"/>
    <w:rPr>
      <w:rFonts w:ascii="Times New Roman" w:eastAsia="Times New Roman" w:hAnsi="Times New Roman" w:cs="Times New Roman"/>
      <w:color w:val="00000A"/>
      <w:sz w:val="20"/>
      <w:szCs w:val="20"/>
      <w:lang w:eastAsia="zh-CN"/>
    </w:rPr>
  </w:style>
  <w:style w:type="paragraph" w:customStyle="1" w:styleId="afffff2">
    <w:name w:val="Пункт"/>
    <w:basedOn w:val="a0"/>
    <w:uiPriority w:val="99"/>
    <w:rsid w:val="00906B5B"/>
    <w:pPr>
      <w:tabs>
        <w:tab w:val="left" w:pos="1980"/>
      </w:tabs>
      <w:suppressAutoHyphens/>
      <w:spacing w:after="0" w:line="240" w:lineRule="auto"/>
      <w:ind w:left="1404" w:hanging="504"/>
      <w:jc w:val="both"/>
    </w:pPr>
    <w:rPr>
      <w:rFonts w:ascii="Times New Roman" w:eastAsia="Times New Roman" w:hAnsi="Times New Roman" w:cs="Times New Roman"/>
      <w:color w:val="00000A"/>
      <w:sz w:val="24"/>
      <w:szCs w:val="28"/>
      <w:lang w:eastAsia="ru-RU"/>
    </w:rPr>
  </w:style>
  <w:style w:type="paragraph" w:customStyle="1" w:styleId="afffff3">
    <w:name w:val="Таблица шапка"/>
    <w:basedOn w:val="a0"/>
    <w:uiPriority w:val="99"/>
    <w:rsid w:val="00906B5B"/>
    <w:pPr>
      <w:keepNext/>
      <w:suppressAutoHyphens/>
      <w:spacing w:before="40" w:after="40" w:line="240" w:lineRule="auto"/>
      <w:ind w:left="57" w:right="57"/>
    </w:pPr>
    <w:rPr>
      <w:rFonts w:ascii="Times New Roman" w:eastAsia="Times New Roman" w:hAnsi="Times New Roman" w:cs="Times New Roman"/>
      <w:color w:val="00000A"/>
      <w:sz w:val="18"/>
      <w:szCs w:val="18"/>
      <w:lang w:eastAsia="ru-RU"/>
    </w:rPr>
  </w:style>
  <w:style w:type="paragraph" w:customStyle="1" w:styleId="afffff4">
    <w:name w:val="Таблица текст"/>
    <w:basedOn w:val="a0"/>
    <w:uiPriority w:val="99"/>
    <w:rsid w:val="00906B5B"/>
    <w:pPr>
      <w:suppressAutoHyphens/>
      <w:spacing w:before="40" w:after="40" w:line="240" w:lineRule="auto"/>
      <w:ind w:left="57" w:right="57"/>
    </w:pPr>
    <w:rPr>
      <w:rFonts w:ascii="Times New Roman" w:eastAsia="Times New Roman" w:hAnsi="Times New Roman" w:cs="Times New Roman"/>
      <w:color w:val="00000A"/>
      <w:lang w:eastAsia="ru-RU"/>
    </w:rPr>
  </w:style>
  <w:style w:type="paragraph" w:customStyle="1" w:styleId="afffff5">
    <w:name w:val="пункт"/>
    <w:basedOn w:val="a0"/>
    <w:uiPriority w:val="99"/>
    <w:rsid w:val="00906B5B"/>
    <w:pPr>
      <w:tabs>
        <w:tab w:val="left" w:pos="1135"/>
      </w:tabs>
      <w:suppressAutoHyphens/>
      <w:spacing w:before="60" w:after="60" w:line="240" w:lineRule="auto"/>
      <w:ind w:left="-283" w:firstLine="567"/>
    </w:pPr>
    <w:rPr>
      <w:rFonts w:ascii="Times New Roman" w:eastAsia="Times New Roman" w:hAnsi="Times New Roman" w:cs="Times New Roman"/>
      <w:color w:val="00000A"/>
      <w:sz w:val="24"/>
      <w:szCs w:val="24"/>
      <w:lang w:eastAsia="ru-RU"/>
    </w:rPr>
  </w:style>
  <w:style w:type="paragraph" w:customStyle="1" w:styleId="233">
    <w:name w:val="Знак Знак23 Знак Знак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234">
    <w:name w:val="Знак Знак23 Знак Знак Знак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afffff6">
    <w:name w:val="Знак Знак Знак Знак Знак Знак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1ff9">
    <w:name w:val="Список многоуровневый 1"/>
    <w:basedOn w:val="a0"/>
    <w:uiPriority w:val="99"/>
    <w:rsid w:val="00906B5B"/>
    <w:pPr>
      <w:tabs>
        <w:tab w:val="left" w:pos="432"/>
      </w:tabs>
      <w:suppressAutoHyphens/>
      <w:spacing w:after="60" w:line="240" w:lineRule="auto"/>
      <w:ind w:left="431" w:hanging="431"/>
      <w:jc w:val="both"/>
    </w:pPr>
    <w:rPr>
      <w:rFonts w:ascii="Times New Roman" w:eastAsia="Times New Roman" w:hAnsi="Times New Roman" w:cs="Times New Roman"/>
      <w:color w:val="00000A"/>
      <w:sz w:val="24"/>
      <w:szCs w:val="24"/>
      <w:lang w:eastAsia="ru-RU"/>
    </w:rPr>
  </w:style>
  <w:style w:type="paragraph" w:customStyle="1" w:styleId="2313">
    <w:name w:val="Знак Знак23 Знак Знак Знак Знак1"/>
    <w:basedOn w:val="a0"/>
    <w:autoRedefine/>
    <w:uiPriority w:val="99"/>
    <w:rsid w:val="00906B5B"/>
    <w:pPr>
      <w:suppressAutoHyphens/>
      <w:spacing w:before="60" w:after="60" w:line="240" w:lineRule="auto"/>
    </w:pPr>
    <w:rPr>
      <w:rFonts w:ascii="Times New Roman" w:eastAsia="Times New Roman" w:hAnsi="Times New Roman" w:cs="Times New Roman"/>
      <w:color w:val="00000A"/>
      <w:sz w:val="20"/>
      <w:szCs w:val="20"/>
      <w:lang w:eastAsia="zh-CN"/>
    </w:rPr>
  </w:style>
  <w:style w:type="paragraph" w:styleId="HTML9">
    <w:name w:val="HTML Address"/>
    <w:basedOn w:val="a0"/>
    <w:link w:val="HTML10"/>
    <w:rsid w:val="00906B5B"/>
    <w:pPr>
      <w:suppressAutoHyphens/>
      <w:spacing w:after="60" w:line="240" w:lineRule="auto"/>
      <w:jc w:val="both"/>
    </w:pPr>
    <w:rPr>
      <w:rFonts w:ascii="Times New Roman" w:eastAsia="Times New Roman" w:hAnsi="Times New Roman" w:cs="Times New Roman"/>
      <w:i/>
      <w:iCs/>
      <w:color w:val="00000A"/>
      <w:sz w:val="24"/>
      <w:szCs w:val="24"/>
      <w:lang w:eastAsia="ru-RU"/>
    </w:rPr>
  </w:style>
  <w:style w:type="character" w:customStyle="1" w:styleId="HTML10">
    <w:name w:val="Адрес HTML Знак1"/>
    <w:basedOn w:val="a1"/>
    <w:link w:val="HTML9"/>
    <w:rsid w:val="00906B5B"/>
    <w:rPr>
      <w:rFonts w:ascii="Times New Roman" w:eastAsia="Times New Roman" w:hAnsi="Times New Roman" w:cs="Times New Roman"/>
      <w:i/>
      <w:iCs/>
      <w:color w:val="00000A"/>
      <w:sz w:val="24"/>
      <w:szCs w:val="24"/>
      <w:lang w:eastAsia="ru-RU"/>
    </w:rPr>
  </w:style>
  <w:style w:type="paragraph" w:styleId="HTMLa">
    <w:name w:val="HTML Preformatted"/>
    <w:basedOn w:val="a0"/>
    <w:link w:val="HTML11"/>
    <w:rsid w:val="0090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Times New Roman"/>
      <w:color w:val="00000A"/>
      <w:sz w:val="20"/>
      <w:szCs w:val="20"/>
      <w:lang w:eastAsia="ru-RU"/>
    </w:rPr>
  </w:style>
  <w:style w:type="character" w:customStyle="1" w:styleId="HTML11">
    <w:name w:val="Стандартный HTML Знак1"/>
    <w:basedOn w:val="a1"/>
    <w:link w:val="HTMLa"/>
    <w:rsid w:val="00906B5B"/>
    <w:rPr>
      <w:rFonts w:ascii="Courier New" w:eastAsia="Times New Roman" w:hAnsi="Courier New" w:cs="Times New Roman"/>
      <w:color w:val="00000A"/>
      <w:sz w:val="20"/>
      <w:szCs w:val="20"/>
      <w:lang w:eastAsia="ru-RU"/>
    </w:rPr>
  </w:style>
  <w:style w:type="paragraph" w:styleId="afffff7">
    <w:name w:val="Normal Indent"/>
    <w:basedOn w:val="a0"/>
    <w:uiPriority w:val="99"/>
    <w:rsid w:val="00906B5B"/>
    <w:pPr>
      <w:suppressAutoHyphens/>
      <w:spacing w:after="60" w:line="240" w:lineRule="auto"/>
      <w:ind w:left="708"/>
      <w:jc w:val="both"/>
    </w:pPr>
    <w:rPr>
      <w:rFonts w:ascii="Times New Roman" w:eastAsia="Times New Roman" w:hAnsi="Times New Roman" w:cs="Times New Roman"/>
      <w:color w:val="00000A"/>
      <w:sz w:val="24"/>
      <w:szCs w:val="24"/>
      <w:lang w:eastAsia="ru-RU"/>
    </w:rPr>
  </w:style>
  <w:style w:type="paragraph" w:styleId="afffff8">
    <w:name w:val="envelope address"/>
    <w:basedOn w:val="a0"/>
    <w:uiPriority w:val="99"/>
    <w:rsid w:val="00906B5B"/>
    <w:pPr>
      <w:suppressAutoHyphens/>
      <w:spacing w:after="60" w:line="240" w:lineRule="auto"/>
      <w:ind w:left="2880"/>
      <w:jc w:val="both"/>
    </w:pPr>
    <w:rPr>
      <w:rFonts w:ascii="Arial" w:eastAsia="Times New Roman" w:hAnsi="Arial" w:cs="Arial"/>
      <w:color w:val="00000A"/>
      <w:sz w:val="24"/>
      <w:szCs w:val="24"/>
      <w:lang w:eastAsia="ru-RU"/>
    </w:rPr>
  </w:style>
  <w:style w:type="paragraph" w:styleId="2f8">
    <w:name w:val="envelope return"/>
    <w:basedOn w:val="a0"/>
    <w:uiPriority w:val="99"/>
    <w:rsid w:val="00906B5B"/>
    <w:pPr>
      <w:suppressAutoHyphens/>
      <w:spacing w:after="60" w:line="240" w:lineRule="auto"/>
      <w:jc w:val="both"/>
    </w:pPr>
    <w:rPr>
      <w:rFonts w:ascii="Arial" w:eastAsia="Times New Roman" w:hAnsi="Arial" w:cs="Arial"/>
      <w:color w:val="00000A"/>
      <w:sz w:val="20"/>
      <w:szCs w:val="20"/>
      <w:lang w:eastAsia="ru-RU"/>
    </w:rPr>
  </w:style>
  <w:style w:type="paragraph" w:styleId="afffff9">
    <w:name w:val="List Bullet"/>
    <w:basedOn w:val="a0"/>
    <w:autoRedefine/>
    <w:uiPriority w:val="99"/>
    <w:rsid w:val="00906B5B"/>
    <w:pPr>
      <w:widowControl w:val="0"/>
      <w:suppressAutoHyphens/>
      <w:spacing w:after="60" w:line="240" w:lineRule="auto"/>
      <w:jc w:val="both"/>
    </w:pPr>
    <w:rPr>
      <w:rFonts w:ascii="Times New Roman" w:eastAsia="Times New Roman" w:hAnsi="Times New Roman" w:cs="Times New Roman"/>
      <w:color w:val="00000A"/>
      <w:sz w:val="24"/>
      <w:szCs w:val="24"/>
      <w:lang w:eastAsia="ru-RU"/>
    </w:rPr>
  </w:style>
  <w:style w:type="paragraph" w:styleId="58">
    <w:name w:val="List Number 5"/>
    <w:basedOn w:val="a0"/>
    <w:uiPriority w:val="99"/>
    <w:rsid w:val="00906B5B"/>
    <w:pPr>
      <w:tabs>
        <w:tab w:val="left" w:pos="1492"/>
      </w:tabs>
      <w:suppressAutoHyphens/>
      <w:spacing w:after="60" w:line="240" w:lineRule="auto"/>
      <w:ind w:left="1492" w:hanging="360"/>
      <w:jc w:val="both"/>
    </w:pPr>
    <w:rPr>
      <w:rFonts w:ascii="Times New Roman" w:eastAsia="Times New Roman" w:hAnsi="Times New Roman" w:cs="Times New Roman"/>
      <w:color w:val="00000A"/>
      <w:sz w:val="24"/>
      <w:szCs w:val="24"/>
      <w:lang w:eastAsia="ru-RU"/>
    </w:rPr>
  </w:style>
  <w:style w:type="paragraph" w:customStyle="1" w:styleId="afffffa">
    <w:name w:val="Заглавие"/>
    <w:basedOn w:val="a0"/>
    <w:uiPriority w:val="99"/>
    <w:qFormat/>
    <w:rsid w:val="00906B5B"/>
    <w:pPr>
      <w:widowControl w:val="0"/>
      <w:suppressAutoHyphens/>
      <w:spacing w:before="240" w:after="60" w:line="240" w:lineRule="auto"/>
      <w:jc w:val="center"/>
      <w:outlineLvl w:val="0"/>
    </w:pPr>
    <w:rPr>
      <w:rFonts w:ascii="Cambria" w:eastAsia="Times New Roman" w:hAnsi="Cambria" w:cs="Times New Roman"/>
      <w:b/>
      <w:bCs/>
      <w:color w:val="00000A"/>
      <w:sz w:val="32"/>
      <w:szCs w:val="32"/>
      <w:lang w:eastAsia="ru-RU"/>
    </w:rPr>
  </w:style>
  <w:style w:type="paragraph" w:styleId="afffffb">
    <w:name w:val="Closing"/>
    <w:basedOn w:val="a0"/>
    <w:link w:val="1ffa"/>
    <w:uiPriority w:val="99"/>
    <w:rsid w:val="00906B5B"/>
    <w:pPr>
      <w:suppressAutoHyphens/>
      <w:spacing w:after="60" w:line="240" w:lineRule="auto"/>
      <w:ind w:left="4252"/>
      <w:jc w:val="both"/>
    </w:pPr>
    <w:rPr>
      <w:rFonts w:ascii="Times New Roman" w:eastAsia="Times New Roman" w:hAnsi="Times New Roman" w:cs="Times New Roman"/>
      <w:color w:val="00000A"/>
      <w:sz w:val="24"/>
      <w:szCs w:val="24"/>
      <w:lang w:eastAsia="ru-RU"/>
    </w:rPr>
  </w:style>
  <w:style w:type="character" w:customStyle="1" w:styleId="1ffa">
    <w:name w:val="Прощание Знак1"/>
    <w:basedOn w:val="a1"/>
    <w:link w:val="afffffb"/>
    <w:uiPriority w:val="99"/>
    <w:rsid w:val="00906B5B"/>
    <w:rPr>
      <w:rFonts w:ascii="Times New Roman" w:eastAsia="Times New Roman" w:hAnsi="Times New Roman" w:cs="Times New Roman"/>
      <w:color w:val="00000A"/>
      <w:sz w:val="24"/>
      <w:szCs w:val="24"/>
      <w:lang w:eastAsia="ru-RU"/>
    </w:rPr>
  </w:style>
  <w:style w:type="paragraph" w:styleId="afffffc">
    <w:name w:val="Signature"/>
    <w:basedOn w:val="a0"/>
    <w:link w:val="1ffb"/>
    <w:uiPriority w:val="99"/>
    <w:rsid w:val="00906B5B"/>
    <w:pPr>
      <w:suppressAutoHyphens/>
      <w:spacing w:after="60" w:line="240" w:lineRule="auto"/>
      <w:ind w:left="4252"/>
      <w:jc w:val="both"/>
    </w:pPr>
    <w:rPr>
      <w:rFonts w:ascii="Times New Roman" w:eastAsia="Times New Roman" w:hAnsi="Times New Roman" w:cs="Times New Roman"/>
      <w:color w:val="00000A"/>
      <w:sz w:val="24"/>
      <w:szCs w:val="24"/>
      <w:lang w:eastAsia="ru-RU"/>
    </w:rPr>
  </w:style>
  <w:style w:type="character" w:customStyle="1" w:styleId="1ffb">
    <w:name w:val="Подпись Знак1"/>
    <w:basedOn w:val="a1"/>
    <w:link w:val="afffffc"/>
    <w:uiPriority w:val="99"/>
    <w:rsid w:val="00906B5B"/>
    <w:rPr>
      <w:rFonts w:ascii="Times New Roman" w:eastAsia="Times New Roman" w:hAnsi="Times New Roman" w:cs="Times New Roman"/>
      <w:color w:val="00000A"/>
      <w:sz w:val="24"/>
      <w:szCs w:val="24"/>
      <w:lang w:eastAsia="ru-RU"/>
    </w:rPr>
  </w:style>
  <w:style w:type="paragraph" w:styleId="afffffd">
    <w:name w:val="List Continue"/>
    <w:basedOn w:val="a0"/>
    <w:uiPriority w:val="99"/>
    <w:rsid w:val="00906B5B"/>
    <w:pPr>
      <w:suppressAutoHyphens/>
      <w:spacing w:after="120" w:line="240" w:lineRule="auto"/>
      <w:ind w:left="283"/>
      <w:jc w:val="both"/>
    </w:pPr>
    <w:rPr>
      <w:rFonts w:ascii="Times New Roman" w:eastAsia="Times New Roman" w:hAnsi="Times New Roman" w:cs="Times New Roman"/>
      <w:color w:val="00000A"/>
      <w:sz w:val="24"/>
      <w:szCs w:val="24"/>
      <w:lang w:eastAsia="ru-RU"/>
    </w:rPr>
  </w:style>
  <w:style w:type="paragraph" w:styleId="2f9">
    <w:name w:val="List Continue 2"/>
    <w:basedOn w:val="a0"/>
    <w:uiPriority w:val="99"/>
    <w:rsid w:val="00906B5B"/>
    <w:pPr>
      <w:suppressAutoHyphens/>
      <w:spacing w:after="120" w:line="240" w:lineRule="auto"/>
      <w:ind w:left="566"/>
      <w:jc w:val="both"/>
    </w:pPr>
    <w:rPr>
      <w:rFonts w:ascii="Times New Roman" w:eastAsia="Times New Roman" w:hAnsi="Times New Roman" w:cs="Times New Roman"/>
      <w:color w:val="00000A"/>
      <w:sz w:val="24"/>
      <w:szCs w:val="24"/>
      <w:lang w:eastAsia="ru-RU"/>
    </w:rPr>
  </w:style>
  <w:style w:type="paragraph" w:styleId="3d">
    <w:name w:val="List Continue 3"/>
    <w:basedOn w:val="a0"/>
    <w:uiPriority w:val="99"/>
    <w:rsid w:val="00906B5B"/>
    <w:pPr>
      <w:suppressAutoHyphens/>
      <w:spacing w:after="120" w:line="240" w:lineRule="auto"/>
      <w:ind w:left="849"/>
      <w:jc w:val="both"/>
    </w:pPr>
    <w:rPr>
      <w:rFonts w:ascii="Times New Roman" w:eastAsia="Times New Roman" w:hAnsi="Times New Roman" w:cs="Times New Roman"/>
      <w:color w:val="00000A"/>
      <w:sz w:val="24"/>
      <w:szCs w:val="24"/>
      <w:lang w:eastAsia="ru-RU"/>
    </w:rPr>
  </w:style>
  <w:style w:type="paragraph" w:styleId="48">
    <w:name w:val="List Continue 4"/>
    <w:basedOn w:val="a0"/>
    <w:uiPriority w:val="99"/>
    <w:rsid w:val="00906B5B"/>
    <w:pPr>
      <w:suppressAutoHyphens/>
      <w:spacing w:after="120" w:line="240" w:lineRule="auto"/>
      <w:ind w:left="1132"/>
      <w:jc w:val="both"/>
    </w:pPr>
    <w:rPr>
      <w:rFonts w:ascii="Times New Roman" w:eastAsia="Times New Roman" w:hAnsi="Times New Roman" w:cs="Times New Roman"/>
      <w:color w:val="00000A"/>
      <w:sz w:val="24"/>
      <w:szCs w:val="24"/>
      <w:lang w:eastAsia="ru-RU"/>
    </w:rPr>
  </w:style>
  <w:style w:type="paragraph" w:styleId="59">
    <w:name w:val="List Continue 5"/>
    <w:basedOn w:val="a0"/>
    <w:uiPriority w:val="99"/>
    <w:rsid w:val="00906B5B"/>
    <w:pPr>
      <w:suppressAutoHyphens/>
      <w:spacing w:after="120" w:line="240" w:lineRule="auto"/>
      <w:ind w:left="1415"/>
      <w:jc w:val="both"/>
    </w:pPr>
    <w:rPr>
      <w:rFonts w:ascii="Times New Roman" w:eastAsia="Times New Roman" w:hAnsi="Times New Roman" w:cs="Times New Roman"/>
      <w:color w:val="00000A"/>
      <w:sz w:val="24"/>
      <w:szCs w:val="24"/>
      <w:lang w:eastAsia="ru-RU"/>
    </w:rPr>
  </w:style>
  <w:style w:type="paragraph" w:styleId="afffffe">
    <w:name w:val="Message Header"/>
    <w:basedOn w:val="a0"/>
    <w:link w:val="1ffc"/>
    <w:uiPriority w:val="99"/>
    <w:rsid w:val="00906B5B"/>
    <w:pPr>
      <w:pBdr>
        <w:top w:val="nil"/>
        <w:left w:val="nil"/>
        <w:bottom w:val="single" w:sz="6" w:space="1" w:color="00000A"/>
        <w:right w:val="nil"/>
      </w:pBdr>
      <w:suppressAutoHyphens/>
    </w:pPr>
    <w:rPr>
      <w:rFonts w:ascii="Arial" w:eastAsia="Times New Roman" w:hAnsi="Arial" w:cs="Times New Roman"/>
      <w:color w:val="00000A"/>
      <w:sz w:val="24"/>
      <w:szCs w:val="24"/>
      <w:shd w:val="clear" w:color="auto" w:fill="CCCCCC"/>
      <w:lang w:eastAsia="ru-RU"/>
    </w:rPr>
  </w:style>
  <w:style w:type="character" w:customStyle="1" w:styleId="1ffc">
    <w:name w:val="Шапка Знак1"/>
    <w:basedOn w:val="a1"/>
    <w:link w:val="afffffe"/>
    <w:uiPriority w:val="99"/>
    <w:rsid w:val="00906B5B"/>
    <w:rPr>
      <w:rFonts w:ascii="Arial" w:eastAsia="Times New Roman" w:hAnsi="Arial" w:cs="Times New Roman"/>
      <w:color w:val="00000A"/>
      <w:sz w:val="24"/>
      <w:szCs w:val="24"/>
      <w:lang w:eastAsia="ru-RU"/>
    </w:rPr>
  </w:style>
  <w:style w:type="paragraph" w:styleId="affffff">
    <w:name w:val="Salutation"/>
    <w:basedOn w:val="a0"/>
    <w:link w:val="1ffd"/>
    <w:uiPriority w:val="99"/>
    <w:rsid w:val="00906B5B"/>
    <w:pPr>
      <w:suppressAutoHyphens/>
      <w:spacing w:after="60" w:line="240" w:lineRule="auto"/>
      <w:jc w:val="both"/>
    </w:pPr>
    <w:rPr>
      <w:rFonts w:ascii="Times New Roman" w:eastAsia="Times New Roman" w:hAnsi="Times New Roman" w:cs="Times New Roman"/>
      <w:color w:val="00000A"/>
      <w:sz w:val="24"/>
      <w:szCs w:val="24"/>
      <w:lang w:eastAsia="ru-RU"/>
    </w:rPr>
  </w:style>
  <w:style w:type="character" w:customStyle="1" w:styleId="1ffd">
    <w:name w:val="Приветствие Знак1"/>
    <w:basedOn w:val="a1"/>
    <w:link w:val="affffff"/>
    <w:uiPriority w:val="99"/>
    <w:rsid w:val="00906B5B"/>
    <w:rPr>
      <w:rFonts w:ascii="Times New Roman" w:eastAsia="Times New Roman" w:hAnsi="Times New Roman" w:cs="Times New Roman"/>
      <w:color w:val="00000A"/>
      <w:sz w:val="24"/>
      <w:szCs w:val="24"/>
      <w:lang w:eastAsia="ru-RU"/>
    </w:rPr>
  </w:style>
  <w:style w:type="paragraph" w:styleId="affffff0">
    <w:name w:val="Date"/>
    <w:basedOn w:val="a0"/>
    <w:link w:val="1ffe"/>
    <w:uiPriority w:val="99"/>
    <w:rsid w:val="00906B5B"/>
    <w:pPr>
      <w:suppressAutoHyphens/>
      <w:spacing w:after="60" w:line="240" w:lineRule="auto"/>
      <w:jc w:val="both"/>
    </w:pPr>
    <w:rPr>
      <w:rFonts w:ascii="Times New Roman" w:eastAsia="Times New Roman" w:hAnsi="Times New Roman" w:cs="Times New Roman"/>
      <w:color w:val="00000A"/>
      <w:sz w:val="24"/>
      <w:szCs w:val="24"/>
      <w:lang w:eastAsia="ru-RU"/>
    </w:rPr>
  </w:style>
  <w:style w:type="character" w:customStyle="1" w:styleId="1ffe">
    <w:name w:val="Дата Знак1"/>
    <w:basedOn w:val="a1"/>
    <w:link w:val="affffff0"/>
    <w:uiPriority w:val="99"/>
    <w:rsid w:val="00906B5B"/>
    <w:rPr>
      <w:rFonts w:ascii="Times New Roman" w:eastAsia="Times New Roman" w:hAnsi="Times New Roman" w:cs="Times New Roman"/>
      <w:color w:val="00000A"/>
      <w:sz w:val="24"/>
      <w:szCs w:val="24"/>
      <w:lang w:eastAsia="ru-RU"/>
    </w:rPr>
  </w:style>
  <w:style w:type="paragraph" w:styleId="2fa">
    <w:name w:val="Body Text First Indent 2"/>
    <w:basedOn w:val="2f2"/>
    <w:link w:val="217"/>
    <w:uiPriority w:val="99"/>
    <w:rsid w:val="00906B5B"/>
    <w:pPr>
      <w:spacing w:line="240" w:lineRule="auto"/>
      <w:ind w:left="283" w:firstLine="210"/>
      <w:jc w:val="both"/>
    </w:pPr>
    <w:rPr>
      <w:rFonts w:ascii="Times New Roman" w:hAnsi="Times New Roman" w:cs="Times New Roman"/>
      <w:sz w:val="24"/>
      <w:szCs w:val="24"/>
    </w:rPr>
  </w:style>
  <w:style w:type="character" w:customStyle="1" w:styleId="217">
    <w:name w:val="Красная строка 2 Знак1"/>
    <w:basedOn w:val="2f4"/>
    <w:link w:val="2fa"/>
    <w:uiPriority w:val="99"/>
    <w:rsid w:val="00906B5B"/>
    <w:rPr>
      <w:rFonts w:ascii="Times New Roman" w:eastAsia="Times New Roman" w:hAnsi="Times New Roman" w:cs="Times New Roman"/>
      <w:color w:val="00000A"/>
      <w:sz w:val="24"/>
      <w:szCs w:val="24"/>
      <w:lang w:eastAsia="ru-RU"/>
    </w:rPr>
  </w:style>
  <w:style w:type="paragraph" w:styleId="affffff1">
    <w:name w:val="Plain Text"/>
    <w:basedOn w:val="a0"/>
    <w:link w:val="1fff"/>
    <w:uiPriority w:val="99"/>
    <w:rsid w:val="00906B5B"/>
    <w:pPr>
      <w:suppressAutoHyphens/>
      <w:spacing w:after="0" w:line="240" w:lineRule="auto"/>
    </w:pPr>
    <w:rPr>
      <w:rFonts w:ascii="Courier New" w:eastAsia="Times New Roman" w:hAnsi="Courier New" w:cs="Times New Roman"/>
      <w:color w:val="00000A"/>
      <w:sz w:val="20"/>
      <w:szCs w:val="20"/>
      <w:lang w:eastAsia="ru-RU"/>
    </w:rPr>
  </w:style>
  <w:style w:type="character" w:customStyle="1" w:styleId="1fff">
    <w:name w:val="Текст Знак1"/>
    <w:basedOn w:val="a1"/>
    <w:link w:val="affffff1"/>
    <w:uiPriority w:val="99"/>
    <w:rsid w:val="00906B5B"/>
    <w:rPr>
      <w:rFonts w:ascii="Courier New" w:eastAsia="Times New Roman" w:hAnsi="Courier New" w:cs="Times New Roman"/>
      <w:color w:val="00000A"/>
      <w:sz w:val="20"/>
      <w:szCs w:val="20"/>
      <w:lang w:eastAsia="ru-RU"/>
    </w:rPr>
  </w:style>
  <w:style w:type="paragraph" w:styleId="affffff2">
    <w:name w:val="E-mail Signature"/>
    <w:basedOn w:val="a0"/>
    <w:link w:val="1fff0"/>
    <w:uiPriority w:val="99"/>
    <w:rsid w:val="00906B5B"/>
    <w:pPr>
      <w:suppressAutoHyphens/>
      <w:spacing w:after="60" w:line="240" w:lineRule="auto"/>
      <w:jc w:val="both"/>
    </w:pPr>
    <w:rPr>
      <w:rFonts w:ascii="Times New Roman" w:eastAsia="Times New Roman" w:hAnsi="Times New Roman" w:cs="Times New Roman"/>
      <w:color w:val="00000A"/>
      <w:sz w:val="24"/>
      <w:szCs w:val="24"/>
      <w:lang w:eastAsia="ru-RU"/>
    </w:rPr>
  </w:style>
  <w:style w:type="character" w:customStyle="1" w:styleId="1fff0">
    <w:name w:val="Электронная подпись Знак1"/>
    <w:basedOn w:val="a1"/>
    <w:link w:val="affffff2"/>
    <w:uiPriority w:val="99"/>
    <w:rsid w:val="00906B5B"/>
    <w:rPr>
      <w:rFonts w:ascii="Times New Roman" w:eastAsia="Times New Roman" w:hAnsi="Times New Roman" w:cs="Times New Roman"/>
      <w:color w:val="00000A"/>
      <w:sz w:val="24"/>
      <w:szCs w:val="24"/>
      <w:lang w:eastAsia="ru-RU"/>
    </w:rPr>
  </w:style>
  <w:style w:type="paragraph" w:customStyle="1" w:styleId="ConsPlusCell">
    <w:name w:val="ConsPlusCell"/>
    <w:uiPriority w:val="99"/>
    <w:rsid w:val="00906B5B"/>
    <w:pPr>
      <w:suppressAutoHyphens/>
      <w:spacing w:after="0" w:line="240" w:lineRule="auto"/>
    </w:pPr>
    <w:rPr>
      <w:rFonts w:ascii="Arial" w:eastAsia="Times New Roman" w:hAnsi="Arial" w:cs="Arial"/>
      <w:color w:val="00000A"/>
      <w:sz w:val="20"/>
      <w:szCs w:val="20"/>
      <w:lang w:eastAsia="ru-RU"/>
    </w:rPr>
  </w:style>
  <w:style w:type="paragraph" w:customStyle="1" w:styleId="1CharChar">
    <w:name w:val="1 Знак Char Знак Char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affffff3">
    <w:name w:val="Знак Знак Знак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affffff4">
    <w:name w:val="Знак Знак Знак Знак Знак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ListParagraph1">
    <w:name w:val="List Paragraph1"/>
    <w:basedOn w:val="a0"/>
    <w:uiPriority w:val="99"/>
    <w:rsid w:val="00906B5B"/>
    <w:pPr>
      <w:suppressAutoHyphens/>
      <w:spacing w:after="0" w:line="240" w:lineRule="auto"/>
      <w:ind w:left="720"/>
      <w:contextualSpacing/>
    </w:pPr>
    <w:rPr>
      <w:rFonts w:ascii="Times New Roman" w:eastAsia="Times New Roman" w:hAnsi="Times New Roman" w:cs="Times New Roman"/>
      <w:color w:val="00000A"/>
      <w:sz w:val="24"/>
      <w:szCs w:val="28"/>
      <w:lang w:eastAsia="ru-RU"/>
    </w:rPr>
  </w:style>
  <w:style w:type="paragraph" w:styleId="affffff5">
    <w:name w:val="endnote text"/>
    <w:basedOn w:val="a0"/>
    <w:link w:val="1fff1"/>
    <w:uiPriority w:val="99"/>
    <w:rsid w:val="00906B5B"/>
    <w:pPr>
      <w:suppressAutoHyphens/>
      <w:spacing w:after="0" w:line="240" w:lineRule="auto"/>
      <w:jc w:val="both"/>
    </w:pPr>
    <w:rPr>
      <w:rFonts w:ascii="Times New Roman" w:eastAsia="Times New Roman" w:hAnsi="Times New Roman" w:cs="Times New Roman"/>
      <w:color w:val="00000A"/>
      <w:sz w:val="20"/>
      <w:szCs w:val="20"/>
      <w:lang w:eastAsia="ru-RU"/>
    </w:rPr>
  </w:style>
  <w:style w:type="character" w:customStyle="1" w:styleId="1fff1">
    <w:name w:val="Текст концевой сноски Знак1"/>
    <w:basedOn w:val="a1"/>
    <w:link w:val="affffff5"/>
    <w:uiPriority w:val="99"/>
    <w:rsid w:val="00906B5B"/>
    <w:rPr>
      <w:rFonts w:ascii="Times New Roman" w:eastAsia="Times New Roman" w:hAnsi="Times New Roman" w:cs="Times New Roman"/>
      <w:color w:val="00000A"/>
      <w:sz w:val="20"/>
      <w:szCs w:val="20"/>
      <w:lang w:eastAsia="ru-RU"/>
    </w:rPr>
  </w:style>
  <w:style w:type="paragraph" w:styleId="affffff6">
    <w:name w:val="Document Map"/>
    <w:basedOn w:val="a0"/>
    <w:link w:val="1fff2"/>
    <w:uiPriority w:val="99"/>
    <w:rsid w:val="00906B5B"/>
    <w:pPr>
      <w:suppressAutoHyphens/>
      <w:spacing w:after="0" w:line="240" w:lineRule="auto"/>
      <w:jc w:val="both"/>
    </w:pPr>
    <w:rPr>
      <w:rFonts w:ascii="Tahoma" w:eastAsia="Times New Roman" w:hAnsi="Tahoma" w:cs="Tahoma"/>
      <w:color w:val="00000A"/>
      <w:sz w:val="16"/>
      <w:szCs w:val="16"/>
      <w:lang w:eastAsia="ru-RU"/>
    </w:rPr>
  </w:style>
  <w:style w:type="character" w:customStyle="1" w:styleId="1fff2">
    <w:name w:val="Схема документа Знак1"/>
    <w:basedOn w:val="a1"/>
    <w:link w:val="affffff6"/>
    <w:uiPriority w:val="99"/>
    <w:rsid w:val="00906B5B"/>
    <w:rPr>
      <w:rFonts w:ascii="Tahoma" w:eastAsia="Times New Roman" w:hAnsi="Tahoma" w:cs="Tahoma"/>
      <w:color w:val="00000A"/>
      <w:sz w:val="16"/>
      <w:szCs w:val="16"/>
      <w:lang w:eastAsia="ru-RU"/>
    </w:rPr>
  </w:style>
  <w:style w:type="paragraph" w:customStyle="1" w:styleId="NoSpacing1">
    <w:name w:val="No Spacing1"/>
    <w:uiPriority w:val="99"/>
    <w:rsid w:val="00906B5B"/>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affffff7">
    <w:name w:val="Дефис"/>
    <w:basedOn w:val="ListParagraph1"/>
    <w:uiPriority w:val="99"/>
    <w:rsid w:val="00906B5B"/>
    <w:rPr>
      <w:szCs w:val="24"/>
      <w:lang w:val="en-US"/>
    </w:rPr>
  </w:style>
  <w:style w:type="paragraph" w:customStyle="1" w:styleId="0">
    <w:name w:val="Стиль полужирный По центру После:  0 пт"/>
    <w:basedOn w:val="a0"/>
    <w:uiPriority w:val="99"/>
    <w:rsid w:val="00906B5B"/>
    <w:pPr>
      <w:suppressAutoHyphens/>
      <w:spacing w:after="0" w:line="240" w:lineRule="auto"/>
      <w:jc w:val="center"/>
    </w:pPr>
    <w:rPr>
      <w:rFonts w:ascii="Times New Roman" w:eastAsia="Times New Roman" w:hAnsi="Times New Roman" w:cs="Times New Roman"/>
      <w:bCs/>
      <w:color w:val="00000A"/>
      <w:sz w:val="28"/>
      <w:szCs w:val="20"/>
      <w:lang w:eastAsia="ru-RU"/>
    </w:rPr>
  </w:style>
  <w:style w:type="paragraph" w:customStyle="1" w:styleId="2fb">
    <w:name w:val="Стиль Заголовок 2"/>
    <w:basedOn w:val="2"/>
    <w:uiPriority w:val="99"/>
    <w:rsid w:val="00906B5B"/>
    <w:pPr>
      <w:keepNext/>
      <w:numPr>
        <w:ilvl w:val="0"/>
        <w:numId w:val="0"/>
      </w:numPr>
      <w:tabs>
        <w:tab w:val="left" w:pos="756"/>
      </w:tabs>
      <w:suppressAutoHyphens/>
      <w:spacing w:before="0" w:after="60" w:line="240" w:lineRule="auto"/>
      <w:ind w:left="180"/>
      <w:jc w:val="center"/>
    </w:pPr>
    <w:rPr>
      <w:b/>
      <w:color w:val="00000A"/>
      <w:sz w:val="28"/>
      <w:szCs w:val="20"/>
    </w:rPr>
  </w:style>
  <w:style w:type="paragraph" w:customStyle="1" w:styleId="FR1">
    <w:name w:val="FR1"/>
    <w:uiPriority w:val="99"/>
    <w:rsid w:val="00906B5B"/>
    <w:pPr>
      <w:widowControl w:val="0"/>
      <w:suppressAutoHyphens/>
      <w:spacing w:after="0" w:line="300" w:lineRule="auto"/>
      <w:ind w:firstLine="500"/>
    </w:pPr>
    <w:rPr>
      <w:rFonts w:ascii="Arial" w:eastAsia="Times New Roman" w:hAnsi="Arial" w:cs="Times New Roman"/>
      <w:color w:val="00000A"/>
      <w:sz w:val="16"/>
      <w:szCs w:val="20"/>
      <w:lang w:eastAsia="ru-RU"/>
    </w:rPr>
  </w:style>
  <w:style w:type="paragraph" w:customStyle="1" w:styleId="ConsNormal">
    <w:name w:val="ConsNormal"/>
    <w:uiPriority w:val="99"/>
    <w:rsid w:val="00906B5B"/>
    <w:pPr>
      <w:widowControl w:val="0"/>
      <w:suppressAutoHyphens/>
      <w:spacing w:after="0" w:line="240" w:lineRule="auto"/>
      <w:ind w:firstLine="720"/>
    </w:pPr>
    <w:rPr>
      <w:rFonts w:ascii="Arial" w:eastAsia="Times New Roman" w:hAnsi="Arial" w:cs="Times New Roman"/>
      <w:color w:val="00000A"/>
      <w:sz w:val="20"/>
      <w:szCs w:val="20"/>
      <w:lang w:eastAsia="ru-RU"/>
    </w:rPr>
  </w:style>
  <w:style w:type="paragraph" w:customStyle="1" w:styleId="1fff3">
    <w:name w:val="Стиль Заголовок 1 + не полужирный"/>
    <w:basedOn w:val="1"/>
    <w:uiPriority w:val="99"/>
    <w:rsid w:val="00906B5B"/>
    <w:pPr>
      <w:keepLines w:val="0"/>
      <w:numPr>
        <w:numId w:val="0"/>
      </w:numPr>
      <w:suppressAutoHyphens/>
      <w:spacing w:before="0" w:after="0" w:line="240" w:lineRule="auto"/>
    </w:pPr>
    <w:rPr>
      <w:rFonts w:cs="Arial"/>
      <w:b w:val="0"/>
      <w:bCs w:val="0"/>
      <w:color w:val="00000A"/>
      <w:sz w:val="28"/>
      <w:szCs w:val="32"/>
    </w:rPr>
  </w:style>
  <w:style w:type="paragraph" w:customStyle="1" w:styleId="2fc">
    <w:name w:val="Основной текст (2)"/>
    <w:basedOn w:val="a0"/>
    <w:rsid w:val="00906B5B"/>
    <w:pPr>
      <w:shd w:val="clear" w:color="auto" w:fill="FFFFFF"/>
      <w:suppressAutoHyphens/>
      <w:spacing w:after="300" w:line="240" w:lineRule="atLeast"/>
    </w:pPr>
    <w:rPr>
      <w:rFonts w:ascii="Times New Roman" w:eastAsia="Batang" w:hAnsi="Times New Roman" w:cs="Times New Roman"/>
      <w:color w:val="00000A"/>
      <w:sz w:val="23"/>
      <w:szCs w:val="23"/>
      <w:lang w:eastAsia="ru-RU"/>
    </w:rPr>
  </w:style>
  <w:style w:type="paragraph" w:customStyle="1" w:styleId="2fd">
    <w:name w:val="Абзац списка2"/>
    <w:basedOn w:val="a0"/>
    <w:uiPriority w:val="99"/>
    <w:rsid w:val="00906B5B"/>
    <w:pPr>
      <w:suppressAutoHyphens/>
      <w:spacing w:after="200" w:line="276" w:lineRule="auto"/>
      <w:ind w:left="720"/>
      <w:contextualSpacing/>
    </w:pPr>
    <w:rPr>
      <w:rFonts w:ascii="Times New Roman" w:eastAsia="Times New Roman" w:hAnsi="Times New Roman" w:cs="Times New Roman"/>
      <w:color w:val="00000A"/>
      <w:sz w:val="24"/>
      <w:szCs w:val="28"/>
      <w:lang w:eastAsia="ru-RU"/>
    </w:rPr>
  </w:style>
  <w:style w:type="paragraph" w:customStyle="1" w:styleId="2fe">
    <w:name w:val="Без интервала2"/>
    <w:uiPriority w:val="99"/>
    <w:rsid w:val="00906B5B"/>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75">
    <w:name w:val="Основной текст7"/>
    <w:basedOn w:val="a0"/>
    <w:uiPriority w:val="99"/>
    <w:rsid w:val="00906B5B"/>
    <w:pPr>
      <w:suppressAutoHyphens/>
    </w:pPr>
    <w:rPr>
      <w:rFonts w:ascii="Times New Roman" w:eastAsia="Times New Roman" w:hAnsi="Times New Roman" w:cs="Times New Roman"/>
      <w:color w:val="00000A"/>
      <w:sz w:val="21"/>
      <w:szCs w:val="20"/>
      <w:shd w:val="clear" w:color="auto" w:fill="FFFFFF"/>
    </w:rPr>
  </w:style>
  <w:style w:type="paragraph" w:customStyle="1" w:styleId="1fff4">
    <w:name w:val="Заголовок оглавления1"/>
    <w:basedOn w:val="1"/>
    <w:uiPriority w:val="99"/>
    <w:rsid w:val="00906B5B"/>
    <w:pPr>
      <w:numPr>
        <w:numId w:val="0"/>
      </w:numPr>
      <w:suppressAutoHyphens/>
      <w:spacing w:after="0" w:line="259" w:lineRule="auto"/>
      <w:jc w:val="left"/>
    </w:pPr>
    <w:rPr>
      <w:rFonts w:ascii="Cambria" w:hAnsi="Cambria"/>
      <w:b w:val="0"/>
      <w:bCs w:val="0"/>
      <w:color w:val="365F91"/>
      <w:sz w:val="32"/>
      <w:szCs w:val="32"/>
    </w:rPr>
  </w:style>
  <w:style w:type="paragraph" w:customStyle="1" w:styleId="3e">
    <w:name w:val="Стиль3 Знак Знак"/>
    <w:basedOn w:val="2f7"/>
    <w:uiPriority w:val="99"/>
    <w:rsid w:val="00906B5B"/>
    <w:pPr>
      <w:widowControl w:val="0"/>
      <w:tabs>
        <w:tab w:val="left" w:pos="360"/>
      </w:tabs>
      <w:spacing w:after="0" w:line="240" w:lineRule="auto"/>
      <w:ind w:left="283"/>
      <w:jc w:val="both"/>
    </w:pPr>
    <w:rPr>
      <w:sz w:val="24"/>
      <w:lang w:eastAsia="ru-RU"/>
    </w:rPr>
  </w:style>
  <w:style w:type="paragraph" w:customStyle="1" w:styleId="3f">
    <w:name w:val="Абзац списка3"/>
    <w:basedOn w:val="a0"/>
    <w:uiPriority w:val="99"/>
    <w:rsid w:val="00906B5B"/>
    <w:pPr>
      <w:suppressAutoHyphens/>
      <w:spacing w:after="0" w:line="240" w:lineRule="auto"/>
      <w:ind w:left="720"/>
      <w:contextualSpacing/>
    </w:pPr>
    <w:rPr>
      <w:rFonts w:ascii="Times New Roman" w:eastAsia="Times New Roman" w:hAnsi="Times New Roman" w:cs="Times New Roman"/>
      <w:color w:val="00000A"/>
      <w:sz w:val="24"/>
      <w:szCs w:val="28"/>
      <w:lang w:eastAsia="ru-RU"/>
    </w:rPr>
  </w:style>
  <w:style w:type="paragraph" w:customStyle="1" w:styleId="affffff8">
    <w:name w:val="Готовый"/>
    <w:basedOn w:val="a0"/>
    <w:uiPriority w:val="99"/>
    <w:rsid w:val="00906B5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color w:val="00000A"/>
      <w:sz w:val="20"/>
      <w:szCs w:val="20"/>
      <w:lang w:eastAsia="ru-RU"/>
    </w:rPr>
  </w:style>
  <w:style w:type="paragraph" w:customStyle="1" w:styleId="Style4">
    <w:name w:val="Style4"/>
    <w:basedOn w:val="a0"/>
    <w:uiPriority w:val="99"/>
    <w:rsid w:val="00906B5B"/>
    <w:pPr>
      <w:widowControl w:val="0"/>
      <w:suppressAutoHyphens/>
      <w:spacing w:after="0" w:line="276" w:lineRule="exact"/>
      <w:jc w:val="both"/>
    </w:pPr>
    <w:rPr>
      <w:rFonts w:ascii="Times New Roman" w:eastAsia="Times New Roman" w:hAnsi="Times New Roman" w:cs="Times New Roman"/>
      <w:color w:val="00000A"/>
      <w:sz w:val="24"/>
      <w:szCs w:val="24"/>
      <w:lang w:eastAsia="ru-RU"/>
    </w:rPr>
  </w:style>
  <w:style w:type="paragraph" w:customStyle="1" w:styleId="s13">
    <w:name w:val="s_13"/>
    <w:basedOn w:val="a0"/>
    <w:uiPriority w:val="99"/>
    <w:rsid w:val="00906B5B"/>
    <w:pPr>
      <w:suppressAutoHyphens/>
      <w:spacing w:after="0" w:line="240" w:lineRule="auto"/>
      <w:ind w:firstLine="720"/>
    </w:pPr>
    <w:rPr>
      <w:rFonts w:ascii="Times New Roman" w:eastAsia="Times New Roman" w:hAnsi="Times New Roman" w:cs="Times New Roman"/>
      <w:color w:val="00000A"/>
      <w:sz w:val="20"/>
      <w:szCs w:val="20"/>
      <w:lang w:eastAsia="ru-RU"/>
    </w:rPr>
  </w:style>
  <w:style w:type="paragraph" w:customStyle="1" w:styleId="s34">
    <w:name w:val="s_34"/>
    <w:basedOn w:val="a0"/>
    <w:uiPriority w:val="99"/>
    <w:rsid w:val="00906B5B"/>
    <w:pPr>
      <w:suppressAutoHyphens/>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odyTextIndent0">
    <w:name w:val="Body Text Indent Знак Знак"/>
    <w:basedOn w:val="a0"/>
    <w:uiPriority w:val="99"/>
    <w:rsid w:val="00906B5B"/>
    <w:pPr>
      <w:suppressAutoHyphens/>
      <w:spacing w:after="120" w:line="240" w:lineRule="auto"/>
      <w:ind w:left="283"/>
      <w:jc w:val="both"/>
    </w:pPr>
    <w:rPr>
      <w:rFonts w:ascii="Times New Roman" w:eastAsia="Times New Roman" w:hAnsi="Times New Roman" w:cs="Times New Roman"/>
      <w:color w:val="00000A"/>
      <w:sz w:val="24"/>
      <w:szCs w:val="20"/>
    </w:rPr>
  </w:style>
  <w:style w:type="paragraph" w:customStyle="1" w:styleId="1fff5">
    <w:name w:val="Знак Знак Знак1"/>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paragraph" w:customStyle="1" w:styleId="ConsCell">
    <w:name w:val="ConsCell"/>
    <w:uiPriority w:val="99"/>
    <w:rsid w:val="00906B5B"/>
    <w:pPr>
      <w:widowControl w:val="0"/>
      <w:suppressAutoHyphens/>
      <w:spacing w:after="0" w:line="240" w:lineRule="auto"/>
    </w:pPr>
    <w:rPr>
      <w:rFonts w:ascii="Arial" w:eastAsia="Times New Roman" w:hAnsi="Arial" w:cs="Arial"/>
      <w:color w:val="00000A"/>
      <w:sz w:val="20"/>
      <w:szCs w:val="20"/>
      <w:lang w:eastAsia="ru-RU"/>
    </w:rPr>
  </w:style>
  <w:style w:type="paragraph" w:customStyle="1" w:styleId="Iauiue">
    <w:name w:val="Iau?iue"/>
    <w:uiPriority w:val="99"/>
    <w:rsid w:val="00906B5B"/>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16">
    <w:name w:val="Знак1 Знак Знак Знак1"/>
    <w:basedOn w:val="a0"/>
    <w:uiPriority w:val="99"/>
    <w:rsid w:val="00906B5B"/>
    <w:pPr>
      <w:suppressAutoHyphens/>
      <w:spacing w:line="240" w:lineRule="exact"/>
    </w:pPr>
    <w:rPr>
      <w:rFonts w:ascii="Verdana" w:eastAsia="Times New Roman" w:hAnsi="Verdana" w:cs="Times New Roman"/>
      <w:color w:val="00000A"/>
      <w:sz w:val="24"/>
      <w:szCs w:val="24"/>
      <w:lang w:val="en-US"/>
    </w:rPr>
  </w:style>
  <w:style w:type="paragraph" w:customStyle="1" w:styleId="3f0">
    <w:name w:val="заголовок 3"/>
    <w:basedOn w:val="a0"/>
    <w:uiPriority w:val="99"/>
    <w:rsid w:val="00906B5B"/>
    <w:pPr>
      <w:keepNext/>
      <w:suppressAutoHyphens/>
      <w:spacing w:after="0" w:line="240" w:lineRule="auto"/>
      <w:jc w:val="center"/>
    </w:pPr>
    <w:rPr>
      <w:rFonts w:ascii="Times New Roman" w:eastAsia="Times New Roman" w:hAnsi="Times New Roman" w:cs="Times New Roman"/>
      <w:b/>
      <w:color w:val="00000A"/>
      <w:sz w:val="28"/>
      <w:szCs w:val="20"/>
      <w:lang w:eastAsia="ru-RU"/>
    </w:rPr>
  </w:style>
  <w:style w:type="paragraph" w:customStyle="1" w:styleId="49">
    <w:name w:val="заголовок 4"/>
    <w:basedOn w:val="a0"/>
    <w:uiPriority w:val="99"/>
    <w:rsid w:val="00906B5B"/>
    <w:pPr>
      <w:keepNext/>
      <w:suppressAutoHyphens/>
      <w:spacing w:after="0" w:line="240" w:lineRule="auto"/>
    </w:pPr>
    <w:rPr>
      <w:rFonts w:ascii="Times New Roman" w:eastAsia="Times New Roman" w:hAnsi="Times New Roman" w:cs="Times New Roman"/>
      <w:b/>
      <w:color w:val="00000A"/>
      <w:sz w:val="28"/>
      <w:szCs w:val="20"/>
      <w:lang w:eastAsia="ru-RU"/>
    </w:rPr>
  </w:style>
  <w:style w:type="paragraph" w:customStyle="1" w:styleId="117">
    <w:name w:val="Обычный + 11 пт"/>
    <w:basedOn w:val="a0"/>
    <w:uiPriority w:val="99"/>
    <w:rsid w:val="00906B5B"/>
    <w:pPr>
      <w:tabs>
        <w:tab w:val="left" w:pos="432"/>
      </w:tabs>
      <w:suppressAutoHyphens/>
      <w:spacing w:after="0" w:line="240" w:lineRule="auto"/>
      <w:ind w:left="432" w:hanging="432"/>
      <w:jc w:val="both"/>
    </w:pPr>
    <w:rPr>
      <w:rFonts w:ascii="Times New Roman" w:eastAsia="Times New Roman" w:hAnsi="Times New Roman" w:cs="Times New Roman"/>
      <w:color w:val="00000A"/>
      <w:lang w:eastAsia="ru-RU"/>
    </w:rPr>
  </w:style>
  <w:style w:type="paragraph" w:customStyle="1" w:styleId="xl21">
    <w:name w:val="xl21"/>
    <w:basedOn w:val="a0"/>
    <w:uiPriority w:val="99"/>
    <w:rsid w:val="00906B5B"/>
    <w:pPr>
      <w:suppressAutoHyphens/>
      <w:spacing w:after="280"/>
    </w:pPr>
    <w:rPr>
      <w:rFonts w:ascii="Arial Unicode MS" w:eastAsia="Arial Unicode MS" w:hAnsi="Arial Unicode MS" w:cs="Arial Unicode MS"/>
      <w:color w:val="00000A"/>
      <w:sz w:val="24"/>
      <w:szCs w:val="24"/>
      <w:lang w:eastAsia="ru-RU"/>
    </w:rPr>
  </w:style>
  <w:style w:type="paragraph" w:customStyle="1" w:styleId="11pt">
    <w:name w:val="Обычный + 11 pt"/>
    <w:basedOn w:val="a0"/>
    <w:uiPriority w:val="99"/>
    <w:rsid w:val="00906B5B"/>
    <w:pPr>
      <w:suppressAutoHyphens/>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0"/>
    <w:uiPriority w:val="99"/>
    <w:rsid w:val="00906B5B"/>
    <w:pPr>
      <w:suppressAutoHyphens/>
      <w:spacing w:after="280"/>
      <w:jc w:val="center"/>
    </w:pPr>
    <w:rPr>
      <w:rFonts w:ascii="Arial Unicode MS" w:eastAsia="Arial Unicode MS" w:hAnsi="Arial Unicode MS" w:cs="Arial Unicode MS"/>
      <w:color w:val="00000A"/>
      <w:sz w:val="24"/>
      <w:szCs w:val="24"/>
      <w:lang w:eastAsia="ru-RU"/>
    </w:rPr>
  </w:style>
  <w:style w:type="paragraph" w:customStyle="1" w:styleId="118">
    <w:name w:val="заголовок 11"/>
    <w:basedOn w:val="a0"/>
    <w:uiPriority w:val="99"/>
    <w:rsid w:val="00906B5B"/>
    <w:pPr>
      <w:keepNext/>
      <w:suppressAutoHyphens/>
      <w:spacing w:after="0" w:line="240" w:lineRule="auto"/>
      <w:jc w:val="center"/>
    </w:pPr>
    <w:rPr>
      <w:rFonts w:ascii="Times New Roman" w:eastAsia="Times New Roman" w:hAnsi="Times New Roman" w:cs="Times New Roman"/>
      <w:color w:val="00000A"/>
      <w:sz w:val="24"/>
      <w:szCs w:val="20"/>
      <w:lang w:eastAsia="ru-RU"/>
    </w:rPr>
  </w:style>
  <w:style w:type="paragraph" w:customStyle="1" w:styleId="FormField">
    <w:name w:val="FormField"/>
    <w:basedOn w:val="a0"/>
    <w:uiPriority w:val="99"/>
    <w:rsid w:val="00906B5B"/>
    <w:pPr>
      <w:widowControl w:val="0"/>
      <w:suppressAutoHyphens/>
      <w:spacing w:before="120" w:after="0" w:line="240" w:lineRule="auto"/>
    </w:pPr>
    <w:rPr>
      <w:rFonts w:ascii="Arial" w:eastAsia="Times New Roman" w:hAnsi="Arial" w:cs="Times New Roman"/>
      <w:b/>
      <w:color w:val="00000A"/>
      <w:sz w:val="24"/>
      <w:szCs w:val="20"/>
      <w:lang w:eastAsia="ru-RU"/>
    </w:rPr>
  </w:style>
  <w:style w:type="paragraph" w:customStyle="1" w:styleId="xl28">
    <w:name w:val="xl28"/>
    <w:basedOn w:val="a0"/>
    <w:uiPriority w:val="99"/>
    <w:rsid w:val="00906B5B"/>
    <w:pPr>
      <w:suppressAutoHyphens/>
      <w:spacing w:after="280"/>
      <w:jc w:val="both"/>
    </w:pPr>
    <w:rPr>
      <w:rFonts w:ascii="Arial Unicode MS" w:eastAsia="Arial Unicode MS" w:hAnsi="Arial Unicode MS" w:cs="Arial Unicode MS"/>
      <w:color w:val="00000A"/>
      <w:sz w:val="24"/>
      <w:szCs w:val="24"/>
      <w:lang w:eastAsia="ru-RU"/>
    </w:rPr>
  </w:style>
  <w:style w:type="paragraph" w:customStyle="1" w:styleId="a30">
    <w:name w:val="a3"/>
    <w:basedOn w:val="a0"/>
    <w:uiPriority w:val="99"/>
    <w:rsid w:val="00906B5B"/>
    <w:pPr>
      <w:suppressAutoHyphens/>
      <w:spacing w:after="280"/>
      <w:jc w:val="center"/>
    </w:pPr>
    <w:rPr>
      <w:rFonts w:ascii="Verdana" w:eastAsia="Times New Roman" w:hAnsi="Verdana" w:cs="Times New Roman"/>
      <w:color w:val="00000A"/>
      <w:sz w:val="20"/>
      <w:szCs w:val="20"/>
      <w:lang w:eastAsia="ru-RU"/>
    </w:rPr>
  </w:style>
  <w:style w:type="paragraph" w:customStyle="1" w:styleId="BodyText1">
    <w:name w:val="Body Text1"/>
    <w:basedOn w:val="a0"/>
    <w:uiPriority w:val="99"/>
    <w:rsid w:val="00906B5B"/>
    <w:pPr>
      <w:widowControl w:val="0"/>
      <w:suppressAutoHyphens/>
      <w:spacing w:after="0" w:line="240" w:lineRule="auto"/>
      <w:jc w:val="both"/>
    </w:pPr>
    <w:rPr>
      <w:rFonts w:ascii="Times New Roman" w:eastAsia="Times New Roman" w:hAnsi="Times New Roman" w:cs="Times New Roman"/>
      <w:color w:val="00000A"/>
      <w:sz w:val="24"/>
      <w:szCs w:val="20"/>
      <w:lang w:eastAsia="ru-RU"/>
    </w:rPr>
  </w:style>
  <w:style w:type="paragraph" w:customStyle="1" w:styleId="consplusnonformat0">
    <w:name w:val="consplusnonformat"/>
    <w:basedOn w:val="a0"/>
    <w:uiPriority w:val="99"/>
    <w:rsid w:val="00906B5B"/>
    <w:pPr>
      <w:suppressAutoHyphens/>
      <w:spacing w:before="150" w:after="150" w:line="240" w:lineRule="auto"/>
      <w:ind w:left="150" w:right="150"/>
    </w:pPr>
    <w:rPr>
      <w:rFonts w:ascii="Times New Roman" w:eastAsia="Times New Roman" w:hAnsi="Times New Roman" w:cs="Times New Roman"/>
      <w:color w:val="00000A"/>
      <w:sz w:val="24"/>
      <w:szCs w:val="24"/>
      <w:lang w:eastAsia="ru-RU"/>
    </w:rPr>
  </w:style>
  <w:style w:type="paragraph" w:customStyle="1" w:styleId="consplusnormal0">
    <w:name w:val="consplusnormal"/>
    <w:basedOn w:val="a0"/>
    <w:uiPriority w:val="99"/>
    <w:rsid w:val="00906B5B"/>
    <w:pPr>
      <w:suppressAutoHyphens/>
      <w:spacing w:before="150" w:after="150" w:line="240" w:lineRule="auto"/>
      <w:ind w:left="150" w:right="150"/>
    </w:pPr>
    <w:rPr>
      <w:rFonts w:ascii="Times New Roman" w:eastAsia="Times New Roman" w:hAnsi="Times New Roman" w:cs="Times New Roman"/>
      <w:color w:val="00000A"/>
      <w:sz w:val="24"/>
      <w:szCs w:val="24"/>
      <w:lang w:eastAsia="ru-RU"/>
    </w:rPr>
  </w:style>
  <w:style w:type="paragraph" w:customStyle="1" w:styleId="FR2">
    <w:name w:val="FR2"/>
    <w:uiPriority w:val="99"/>
    <w:rsid w:val="00906B5B"/>
    <w:pPr>
      <w:widowControl w:val="0"/>
      <w:suppressAutoHyphens/>
      <w:spacing w:after="0" w:line="240" w:lineRule="auto"/>
      <w:jc w:val="center"/>
    </w:pPr>
    <w:rPr>
      <w:rFonts w:ascii="Arial" w:eastAsia="Times New Roman" w:hAnsi="Arial" w:cs="Times New Roman"/>
      <w:color w:val="00000A"/>
      <w:sz w:val="28"/>
      <w:szCs w:val="20"/>
      <w:lang w:eastAsia="ru-RU"/>
    </w:rPr>
  </w:style>
  <w:style w:type="paragraph" w:customStyle="1" w:styleId="1113">
    <w:name w:val="Знак1 Знак Знак Знак11"/>
    <w:basedOn w:val="a0"/>
    <w:uiPriority w:val="99"/>
    <w:rsid w:val="00906B5B"/>
    <w:pPr>
      <w:suppressAutoHyphens/>
      <w:spacing w:line="240" w:lineRule="exact"/>
    </w:pPr>
    <w:rPr>
      <w:rFonts w:ascii="Verdana" w:eastAsia="Times New Roman" w:hAnsi="Verdana" w:cs="Times New Roman"/>
      <w:color w:val="00000A"/>
      <w:sz w:val="24"/>
      <w:szCs w:val="24"/>
      <w:lang w:val="en-US"/>
    </w:rPr>
  </w:style>
  <w:style w:type="paragraph" w:customStyle="1" w:styleId="affffff9">
    <w:name w:val="Таблица Знак Знак Знак Знак Знак Знак Знак"/>
    <w:basedOn w:val="a0"/>
    <w:uiPriority w:val="99"/>
    <w:rsid w:val="00906B5B"/>
    <w:pPr>
      <w:keepLines/>
      <w:suppressAutoHyphens/>
      <w:spacing w:after="0" w:line="240" w:lineRule="exact"/>
    </w:pPr>
    <w:rPr>
      <w:rFonts w:ascii="Times New Roman" w:eastAsia="Times New Roman" w:hAnsi="Times New Roman" w:cs="Times New Roman"/>
      <w:color w:val="00000A"/>
      <w:sz w:val="24"/>
      <w:szCs w:val="20"/>
      <w:lang w:eastAsia="ar-SA"/>
    </w:rPr>
  </w:style>
  <w:style w:type="paragraph" w:customStyle="1" w:styleId="218">
    <w:name w:val="Основной текст с отступом 21"/>
    <w:basedOn w:val="a0"/>
    <w:uiPriority w:val="99"/>
    <w:rsid w:val="00906B5B"/>
    <w:pPr>
      <w:keepNext/>
      <w:keepLines/>
      <w:suppressAutoHyphens/>
      <w:overflowPunct w:val="0"/>
      <w:spacing w:after="0" w:line="240" w:lineRule="auto"/>
      <w:ind w:left="426" w:firstLine="283"/>
      <w:jc w:val="both"/>
    </w:pPr>
    <w:rPr>
      <w:rFonts w:ascii="Times New Roman" w:eastAsia="Times New Roman" w:hAnsi="Times New Roman" w:cs="Times New Roman"/>
      <w:color w:val="00000A"/>
      <w:sz w:val="24"/>
      <w:szCs w:val="20"/>
      <w:lang w:eastAsia="ru-RU"/>
    </w:rPr>
  </w:style>
  <w:style w:type="paragraph" w:customStyle="1" w:styleId="219">
    <w:name w:val="Цитата 21"/>
    <w:basedOn w:val="a0"/>
    <w:uiPriority w:val="99"/>
    <w:rsid w:val="00906B5B"/>
    <w:pPr>
      <w:suppressAutoHyphens/>
      <w:spacing w:after="200" w:line="240" w:lineRule="auto"/>
      <w:jc w:val="both"/>
    </w:pPr>
    <w:rPr>
      <w:rFonts w:ascii="Book Antiqua" w:eastAsia="Times New Roman" w:hAnsi="Book Antiqua" w:cs="Times New Roman"/>
      <w:i/>
      <w:color w:val="000000"/>
      <w:sz w:val="28"/>
      <w:szCs w:val="20"/>
      <w:lang w:val="en-US"/>
    </w:rPr>
  </w:style>
  <w:style w:type="paragraph" w:customStyle="1" w:styleId="1fff6">
    <w:name w:val="Выделенная цитата1"/>
    <w:basedOn w:val="a0"/>
    <w:uiPriority w:val="99"/>
    <w:rsid w:val="00906B5B"/>
    <w:pPr>
      <w:pBdr>
        <w:top w:val="nil"/>
        <w:left w:val="nil"/>
        <w:bottom w:val="single" w:sz="4" w:space="4" w:color="4F81BD"/>
        <w:right w:val="nil"/>
      </w:pBdr>
      <w:suppressAutoHyphens/>
      <w:spacing w:before="200" w:after="280" w:line="240" w:lineRule="auto"/>
      <w:ind w:left="936" w:right="936"/>
      <w:jc w:val="both"/>
    </w:pPr>
    <w:rPr>
      <w:rFonts w:ascii="Book Antiqua" w:eastAsia="Times New Roman" w:hAnsi="Book Antiqua" w:cs="Times New Roman"/>
      <w:b/>
      <w:i/>
      <w:color w:val="4F81BD"/>
      <w:sz w:val="28"/>
      <w:szCs w:val="20"/>
      <w:lang w:val="en-US"/>
    </w:rPr>
  </w:style>
  <w:style w:type="paragraph" w:customStyle="1" w:styleId="1fff7">
    <w:name w:val="Указатель1"/>
    <w:basedOn w:val="a0"/>
    <w:uiPriority w:val="99"/>
    <w:rsid w:val="00906B5B"/>
    <w:pPr>
      <w:suppressLineNumbers/>
      <w:suppressAutoHyphens/>
      <w:spacing w:after="0" w:line="240" w:lineRule="auto"/>
      <w:jc w:val="both"/>
    </w:pPr>
    <w:rPr>
      <w:rFonts w:ascii="Arial" w:eastAsia="Times New Roman" w:hAnsi="Arial" w:cs="Tahoma"/>
      <w:color w:val="00000A"/>
      <w:sz w:val="24"/>
      <w:szCs w:val="20"/>
      <w:lang w:eastAsia="ar-SA"/>
    </w:rPr>
  </w:style>
  <w:style w:type="paragraph" w:customStyle="1" w:styleId="1fff8">
    <w:name w:val="Красная строка1"/>
    <w:basedOn w:val="ac"/>
    <w:uiPriority w:val="99"/>
    <w:rsid w:val="00906B5B"/>
    <w:pPr>
      <w:ind w:firstLine="709"/>
      <w:jc w:val="both"/>
    </w:pPr>
    <w:rPr>
      <w:color w:val="00000A"/>
      <w:szCs w:val="20"/>
      <w:lang w:eastAsia="ar-SA"/>
    </w:rPr>
  </w:style>
  <w:style w:type="paragraph" w:customStyle="1" w:styleId="affffffa">
    <w:name w:val="Тезисы для публикации"/>
    <w:basedOn w:val="a0"/>
    <w:uiPriority w:val="99"/>
    <w:rsid w:val="00906B5B"/>
    <w:pPr>
      <w:suppressLineNumbers/>
      <w:suppressAutoHyphens/>
      <w:spacing w:after="0" w:line="360" w:lineRule="auto"/>
      <w:ind w:firstLine="709"/>
      <w:jc w:val="both"/>
    </w:pPr>
    <w:rPr>
      <w:rFonts w:ascii="Times New Roman" w:eastAsia="Times New Roman" w:hAnsi="Times New Roman" w:cs="Times New Roman"/>
      <w:color w:val="00000A"/>
      <w:sz w:val="28"/>
      <w:szCs w:val="28"/>
      <w:lang w:eastAsia="ar-SA"/>
    </w:rPr>
  </w:style>
  <w:style w:type="paragraph" w:customStyle="1" w:styleId="224">
    <w:name w:val="Основной текст 22"/>
    <w:basedOn w:val="a0"/>
    <w:uiPriority w:val="99"/>
    <w:rsid w:val="00906B5B"/>
    <w:pPr>
      <w:suppressAutoHyphens/>
      <w:spacing w:after="120" w:line="480" w:lineRule="auto"/>
      <w:jc w:val="both"/>
    </w:pPr>
    <w:rPr>
      <w:rFonts w:ascii="Times New Roman" w:eastAsia="Times New Roman" w:hAnsi="Times New Roman" w:cs="Times New Roman"/>
      <w:color w:val="00000A"/>
      <w:sz w:val="24"/>
      <w:szCs w:val="20"/>
      <w:lang w:eastAsia="ar-SA"/>
    </w:rPr>
  </w:style>
  <w:style w:type="paragraph" w:customStyle="1" w:styleId="316">
    <w:name w:val="Основной текст 31"/>
    <w:basedOn w:val="a0"/>
    <w:uiPriority w:val="99"/>
    <w:rsid w:val="00906B5B"/>
    <w:pPr>
      <w:suppressAutoHyphens/>
      <w:spacing w:after="120" w:line="240" w:lineRule="auto"/>
      <w:jc w:val="both"/>
    </w:pPr>
    <w:rPr>
      <w:rFonts w:ascii="Times New Roman" w:eastAsia="Times New Roman" w:hAnsi="Times New Roman" w:cs="Times New Roman"/>
      <w:color w:val="00000A"/>
      <w:sz w:val="16"/>
      <w:szCs w:val="16"/>
      <w:lang w:eastAsia="ar-SA"/>
    </w:rPr>
  </w:style>
  <w:style w:type="paragraph" w:customStyle="1" w:styleId="1250">
    <w:name w:val="Стиль Слева:  125 см Первая строка:  0 см"/>
    <w:basedOn w:val="a0"/>
    <w:uiPriority w:val="99"/>
    <w:rsid w:val="00906B5B"/>
    <w:pPr>
      <w:suppressAutoHyphens/>
      <w:spacing w:after="0" w:line="240" w:lineRule="auto"/>
      <w:jc w:val="both"/>
    </w:pPr>
    <w:rPr>
      <w:rFonts w:ascii="Times New Roman" w:eastAsia="Times New Roman" w:hAnsi="Times New Roman" w:cs="Times New Roman"/>
      <w:color w:val="00000A"/>
      <w:sz w:val="24"/>
      <w:szCs w:val="20"/>
      <w:lang w:eastAsia="ar-SA"/>
    </w:rPr>
  </w:style>
  <w:style w:type="paragraph" w:customStyle="1" w:styleId="21a">
    <w:name w:val="Основной текст 21"/>
    <w:basedOn w:val="a0"/>
    <w:uiPriority w:val="99"/>
    <w:rsid w:val="00906B5B"/>
    <w:pPr>
      <w:suppressAutoHyphens/>
      <w:spacing w:after="0" w:line="240" w:lineRule="auto"/>
      <w:jc w:val="both"/>
    </w:pPr>
    <w:rPr>
      <w:rFonts w:ascii="Times New Roman" w:eastAsia="Times New Roman" w:hAnsi="Times New Roman" w:cs="Times New Roman"/>
      <w:b/>
      <w:color w:val="00000A"/>
      <w:sz w:val="20"/>
      <w:szCs w:val="20"/>
      <w:lang w:eastAsia="ar-SA"/>
    </w:rPr>
  </w:style>
  <w:style w:type="paragraph" w:customStyle="1" w:styleId="affffffb">
    <w:name w:val="Содержимое таблицы"/>
    <w:basedOn w:val="a0"/>
    <w:uiPriority w:val="99"/>
    <w:rsid w:val="00906B5B"/>
    <w:pPr>
      <w:suppressLineNumbers/>
      <w:suppressAutoHyphens/>
      <w:spacing w:after="0" w:line="240" w:lineRule="auto"/>
      <w:jc w:val="both"/>
    </w:pPr>
    <w:rPr>
      <w:rFonts w:ascii="Times New Roman" w:eastAsia="Times New Roman" w:hAnsi="Times New Roman" w:cs="Times New Roman"/>
      <w:color w:val="00000A"/>
      <w:sz w:val="24"/>
      <w:szCs w:val="20"/>
      <w:lang w:eastAsia="ar-SA"/>
    </w:rPr>
  </w:style>
  <w:style w:type="paragraph" w:customStyle="1" w:styleId="affffffc">
    <w:name w:val="Заголовок таблицы"/>
    <w:basedOn w:val="affffffb"/>
    <w:uiPriority w:val="99"/>
    <w:rsid w:val="00906B5B"/>
    <w:pPr>
      <w:jc w:val="center"/>
    </w:pPr>
    <w:rPr>
      <w:b/>
      <w:bCs/>
    </w:rPr>
  </w:style>
  <w:style w:type="paragraph" w:customStyle="1" w:styleId="affffffd">
    <w:name w:val="Содержимое врезки"/>
    <w:basedOn w:val="ac"/>
    <w:uiPriority w:val="99"/>
    <w:rsid w:val="00906B5B"/>
    <w:pPr>
      <w:spacing w:after="120"/>
      <w:jc w:val="both"/>
    </w:pPr>
    <w:rPr>
      <w:color w:val="00000A"/>
      <w:szCs w:val="20"/>
      <w:lang w:eastAsia="ar-SA"/>
    </w:rPr>
  </w:style>
  <w:style w:type="paragraph" w:customStyle="1" w:styleId="1fff9">
    <w:name w:val="Знак1 Знак Знак Знак Знак Знак Знак Знак Знак Знак Знак Знак Знак Знак Знак Знак Знак Знак Знак"/>
    <w:basedOn w:val="a0"/>
    <w:autoRedefine/>
    <w:uiPriority w:val="99"/>
    <w:rsid w:val="00906B5B"/>
    <w:pPr>
      <w:suppressAutoHyphens/>
      <w:spacing w:line="240" w:lineRule="exact"/>
    </w:pPr>
    <w:rPr>
      <w:rFonts w:ascii="Times New Roman" w:eastAsia="Times New Roman" w:hAnsi="Times New Roman" w:cs="Times New Roman"/>
      <w:color w:val="00000A"/>
      <w:sz w:val="24"/>
      <w:szCs w:val="20"/>
      <w:lang w:val="en-US"/>
    </w:rPr>
  </w:style>
  <w:style w:type="paragraph" w:customStyle="1" w:styleId="text-1">
    <w:name w:val="text-1"/>
    <w:basedOn w:val="a0"/>
    <w:uiPriority w:val="99"/>
    <w:rsid w:val="00906B5B"/>
    <w:pPr>
      <w:suppressAutoHyphens/>
      <w:spacing w:after="280"/>
    </w:pPr>
    <w:rPr>
      <w:rFonts w:ascii="Times New Roman" w:eastAsia="Times New Roman" w:hAnsi="Times New Roman" w:cs="Times New Roman"/>
      <w:color w:val="00000A"/>
      <w:sz w:val="24"/>
      <w:szCs w:val="24"/>
      <w:lang w:eastAsia="ru-RU"/>
    </w:rPr>
  </w:style>
  <w:style w:type="paragraph" w:customStyle="1" w:styleId="242">
    <w:name w:val="Знак Знак24 Знак Знак Знак Знак"/>
    <w:basedOn w:val="a0"/>
    <w:autoRedefine/>
    <w:uiPriority w:val="99"/>
    <w:rsid w:val="00906B5B"/>
    <w:pPr>
      <w:suppressAutoHyphens/>
      <w:spacing w:line="240" w:lineRule="exact"/>
    </w:pPr>
    <w:rPr>
      <w:rFonts w:ascii="Times New Roman" w:eastAsia="Times New Roman" w:hAnsi="Times New Roman" w:cs="Times New Roman"/>
      <w:color w:val="00000A"/>
      <w:sz w:val="24"/>
      <w:szCs w:val="20"/>
      <w:lang w:val="en-US"/>
    </w:rPr>
  </w:style>
  <w:style w:type="paragraph" w:customStyle="1" w:styleId="CharChar">
    <w:name w:val="Char Char"/>
    <w:basedOn w:val="a0"/>
    <w:uiPriority w:val="99"/>
    <w:rsid w:val="00906B5B"/>
    <w:pPr>
      <w:suppressAutoHyphens/>
      <w:spacing w:line="240" w:lineRule="exact"/>
    </w:pPr>
    <w:rPr>
      <w:rFonts w:ascii="Tahoma" w:eastAsia="Times New Roman" w:hAnsi="Tahoma" w:cs="Tahoma"/>
      <w:color w:val="00000A"/>
      <w:sz w:val="20"/>
      <w:szCs w:val="20"/>
      <w:lang w:val="en-US"/>
    </w:rPr>
  </w:style>
  <w:style w:type="paragraph" w:customStyle="1" w:styleId="headertexttopleveltextcentertext">
    <w:name w:val="headertext topleveltext centertext"/>
    <w:basedOn w:val="a0"/>
    <w:uiPriority w:val="99"/>
    <w:rsid w:val="00906B5B"/>
    <w:pPr>
      <w:suppressAutoHyphens/>
      <w:spacing w:after="280"/>
    </w:pPr>
    <w:rPr>
      <w:rFonts w:ascii="Times New Roman" w:eastAsia="Times New Roman" w:hAnsi="Times New Roman" w:cs="Times New Roman"/>
      <w:color w:val="00000A"/>
      <w:sz w:val="24"/>
      <w:szCs w:val="24"/>
      <w:lang w:eastAsia="ru-RU"/>
    </w:rPr>
  </w:style>
  <w:style w:type="paragraph" w:customStyle="1" w:styleId="2ff">
    <w:name w:val="Знак Знак2 Знак Знак Знак Знак"/>
    <w:basedOn w:val="a0"/>
    <w:uiPriority w:val="99"/>
    <w:rsid w:val="00906B5B"/>
    <w:pPr>
      <w:suppressAutoHyphens/>
      <w:spacing w:line="240" w:lineRule="exact"/>
    </w:pPr>
    <w:rPr>
      <w:rFonts w:ascii="Times New Roman" w:eastAsia="Times New Roman" w:hAnsi="Times New Roman" w:cs="Times New Roman"/>
      <w:color w:val="00000A"/>
      <w:sz w:val="20"/>
      <w:szCs w:val="20"/>
      <w:lang w:eastAsia="zh-CN"/>
    </w:rPr>
  </w:style>
  <w:style w:type="numbering" w:customStyle="1" w:styleId="1120">
    <w:name w:val="Нет списка112"/>
    <w:uiPriority w:val="99"/>
    <w:semiHidden/>
    <w:unhideWhenUsed/>
    <w:rsid w:val="00906B5B"/>
  </w:style>
  <w:style w:type="table" w:customStyle="1" w:styleId="161">
    <w:name w:val="Сетка таблицы16"/>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0">
    <w:name w:val="Верхний колонтитул Знак2"/>
    <w:rsid w:val="00906B5B"/>
    <w:rPr>
      <w:rFonts w:ascii="Calibri" w:eastAsia="Times New Roman" w:hAnsi="Calibri"/>
      <w:color w:val="00000A"/>
      <w:sz w:val="22"/>
      <w:szCs w:val="22"/>
      <w:lang w:eastAsia="en-US"/>
    </w:rPr>
  </w:style>
  <w:style w:type="character" w:customStyle="1" w:styleId="2ff1">
    <w:name w:val="Нижний колонтитул Знак2"/>
    <w:rsid w:val="00906B5B"/>
    <w:rPr>
      <w:rFonts w:ascii="Calibri" w:eastAsia="Times New Roman" w:hAnsi="Calibri"/>
      <w:color w:val="00000A"/>
      <w:sz w:val="22"/>
      <w:szCs w:val="22"/>
      <w:lang w:eastAsia="en-US"/>
    </w:rPr>
  </w:style>
  <w:style w:type="table" w:customStyle="1" w:styleId="243">
    <w:name w:val="Сетка таблицы2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906B5B"/>
  </w:style>
  <w:style w:type="table" w:customStyle="1" w:styleId="4112">
    <w:name w:val="Сетка таблицы41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906B5B"/>
  </w:style>
  <w:style w:type="paragraph" w:customStyle="1" w:styleId="s1">
    <w:name w:val="s_1"/>
    <w:basedOn w:val="a0"/>
    <w:uiPriority w:val="99"/>
    <w:rsid w:val="00906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rsid w:val="00906B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70">
    <w:name w:val="Сетка таблицы5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906B5B"/>
  </w:style>
  <w:style w:type="table" w:customStyle="1" w:styleId="580">
    <w:name w:val="Сетка таблицы5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0"/>
    <w:next w:val="a0"/>
    <w:autoRedefine/>
    <w:uiPriority w:val="39"/>
    <w:unhideWhenUsed/>
    <w:rsid w:val="00906B5B"/>
    <w:pPr>
      <w:spacing w:after="0"/>
      <w:ind w:left="660"/>
    </w:pPr>
    <w:rPr>
      <w:rFonts w:ascii="Calibri" w:eastAsia="Calibri" w:hAnsi="Calibri" w:cs="Calibri"/>
      <w:sz w:val="18"/>
      <w:szCs w:val="18"/>
    </w:rPr>
  </w:style>
  <w:style w:type="paragraph" w:styleId="5a">
    <w:name w:val="toc 5"/>
    <w:basedOn w:val="a0"/>
    <w:next w:val="a0"/>
    <w:autoRedefine/>
    <w:uiPriority w:val="39"/>
    <w:unhideWhenUsed/>
    <w:rsid w:val="00906B5B"/>
    <w:pPr>
      <w:spacing w:after="0"/>
      <w:ind w:left="880"/>
    </w:pPr>
    <w:rPr>
      <w:rFonts w:ascii="Calibri" w:eastAsia="Calibri" w:hAnsi="Calibri" w:cs="Calibri"/>
      <w:sz w:val="18"/>
      <w:szCs w:val="18"/>
    </w:rPr>
  </w:style>
  <w:style w:type="paragraph" w:styleId="65">
    <w:name w:val="toc 6"/>
    <w:basedOn w:val="a0"/>
    <w:next w:val="a0"/>
    <w:autoRedefine/>
    <w:uiPriority w:val="39"/>
    <w:unhideWhenUsed/>
    <w:rsid w:val="00906B5B"/>
    <w:pPr>
      <w:spacing w:after="0"/>
      <w:ind w:left="1100"/>
    </w:pPr>
    <w:rPr>
      <w:rFonts w:ascii="Calibri" w:eastAsia="Calibri" w:hAnsi="Calibri" w:cs="Calibri"/>
      <w:sz w:val="18"/>
      <w:szCs w:val="18"/>
    </w:rPr>
  </w:style>
  <w:style w:type="paragraph" w:styleId="76">
    <w:name w:val="toc 7"/>
    <w:basedOn w:val="a0"/>
    <w:next w:val="a0"/>
    <w:autoRedefine/>
    <w:uiPriority w:val="39"/>
    <w:unhideWhenUsed/>
    <w:rsid w:val="00906B5B"/>
    <w:pPr>
      <w:spacing w:after="0"/>
      <w:ind w:left="1320"/>
    </w:pPr>
    <w:rPr>
      <w:rFonts w:ascii="Calibri" w:eastAsia="Calibri" w:hAnsi="Calibri" w:cs="Calibri"/>
      <w:sz w:val="18"/>
      <w:szCs w:val="18"/>
    </w:rPr>
  </w:style>
  <w:style w:type="paragraph" w:styleId="85">
    <w:name w:val="toc 8"/>
    <w:basedOn w:val="a0"/>
    <w:next w:val="a0"/>
    <w:autoRedefine/>
    <w:uiPriority w:val="39"/>
    <w:unhideWhenUsed/>
    <w:rsid w:val="00906B5B"/>
    <w:pPr>
      <w:spacing w:after="0"/>
      <w:ind w:left="1540"/>
    </w:pPr>
    <w:rPr>
      <w:rFonts w:ascii="Calibri" w:eastAsia="Calibri" w:hAnsi="Calibri" w:cs="Calibri"/>
      <w:sz w:val="18"/>
      <w:szCs w:val="18"/>
    </w:rPr>
  </w:style>
  <w:style w:type="paragraph" w:styleId="96">
    <w:name w:val="toc 9"/>
    <w:basedOn w:val="a0"/>
    <w:next w:val="a0"/>
    <w:autoRedefine/>
    <w:uiPriority w:val="39"/>
    <w:unhideWhenUsed/>
    <w:rsid w:val="00906B5B"/>
    <w:pPr>
      <w:spacing w:after="0"/>
      <w:ind w:left="1760"/>
    </w:pPr>
    <w:rPr>
      <w:rFonts w:ascii="Calibri" w:eastAsia="Calibri" w:hAnsi="Calibri" w:cs="Calibri"/>
      <w:sz w:val="18"/>
      <w:szCs w:val="18"/>
    </w:rPr>
  </w:style>
  <w:style w:type="character" w:customStyle="1" w:styleId="affffffe">
    <w:name w:val="Основной текст + Курсив"/>
    <w:rsid w:val="00906B5B"/>
    <w:rPr>
      <w:rFonts w:ascii="Arial" w:hAnsi="Arial" w:cs="Arial"/>
      <w:i/>
      <w:iCs/>
      <w:color w:val="000000"/>
      <w:spacing w:val="0"/>
      <w:w w:val="100"/>
      <w:position w:val="0"/>
      <w:sz w:val="21"/>
      <w:szCs w:val="21"/>
      <w:shd w:val="clear" w:color="auto" w:fill="FFFFFF"/>
      <w:lang w:val="en-US" w:eastAsia="en-US"/>
    </w:rPr>
  </w:style>
  <w:style w:type="numbering" w:customStyle="1" w:styleId="521">
    <w:name w:val="Нет списка52"/>
    <w:next w:val="a3"/>
    <w:uiPriority w:val="99"/>
    <w:semiHidden/>
    <w:unhideWhenUsed/>
    <w:rsid w:val="00906B5B"/>
  </w:style>
  <w:style w:type="numbering" w:customStyle="1" w:styleId="111111">
    <w:name w:val="Нет списка11111"/>
    <w:next w:val="a3"/>
    <w:uiPriority w:val="99"/>
    <w:semiHidden/>
    <w:unhideWhenUsed/>
    <w:rsid w:val="00906B5B"/>
  </w:style>
  <w:style w:type="table" w:customStyle="1" w:styleId="600">
    <w:name w:val="Сетка таблицы6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_text"/>
    <w:link w:val="bodytext0"/>
    <w:rsid w:val="00906B5B"/>
    <w:pPr>
      <w:spacing w:after="0" w:line="233" w:lineRule="auto"/>
      <w:ind w:firstLine="425"/>
      <w:jc w:val="both"/>
    </w:pPr>
    <w:rPr>
      <w:rFonts w:ascii="Times New Roman" w:eastAsia="Times New Roman" w:hAnsi="Times New Roman" w:cs="Times New Roman"/>
      <w:sz w:val="20"/>
      <w:szCs w:val="20"/>
      <w:lang w:eastAsia="ru-RU"/>
    </w:rPr>
  </w:style>
  <w:style w:type="character" w:customStyle="1" w:styleId="bodytext0">
    <w:name w:val="body_text Знак"/>
    <w:link w:val="bodytext"/>
    <w:rsid w:val="00906B5B"/>
    <w:rPr>
      <w:rFonts w:ascii="Times New Roman" w:eastAsia="Times New Roman" w:hAnsi="Times New Roman" w:cs="Times New Roman"/>
      <w:sz w:val="20"/>
      <w:szCs w:val="20"/>
      <w:lang w:eastAsia="ru-RU"/>
    </w:rPr>
  </w:style>
  <w:style w:type="numbering" w:customStyle="1" w:styleId="1111110">
    <w:name w:val="Нет списка111111"/>
    <w:uiPriority w:val="99"/>
    <w:semiHidden/>
    <w:unhideWhenUsed/>
    <w:rsid w:val="00906B5B"/>
  </w:style>
  <w:style w:type="table" w:customStyle="1" w:styleId="1101">
    <w:name w:val="Сетка таблицы11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906B5B"/>
  </w:style>
  <w:style w:type="table" w:customStyle="1" w:styleId="4100">
    <w:name w:val="Сетка таблицы410"/>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3"/>
    <w:uiPriority w:val="99"/>
    <w:semiHidden/>
    <w:unhideWhenUsed/>
    <w:rsid w:val="00906B5B"/>
  </w:style>
  <w:style w:type="table" w:customStyle="1" w:styleId="571">
    <w:name w:val="Сетка таблицы5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906B5B"/>
  </w:style>
  <w:style w:type="table" w:customStyle="1" w:styleId="581">
    <w:name w:val="Сетка таблицы58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3"/>
    <w:uiPriority w:val="99"/>
    <w:semiHidden/>
    <w:unhideWhenUsed/>
    <w:rsid w:val="00906B5B"/>
  </w:style>
  <w:style w:type="numbering" w:customStyle="1" w:styleId="1111111">
    <w:name w:val="Нет списка1111111"/>
    <w:uiPriority w:val="99"/>
    <w:semiHidden/>
    <w:unhideWhenUsed/>
    <w:rsid w:val="00906B5B"/>
  </w:style>
  <w:style w:type="table" w:customStyle="1" w:styleId="11210">
    <w:name w:val="Сетка таблицы112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0">
    <w:name w:val="Нет списка21111"/>
    <w:next w:val="a3"/>
    <w:uiPriority w:val="99"/>
    <w:semiHidden/>
    <w:unhideWhenUsed/>
    <w:rsid w:val="00906B5B"/>
  </w:style>
  <w:style w:type="numbering" w:customStyle="1" w:styleId="31111">
    <w:name w:val="Нет списка31111"/>
    <w:next w:val="a3"/>
    <w:uiPriority w:val="99"/>
    <w:semiHidden/>
    <w:unhideWhenUsed/>
    <w:rsid w:val="00906B5B"/>
  </w:style>
  <w:style w:type="numbering" w:customStyle="1" w:styleId="41111">
    <w:name w:val="Нет списка41111"/>
    <w:next w:val="a3"/>
    <w:uiPriority w:val="99"/>
    <w:semiHidden/>
    <w:unhideWhenUsed/>
    <w:rsid w:val="00906B5B"/>
  </w:style>
  <w:style w:type="numbering" w:customStyle="1" w:styleId="51111">
    <w:name w:val="Нет списка51111"/>
    <w:next w:val="a3"/>
    <w:uiPriority w:val="99"/>
    <w:semiHidden/>
    <w:unhideWhenUsed/>
    <w:rsid w:val="00906B5B"/>
  </w:style>
  <w:style w:type="numbering" w:customStyle="1" w:styleId="6111">
    <w:name w:val="Нет списка611"/>
    <w:next w:val="a3"/>
    <w:uiPriority w:val="99"/>
    <w:semiHidden/>
    <w:unhideWhenUsed/>
    <w:rsid w:val="00906B5B"/>
  </w:style>
  <w:style w:type="numbering" w:customStyle="1" w:styleId="7111">
    <w:name w:val="Нет списка711"/>
    <w:next w:val="a3"/>
    <w:uiPriority w:val="99"/>
    <w:semiHidden/>
    <w:unhideWhenUsed/>
    <w:rsid w:val="00906B5B"/>
  </w:style>
  <w:style w:type="table" w:customStyle="1" w:styleId="601">
    <w:name w:val="Сетка таблицы6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3"/>
    <w:uiPriority w:val="99"/>
    <w:semiHidden/>
    <w:unhideWhenUsed/>
    <w:rsid w:val="00906B5B"/>
  </w:style>
  <w:style w:type="table" w:customStyle="1" w:styleId="620">
    <w:name w:val="Сетка таблицы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3"/>
    <w:uiPriority w:val="99"/>
    <w:semiHidden/>
    <w:unhideWhenUsed/>
    <w:rsid w:val="00906B5B"/>
  </w:style>
  <w:style w:type="table" w:customStyle="1" w:styleId="630">
    <w:name w:val="Сетка таблицы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2">
    <w:name w:val="Нет списка1211"/>
    <w:uiPriority w:val="99"/>
    <w:semiHidden/>
    <w:unhideWhenUsed/>
    <w:rsid w:val="00906B5B"/>
  </w:style>
  <w:style w:type="table" w:customStyle="1" w:styleId="1130">
    <w:name w:val="Сетка таблицы1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
    <w:next w:val="a3"/>
    <w:uiPriority w:val="99"/>
    <w:semiHidden/>
    <w:unhideWhenUsed/>
    <w:rsid w:val="00906B5B"/>
  </w:style>
  <w:style w:type="table" w:customStyle="1" w:styleId="4121">
    <w:name w:val="Сетка таблицы41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1"/>
    <w:next w:val="a3"/>
    <w:uiPriority w:val="99"/>
    <w:semiHidden/>
    <w:unhideWhenUsed/>
    <w:rsid w:val="00906B5B"/>
  </w:style>
  <w:style w:type="table" w:customStyle="1" w:styleId="572">
    <w:name w:val="Сетка таблицы5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1"/>
    <w:next w:val="a3"/>
    <w:uiPriority w:val="99"/>
    <w:semiHidden/>
    <w:unhideWhenUsed/>
    <w:rsid w:val="00906B5B"/>
  </w:style>
  <w:style w:type="table" w:customStyle="1" w:styleId="582">
    <w:name w:val="Сетка таблицы5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1">
    <w:name w:val="Нет списка521"/>
    <w:next w:val="a3"/>
    <w:uiPriority w:val="99"/>
    <w:semiHidden/>
    <w:unhideWhenUsed/>
    <w:rsid w:val="00906B5B"/>
  </w:style>
  <w:style w:type="numbering" w:customStyle="1" w:styleId="61110">
    <w:name w:val="Нет списка6111"/>
    <w:next w:val="a3"/>
    <w:uiPriority w:val="99"/>
    <w:semiHidden/>
    <w:unhideWhenUsed/>
    <w:rsid w:val="00906B5B"/>
  </w:style>
  <w:style w:type="numbering" w:customStyle="1" w:styleId="71110">
    <w:name w:val="Нет списка7111"/>
    <w:next w:val="a3"/>
    <w:uiPriority w:val="99"/>
    <w:semiHidden/>
    <w:unhideWhenUsed/>
    <w:rsid w:val="00906B5B"/>
  </w:style>
  <w:style w:type="table" w:customStyle="1" w:styleId="602">
    <w:name w:val="Сетка таблицы6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3"/>
    <w:uiPriority w:val="99"/>
    <w:semiHidden/>
    <w:unhideWhenUsed/>
    <w:rsid w:val="00906B5B"/>
  </w:style>
  <w:style w:type="table" w:customStyle="1" w:styleId="650">
    <w:name w:val="Сетка таблицы6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
    <w:name w:val="Нет списка1311"/>
    <w:uiPriority w:val="99"/>
    <w:semiHidden/>
    <w:unhideWhenUsed/>
    <w:rsid w:val="00906B5B"/>
  </w:style>
  <w:style w:type="table" w:customStyle="1" w:styleId="1150">
    <w:name w:val="Сетка таблицы115"/>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
    <w:next w:val="a3"/>
    <w:uiPriority w:val="99"/>
    <w:semiHidden/>
    <w:unhideWhenUsed/>
    <w:rsid w:val="00906B5B"/>
  </w:style>
  <w:style w:type="table" w:customStyle="1" w:styleId="414">
    <w:name w:val="Сетка таблицы414"/>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Сетка таблицы4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Сетка таблицы4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
    <w:name w:val="Сетка таблицы49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
    <w:name w:val="Сетка таблицы5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1"/>
    <w:next w:val="a3"/>
    <w:uiPriority w:val="99"/>
    <w:semiHidden/>
    <w:unhideWhenUsed/>
    <w:rsid w:val="00906B5B"/>
  </w:style>
  <w:style w:type="table" w:customStyle="1" w:styleId="573">
    <w:name w:val="Сетка таблицы5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3"/>
    <w:uiPriority w:val="99"/>
    <w:semiHidden/>
    <w:unhideWhenUsed/>
    <w:rsid w:val="00906B5B"/>
  </w:style>
  <w:style w:type="table" w:customStyle="1" w:styleId="583">
    <w:name w:val="Сетка таблицы5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4">
    <w:name w:val="Нет списка53"/>
    <w:next w:val="a3"/>
    <w:uiPriority w:val="99"/>
    <w:semiHidden/>
    <w:unhideWhenUsed/>
    <w:rsid w:val="00906B5B"/>
  </w:style>
  <w:style w:type="numbering" w:customStyle="1" w:styleId="621">
    <w:name w:val="Нет списка62"/>
    <w:next w:val="a3"/>
    <w:uiPriority w:val="99"/>
    <w:semiHidden/>
    <w:unhideWhenUsed/>
    <w:rsid w:val="00906B5B"/>
  </w:style>
  <w:style w:type="numbering" w:customStyle="1" w:styleId="721">
    <w:name w:val="Нет списка72"/>
    <w:next w:val="a3"/>
    <w:uiPriority w:val="99"/>
    <w:semiHidden/>
    <w:unhideWhenUsed/>
    <w:rsid w:val="00906B5B"/>
  </w:style>
  <w:style w:type="table" w:customStyle="1" w:styleId="603">
    <w:name w:val="Сетка таблицы6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Нет списка1411"/>
    <w:next w:val="a3"/>
    <w:uiPriority w:val="99"/>
    <w:semiHidden/>
    <w:unhideWhenUsed/>
    <w:rsid w:val="00906B5B"/>
  </w:style>
  <w:style w:type="table" w:customStyle="1" w:styleId="67">
    <w:name w:val="Сетка таблицы6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906B5B"/>
  </w:style>
  <w:style w:type="table" w:customStyle="1" w:styleId="68">
    <w:name w:val="Сетка таблицы6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906B5B"/>
  </w:style>
  <w:style w:type="character" w:customStyle="1" w:styleId="3212">
    <w:name w:val="Основной текст с отступом 3 Знак21"/>
    <w:uiPriority w:val="99"/>
    <w:semiHidden/>
    <w:rsid w:val="00906B5B"/>
    <w:rPr>
      <w:rFonts w:cs="Times New Roman"/>
      <w:sz w:val="16"/>
      <w:szCs w:val="16"/>
    </w:rPr>
  </w:style>
  <w:style w:type="table" w:customStyle="1" w:styleId="69">
    <w:name w:val="Сетка таблицы69"/>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
    <w:name w:val="Сетка таблицы3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Сетка таблицы40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Сетка таблицы4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
    <w:name w:val="Сетка таблицы4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
    <w:name w:val="Сетка таблицы48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
    <w:name w:val="Сетка таблицы49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
    <w:name w:val="Сетка таблицы50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
    <w:name w:val="Сетка таблицы5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
    <w:name w:val="Сетка таблицы5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
    <w:name w:val="Сетка таблицы58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906B5B"/>
  </w:style>
  <w:style w:type="table" w:customStyle="1" w:styleId="700">
    <w:name w:val="Сетка таблицы70"/>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uiPriority w:val="99"/>
    <w:semiHidden/>
    <w:unhideWhenUsed/>
    <w:rsid w:val="00906B5B"/>
  </w:style>
  <w:style w:type="table" w:customStyle="1" w:styleId="1180">
    <w:name w:val="Сетка таблицы118"/>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906B5B"/>
  </w:style>
  <w:style w:type="table" w:customStyle="1" w:styleId="417">
    <w:name w:val="Сетка таблицы417"/>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Сетка таблицы37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
    <w:name w:val="Сетка таблицы38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Сетка таблицы39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
    <w:name w:val="Сетка таблицы40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
    <w:name w:val="Сетка таблицы47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
    <w:name w:val="Сетка таблицы48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
    <w:name w:val="Сетка таблицы49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
    <w:name w:val="Сетка таблицы50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
    <w:name w:val="Сетка таблицы56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906B5B"/>
  </w:style>
  <w:style w:type="table" w:customStyle="1" w:styleId="575">
    <w:name w:val="Сетка таблицы57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
    <w:name w:val="Нет списка44"/>
    <w:next w:val="a3"/>
    <w:uiPriority w:val="99"/>
    <w:semiHidden/>
    <w:unhideWhenUsed/>
    <w:rsid w:val="00906B5B"/>
  </w:style>
  <w:style w:type="table" w:customStyle="1" w:styleId="585">
    <w:name w:val="Сетка таблицы585"/>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uiPriority w:val="99"/>
    <w:semiHidden/>
    <w:unhideWhenUsed/>
    <w:rsid w:val="00906B5B"/>
  </w:style>
  <w:style w:type="numbering" w:customStyle="1" w:styleId="1911">
    <w:name w:val="Нет списка191"/>
    <w:next w:val="a3"/>
    <w:uiPriority w:val="99"/>
    <w:semiHidden/>
    <w:unhideWhenUsed/>
    <w:rsid w:val="00906B5B"/>
  </w:style>
  <w:style w:type="numbering" w:customStyle="1" w:styleId="1102">
    <w:name w:val="Нет списка110"/>
    <w:next w:val="a3"/>
    <w:uiPriority w:val="99"/>
    <w:semiHidden/>
    <w:unhideWhenUsed/>
    <w:rsid w:val="00906B5B"/>
  </w:style>
  <w:style w:type="table" w:customStyle="1" w:styleId="760">
    <w:name w:val="Сетка таблицы7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uiPriority w:val="99"/>
    <w:semiHidden/>
    <w:unhideWhenUsed/>
    <w:rsid w:val="00906B5B"/>
  </w:style>
  <w:style w:type="table" w:customStyle="1" w:styleId="1200">
    <w:name w:val="Сетка таблицы12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
    <w:next w:val="a3"/>
    <w:uiPriority w:val="99"/>
    <w:semiHidden/>
    <w:unhideWhenUsed/>
    <w:rsid w:val="00906B5B"/>
  </w:style>
  <w:style w:type="table" w:customStyle="1" w:styleId="419">
    <w:name w:val="Сетка таблицы419"/>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0">
    <w:name w:val="Сетка таблицы25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
    <w:name w:val="Сетка таблицы36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Сетка таблицы37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
    <w:name w:val="Сетка таблицы38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
    <w:name w:val="Сетка таблицы39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
    <w:name w:val="Сетка таблицы40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0">
    <w:name w:val="Сетка таблицы44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
    <w:name w:val="Сетка таблицы45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Сетка таблицы46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
    <w:name w:val="Сетка таблицы47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
    <w:name w:val="Сетка таблицы48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
    <w:name w:val="Сетка таблицы49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
    <w:name w:val="Сетка таблицы50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
    <w:name w:val="Сетка таблицы54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
    <w:name w:val="Сетка таблицы55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
    <w:name w:val="Сетка таблицы56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7">
    <w:name w:val="Нет списка35"/>
    <w:next w:val="a3"/>
    <w:uiPriority w:val="99"/>
    <w:semiHidden/>
    <w:unhideWhenUsed/>
    <w:rsid w:val="00906B5B"/>
  </w:style>
  <w:style w:type="table" w:customStyle="1" w:styleId="576">
    <w:name w:val="Сетка таблицы57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7">
    <w:name w:val="Нет списка45"/>
    <w:next w:val="a3"/>
    <w:uiPriority w:val="99"/>
    <w:semiHidden/>
    <w:unhideWhenUsed/>
    <w:rsid w:val="00906B5B"/>
  </w:style>
  <w:style w:type="table" w:customStyle="1" w:styleId="586">
    <w:name w:val="Сетка таблицы58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7">
    <w:name w:val="Нет списка54"/>
    <w:next w:val="a3"/>
    <w:uiPriority w:val="99"/>
    <w:semiHidden/>
    <w:unhideWhenUsed/>
    <w:rsid w:val="00906B5B"/>
  </w:style>
  <w:style w:type="table" w:customStyle="1" w:styleId="604">
    <w:name w:val="Сетка таблицы60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uiPriority w:val="99"/>
    <w:semiHidden/>
    <w:unhideWhenUsed/>
    <w:rsid w:val="00906B5B"/>
  </w:style>
  <w:style w:type="table" w:customStyle="1" w:styleId="11010">
    <w:name w:val="Сетка таблицы110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
    <w:name w:val="Нет списка211111"/>
    <w:next w:val="a3"/>
    <w:uiPriority w:val="99"/>
    <w:semiHidden/>
    <w:unhideWhenUsed/>
    <w:rsid w:val="00906B5B"/>
  </w:style>
  <w:style w:type="table" w:customStyle="1" w:styleId="4101">
    <w:name w:val="Сетка таблицы410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
    <w:name w:val="Сетка таблицы49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1">
    <w:name w:val="Нет списка311111"/>
    <w:next w:val="a3"/>
    <w:uiPriority w:val="99"/>
    <w:semiHidden/>
    <w:unhideWhenUsed/>
    <w:rsid w:val="00906B5B"/>
  </w:style>
  <w:style w:type="table" w:customStyle="1" w:styleId="5711">
    <w:name w:val="Сетка таблицы5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1">
    <w:name w:val="Нет списка411111"/>
    <w:next w:val="a3"/>
    <w:uiPriority w:val="99"/>
    <w:semiHidden/>
    <w:unhideWhenUsed/>
    <w:rsid w:val="00906B5B"/>
  </w:style>
  <w:style w:type="table" w:customStyle="1" w:styleId="5811">
    <w:name w:val="Сетка таблицы5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1">
    <w:name w:val="Нет списка511111"/>
    <w:next w:val="a3"/>
    <w:uiPriority w:val="99"/>
    <w:semiHidden/>
    <w:unhideWhenUsed/>
    <w:rsid w:val="00906B5B"/>
  </w:style>
  <w:style w:type="numbering" w:customStyle="1" w:styleId="631">
    <w:name w:val="Нет списка63"/>
    <w:next w:val="a3"/>
    <w:uiPriority w:val="99"/>
    <w:semiHidden/>
    <w:unhideWhenUsed/>
    <w:rsid w:val="00906B5B"/>
  </w:style>
  <w:style w:type="numbering" w:customStyle="1" w:styleId="731">
    <w:name w:val="Нет списка73"/>
    <w:next w:val="a3"/>
    <w:uiPriority w:val="99"/>
    <w:semiHidden/>
    <w:unhideWhenUsed/>
    <w:rsid w:val="00906B5B"/>
  </w:style>
  <w:style w:type="table" w:customStyle="1" w:styleId="6011">
    <w:name w:val="Сетка таблицы6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3"/>
    <w:uiPriority w:val="99"/>
    <w:semiHidden/>
    <w:unhideWhenUsed/>
    <w:rsid w:val="00906B5B"/>
  </w:style>
  <w:style w:type="table" w:customStyle="1" w:styleId="6210">
    <w:name w:val="Сетка таблицы6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3"/>
    <w:uiPriority w:val="99"/>
    <w:semiHidden/>
    <w:unhideWhenUsed/>
    <w:rsid w:val="00906B5B"/>
  </w:style>
  <w:style w:type="table" w:customStyle="1" w:styleId="6310">
    <w:name w:val="Сетка таблицы6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uiPriority w:val="99"/>
    <w:semiHidden/>
    <w:unhideWhenUsed/>
    <w:rsid w:val="00906B5B"/>
  </w:style>
  <w:style w:type="table" w:customStyle="1" w:styleId="1131">
    <w:name w:val="Сетка таблицы113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0">
    <w:name w:val="Нет списка22111"/>
    <w:next w:val="a3"/>
    <w:uiPriority w:val="99"/>
    <w:semiHidden/>
    <w:unhideWhenUsed/>
    <w:rsid w:val="00906B5B"/>
  </w:style>
  <w:style w:type="table" w:customStyle="1" w:styleId="41210">
    <w:name w:val="Сетка таблицы412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
    <w:name w:val="Сетка таблицы56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
    <w:name w:val="Нет списка32111"/>
    <w:next w:val="a3"/>
    <w:uiPriority w:val="99"/>
    <w:semiHidden/>
    <w:unhideWhenUsed/>
    <w:rsid w:val="00906B5B"/>
  </w:style>
  <w:style w:type="table" w:customStyle="1" w:styleId="5721">
    <w:name w:val="Сетка таблицы57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1">
    <w:name w:val="Нет списка42111"/>
    <w:next w:val="a3"/>
    <w:uiPriority w:val="99"/>
    <w:semiHidden/>
    <w:unhideWhenUsed/>
    <w:rsid w:val="00906B5B"/>
  </w:style>
  <w:style w:type="table" w:customStyle="1" w:styleId="5821">
    <w:name w:val="Сетка таблицы58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11">
    <w:name w:val="Нет списка5211"/>
    <w:next w:val="a3"/>
    <w:uiPriority w:val="99"/>
    <w:semiHidden/>
    <w:unhideWhenUsed/>
    <w:rsid w:val="00906B5B"/>
  </w:style>
  <w:style w:type="numbering" w:customStyle="1" w:styleId="611110">
    <w:name w:val="Нет списка61111"/>
    <w:next w:val="a3"/>
    <w:uiPriority w:val="99"/>
    <w:semiHidden/>
    <w:unhideWhenUsed/>
    <w:rsid w:val="00906B5B"/>
  </w:style>
  <w:style w:type="numbering" w:customStyle="1" w:styleId="71111">
    <w:name w:val="Нет списка71111"/>
    <w:next w:val="a3"/>
    <w:uiPriority w:val="99"/>
    <w:semiHidden/>
    <w:unhideWhenUsed/>
    <w:rsid w:val="00906B5B"/>
  </w:style>
  <w:style w:type="table" w:customStyle="1" w:styleId="6021">
    <w:name w:val="Сетка таблицы60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906B5B"/>
  </w:style>
  <w:style w:type="table" w:customStyle="1" w:styleId="651">
    <w:name w:val="Сетка таблицы6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uiPriority w:val="99"/>
    <w:semiHidden/>
    <w:unhideWhenUsed/>
    <w:rsid w:val="00906B5B"/>
  </w:style>
  <w:style w:type="table" w:customStyle="1" w:styleId="1151">
    <w:name w:val="Сетка таблицы115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0">
    <w:name w:val="Нет списка23111"/>
    <w:next w:val="a3"/>
    <w:uiPriority w:val="99"/>
    <w:semiHidden/>
    <w:unhideWhenUsed/>
    <w:rsid w:val="00906B5B"/>
  </w:style>
  <w:style w:type="table" w:customStyle="1" w:styleId="4141">
    <w:name w:val="Сетка таблицы414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
    <w:name w:val="Сетка таблицы37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
    <w:name w:val="Сетка таблицы39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
    <w:name w:val="Сетка таблицы40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
    <w:name w:val="Сетка таблицы46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
    <w:name w:val="Сетка таблицы47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
    <w:name w:val="Сетка таблицы48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
    <w:name w:val="Сетка таблицы49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
    <w:name w:val="Сетка таблицы50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
    <w:name w:val="Сетка таблицы56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
    <w:name w:val="Нет списка33111"/>
    <w:next w:val="a3"/>
    <w:uiPriority w:val="99"/>
    <w:semiHidden/>
    <w:unhideWhenUsed/>
    <w:rsid w:val="00906B5B"/>
  </w:style>
  <w:style w:type="table" w:customStyle="1" w:styleId="5731">
    <w:name w:val="Сетка таблицы57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1">
    <w:name w:val="Нет списка4311"/>
    <w:next w:val="a3"/>
    <w:uiPriority w:val="99"/>
    <w:semiHidden/>
    <w:unhideWhenUsed/>
    <w:rsid w:val="00906B5B"/>
  </w:style>
  <w:style w:type="table" w:customStyle="1" w:styleId="5831">
    <w:name w:val="Сетка таблицы58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0">
    <w:name w:val="Нет списка531"/>
    <w:next w:val="a3"/>
    <w:uiPriority w:val="99"/>
    <w:semiHidden/>
    <w:unhideWhenUsed/>
    <w:rsid w:val="00906B5B"/>
  </w:style>
  <w:style w:type="numbering" w:customStyle="1" w:styleId="6211">
    <w:name w:val="Нет списка621"/>
    <w:next w:val="a3"/>
    <w:uiPriority w:val="99"/>
    <w:semiHidden/>
    <w:unhideWhenUsed/>
    <w:rsid w:val="00906B5B"/>
  </w:style>
  <w:style w:type="numbering" w:customStyle="1" w:styleId="7211">
    <w:name w:val="Нет списка721"/>
    <w:next w:val="a3"/>
    <w:uiPriority w:val="99"/>
    <w:semiHidden/>
    <w:unhideWhenUsed/>
    <w:rsid w:val="00906B5B"/>
  </w:style>
  <w:style w:type="table" w:customStyle="1" w:styleId="6031">
    <w:name w:val="Сетка таблицы60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0">
    <w:name w:val="Нет списка14111"/>
    <w:next w:val="a3"/>
    <w:uiPriority w:val="99"/>
    <w:semiHidden/>
    <w:unhideWhenUsed/>
    <w:rsid w:val="00906B5B"/>
  </w:style>
  <w:style w:type="table" w:customStyle="1" w:styleId="671">
    <w:name w:val="Сетка таблицы6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
    <w:name w:val="Нет списка1511"/>
    <w:next w:val="a3"/>
    <w:uiPriority w:val="99"/>
    <w:semiHidden/>
    <w:unhideWhenUsed/>
    <w:rsid w:val="00906B5B"/>
  </w:style>
  <w:style w:type="table" w:customStyle="1" w:styleId="681">
    <w:name w:val="Сетка таблицы68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1">
    <w:name w:val="Нет списка1611"/>
    <w:next w:val="a3"/>
    <w:uiPriority w:val="99"/>
    <w:semiHidden/>
    <w:unhideWhenUsed/>
    <w:rsid w:val="00906B5B"/>
  </w:style>
  <w:style w:type="table" w:customStyle="1" w:styleId="691">
    <w:name w:val="Сетка таблицы69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
    <w:name w:val="Сетка таблицы36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
    <w:name w:val="Сетка таблицы37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
    <w:name w:val="Сетка таблицы38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
    <w:name w:val="Сетка таблицы39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
    <w:name w:val="Сетка таблицы40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Сетка таблицы44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
    <w:name w:val="Сетка таблицы47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
    <w:name w:val="Сетка таблицы48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
    <w:name w:val="Сетка таблицы49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
    <w:name w:val="Сетка таблицы50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
    <w:name w:val="Сетка таблицы55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
    <w:name w:val="Сетка таблицы56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
    <w:name w:val="Сетка таблицы57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
    <w:name w:val="Сетка таблицы584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1">
    <w:name w:val="Нет списка1711"/>
    <w:next w:val="a3"/>
    <w:uiPriority w:val="99"/>
    <w:semiHidden/>
    <w:unhideWhenUsed/>
    <w:rsid w:val="00906B5B"/>
  </w:style>
  <w:style w:type="table" w:customStyle="1" w:styleId="701">
    <w:name w:val="Сетка таблицы70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1">
    <w:name w:val="Нет списка1811"/>
    <w:uiPriority w:val="99"/>
    <w:semiHidden/>
    <w:unhideWhenUsed/>
    <w:rsid w:val="00906B5B"/>
  </w:style>
  <w:style w:type="table" w:customStyle="1" w:styleId="1181">
    <w:name w:val="Сетка таблицы1181"/>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1">
    <w:name w:val="Нет списка2411"/>
    <w:next w:val="a3"/>
    <w:uiPriority w:val="99"/>
    <w:semiHidden/>
    <w:unhideWhenUsed/>
    <w:rsid w:val="00906B5B"/>
  </w:style>
  <w:style w:type="table" w:customStyle="1" w:styleId="4171">
    <w:name w:val="Сетка таблицы4171"/>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
    <w:name w:val="Сетка таблицы518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
    <w:name w:val="Сетка таблицы36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
    <w:name w:val="Сетка таблицы37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
    <w:name w:val="Сетка таблицы38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
    <w:name w:val="Сетка таблицы39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
    <w:name w:val="Сетка таблицы40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
    <w:name w:val="Сетка таблицы44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
    <w:name w:val="Сетка таблицы45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
    <w:name w:val="Сетка таблицы46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
    <w:name w:val="Сетка таблицы47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
    <w:name w:val="Сетка таблицы48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
    <w:name w:val="Сетка таблицы49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
    <w:name w:val="Сетка таблицы50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
    <w:name w:val="Сетка таблицы519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
    <w:name w:val="Сетка таблицы54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
    <w:name w:val="Сетка таблицы55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
    <w:name w:val="Сетка таблицы56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1">
    <w:name w:val="Нет списка3411"/>
    <w:next w:val="a3"/>
    <w:uiPriority w:val="99"/>
    <w:semiHidden/>
    <w:unhideWhenUsed/>
    <w:rsid w:val="00906B5B"/>
  </w:style>
  <w:style w:type="table" w:customStyle="1" w:styleId="5751">
    <w:name w:val="Сетка таблицы57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0">
    <w:name w:val="Нет списка441"/>
    <w:next w:val="a3"/>
    <w:uiPriority w:val="99"/>
    <w:semiHidden/>
    <w:unhideWhenUsed/>
    <w:rsid w:val="00906B5B"/>
  </w:style>
  <w:style w:type="table" w:customStyle="1" w:styleId="5851">
    <w:name w:val="Сетка таблицы585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uiPriority w:val="99"/>
    <w:semiHidden/>
    <w:unhideWhenUsed/>
    <w:rsid w:val="00906B5B"/>
  </w:style>
  <w:style w:type="numbering" w:customStyle="1" w:styleId="19111">
    <w:name w:val="Нет списка1911"/>
    <w:next w:val="a3"/>
    <w:uiPriority w:val="99"/>
    <w:semiHidden/>
    <w:unhideWhenUsed/>
    <w:rsid w:val="00906B5B"/>
  </w:style>
  <w:style w:type="numbering" w:customStyle="1" w:styleId="207">
    <w:name w:val="Нет списка20"/>
    <w:next w:val="a3"/>
    <w:uiPriority w:val="99"/>
    <w:semiHidden/>
    <w:unhideWhenUsed/>
    <w:rsid w:val="00906B5B"/>
  </w:style>
  <w:style w:type="numbering" w:customStyle="1" w:styleId="1132">
    <w:name w:val="Нет списка113"/>
    <w:next w:val="a3"/>
    <w:uiPriority w:val="99"/>
    <w:semiHidden/>
    <w:unhideWhenUsed/>
    <w:rsid w:val="00906B5B"/>
  </w:style>
  <w:style w:type="numbering" w:customStyle="1" w:styleId="1142">
    <w:name w:val="Нет списка114"/>
    <w:uiPriority w:val="99"/>
    <w:semiHidden/>
    <w:unhideWhenUsed/>
    <w:rsid w:val="00906B5B"/>
  </w:style>
  <w:style w:type="numbering" w:customStyle="1" w:styleId="267">
    <w:name w:val="Нет списка26"/>
    <w:next w:val="a3"/>
    <w:uiPriority w:val="99"/>
    <w:semiHidden/>
    <w:unhideWhenUsed/>
    <w:rsid w:val="00906B5B"/>
  </w:style>
  <w:style w:type="numbering" w:customStyle="1" w:styleId="367">
    <w:name w:val="Нет списка36"/>
    <w:next w:val="a3"/>
    <w:uiPriority w:val="99"/>
    <w:semiHidden/>
    <w:unhideWhenUsed/>
    <w:rsid w:val="00906B5B"/>
  </w:style>
  <w:style w:type="numbering" w:customStyle="1" w:styleId="467">
    <w:name w:val="Нет списка46"/>
    <w:next w:val="a3"/>
    <w:uiPriority w:val="99"/>
    <w:semiHidden/>
    <w:unhideWhenUsed/>
    <w:rsid w:val="00906B5B"/>
  </w:style>
  <w:style w:type="numbering" w:customStyle="1" w:styleId="557">
    <w:name w:val="Нет списка55"/>
    <w:next w:val="a3"/>
    <w:uiPriority w:val="99"/>
    <w:semiHidden/>
    <w:unhideWhenUsed/>
    <w:rsid w:val="00906B5B"/>
  </w:style>
  <w:style w:type="numbering" w:customStyle="1" w:styleId="11132">
    <w:name w:val="Нет списка1113"/>
    <w:uiPriority w:val="99"/>
    <w:semiHidden/>
    <w:unhideWhenUsed/>
    <w:rsid w:val="00906B5B"/>
  </w:style>
  <w:style w:type="numbering" w:customStyle="1" w:styleId="21211">
    <w:name w:val="Нет списка2121"/>
    <w:next w:val="a3"/>
    <w:uiPriority w:val="99"/>
    <w:semiHidden/>
    <w:unhideWhenUsed/>
    <w:rsid w:val="00906B5B"/>
  </w:style>
  <w:style w:type="numbering" w:customStyle="1" w:styleId="31211">
    <w:name w:val="Нет списка3121"/>
    <w:next w:val="a3"/>
    <w:uiPriority w:val="99"/>
    <w:semiHidden/>
    <w:unhideWhenUsed/>
    <w:rsid w:val="00906B5B"/>
  </w:style>
  <w:style w:type="numbering" w:customStyle="1" w:styleId="41211">
    <w:name w:val="Нет списка4121"/>
    <w:next w:val="a3"/>
    <w:uiPriority w:val="99"/>
    <w:semiHidden/>
    <w:unhideWhenUsed/>
    <w:rsid w:val="00906B5B"/>
  </w:style>
  <w:style w:type="numbering" w:customStyle="1" w:styleId="5122">
    <w:name w:val="Нет списка512"/>
    <w:next w:val="a3"/>
    <w:uiPriority w:val="99"/>
    <w:semiHidden/>
    <w:unhideWhenUsed/>
    <w:rsid w:val="00906B5B"/>
  </w:style>
  <w:style w:type="numbering" w:customStyle="1" w:styleId="642">
    <w:name w:val="Нет списка64"/>
    <w:next w:val="a3"/>
    <w:uiPriority w:val="99"/>
    <w:semiHidden/>
    <w:unhideWhenUsed/>
    <w:rsid w:val="00906B5B"/>
  </w:style>
  <w:style w:type="numbering" w:customStyle="1" w:styleId="742">
    <w:name w:val="Нет списка74"/>
    <w:next w:val="a3"/>
    <w:uiPriority w:val="99"/>
    <w:semiHidden/>
    <w:unhideWhenUsed/>
    <w:rsid w:val="00906B5B"/>
  </w:style>
  <w:style w:type="numbering" w:customStyle="1" w:styleId="822">
    <w:name w:val="Нет списка82"/>
    <w:next w:val="a3"/>
    <w:uiPriority w:val="99"/>
    <w:semiHidden/>
    <w:unhideWhenUsed/>
    <w:rsid w:val="00906B5B"/>
  </w:style>
  <w:style w:type="numbering" w:customStyle="1" w:styleId="922">
    <w:name w:val="Нет списка92"/>
    <w:next w:val="a3"/>
    <w:uiPriority w:val="99"/>
    <w:semiHidden/>
    <w:unhideWhenUsed/>
    <w:rsid w:val="00906B5B"/>
  </w:style>
  <w:style w:type="numbering" w:customStyle="1" w:styleId="1222">
    <w:name w:val="Нет списка122"/>
    <w:uiPriority w:val="99"/>
    <w:semiHidden/>
    <w:unhideWhenUsed/>
    <w:rsid w:val="00906B5B"/>
  </w:style>
  <w:style w:type="numbering" w:customStyle="1" w:styleId="2222">
    <w:name w:val="Нет списка222"/>
    <w:next w:val="a3"/>
    <w:uiPriority w:val="99"/>
    <w:semiHidden/>
    <w:unhideWhenUsed/>
    <w:rsid w:val="00906B5B"/>
  </w:style>
  <w:style w:type="numbering" w:customStyle="1" w:styleId="3222">
    <w:name w:val="Нет списка322"/>
    <w:next w:val="a3"/>
    <w:uiPriority w:val="99"/>
    <w:semiHidden/>
    <w:unhideWhenUsed/>
    <w:rsid w:val="00906B5B"/>
  </w:style>
  <w:style w:type="numbering" w:customStyle="1" w:styleId="4222">
    <w:name w:val="Нет списка422"/>
    <w:next w:val="a3"/>
    <w:uiPriority w:val="99"/>
    <w:semiHidden/>
    <w:unhideWhenUsed/>
    <w:rsid w:val="00906B5B"/>
  </w:style>
  <w:style w:type="numbering" w:customStyle="1" w:styleId="5220">
    <w:name w:val="Нет списка522"/>
    <w:next w:val="a3"/>
    <w:uiPriority w:val="99"/>
    <w:semiHidden/>
    <w:unhideWhenUsed/>
    <w:rsid w:val="00906B5B"/>
  </w:style>
  <w:style w:type="numbering" w:customStyle="1" w:styleId="6120">
    <w:name w:val="Нет списка612"/>
    <w:next w:val="a3"/>
    <w:uiPriority w:val="99"/>
    <w:semiHidden/>
    <w:unhideWhenUsed/>
    <w:rsid w:val="00906B5B"/>
  </w:style>
  <w:style w:type="numbering" w:customStyle="1" w:styleId="712">
    <w:name w:val="Нет списка712"/>
    <w:next w:val="a3"/>
    <w:uiPriority w:val="99"/>
    <w:semiHidden/>
    <w:unhideWhenUsed/>
    <w:rsid w:val="00906B5B"/>
  </w:style>
  <w:style w:type="numbering" w:customStyle="1" w:styleId="1022">
    <w:name w:val="Нет списка102"/>
    <w:next w:val="a3"/>
    <w:uiPriority w:val="99"/>
    <w:semiHidden/>
    <w:unhideWhenUsed/>
    <w:rsid w:val="00906B5B"/>
  </w:style>
  <w:style w:type="numbering" w:customStyle="1" w:styleId="1322">
    <w:name w:val="Нет списка132"/>
    <w:uiPriority w:val="99"/>
    <w:semiHidden/>
    <w:unhideWhenUsed/>
    <w:rsid w:val="00906B5B"/>
  </w:style>
  <w:style w:type="numbering" w:customStyle="1" w:styleId="2322">
    <w:name w:val="Нет списка232"/>
    <w:next w:val="a3"/>
    <w:uiPriority w:val="99"/>
    <w:semiHidden/>
    <w:unhideWhenUsed/>
    <w:rsid w:val="00906B5B"/>
  </w:style>
  <w:style w:type="numbering" w:customStyle="1" w:styleId="3322">
    <w:name w:val="Нет списка332"/>
    <w:next w:val="a3"/>
    <w:uiPriority w:val="99"/>
    <w:semiHidden/>
    <w:unhideWhenUsed/>
    <w:rsid w:val="00906B5B"/>
  </w:style>
  <w:style w:type="numbering" w:customStyle="1" w:styleId="4320">
    <w:name w:val="Нет списка432"/>
    <w:next w:val="a3"/>
    <w:uiPriority w:val="99"/>
    <w:semiHidden/>
    <w:unhideWhenUsed/>
    <w:rsid w:val="00906B5B"/>
  </w:style>
  <w:style w:type="numbering" w:customStyle="1" w:styleId="5320">
    <w:name w:val="Нет списка532"/>
    <w:next w:val="a3"/>
    <w:uiPriority w:val="99"/>
    <w:semiHidden/>
    <w:unhideWhenUsed/>
    <w:rsid w:val="00906B5B"/>
  </w:style>
  <w:style w:type="numbering" w:customStyle="1" w:styleId="622">
    <w:name w:val="Нет списка622"/>
    <w:next w:val="a3"/>
    <w:uiPriority w:val="99"/>
    <w:semiHidden/>
    <w:unhideWhenUsed/>
    <w:rsid w:val="00906B5B"/>
  </w:style>
  <w:style w:type="numbering" w:customStyle="1" w:styleId="722">
    <w:name w:val="Нет списка722"/>
    <w:next w:val="a3"/>
    <w:uiPriority w:val="99"/>
    <w:semiHidden/>
    <w:unhideWhenUsed/>
    <w:rsid w:val="00906B5B"/>
  </w:style>
  <w:style w:type="numbering" w:customStyle="1" w:styleId="1422">
    <w:name w:val="Нет списка142"/>
    <w:next w:val="a3"/>
    <w:uiPriority w:val="99"/>
    <w:semiHidden/>
    <w:unhideWhenUsed/>
    <w:rsid w:val="00906B5B"/>
  </w:style>
  <w:style w:type="numbering" w:customStyle="1" w:styleId="1522">
    <w:name w:val="Нет списка152"/>
    <w:next w:val="a3"/>
    <w:uiPriority w:val="99"/>
    <w:semiHidden/>
    <w:unhideWhenUsed/>
    <w:rsid w:val="00906B5B"/>
  </w:style>
  <w:style w:type="numbering" w:customStyle="1" w:styleId="1620">
    <w:name w:val="Нет списка162"/>
    <w:next w:val="a3"/>
    <w:uiPriority w:val="99"/>
    <w:semiHidden/>
    <w:unhideWhenUsed/>
    <w:rsid w:val="00906B5B"/>
  </w:style>
  <w:style w:type="numbering" w:customStyle="1" w:styleId="1722">
    <w:name w:val="Нет списка172"/>
    <w:next w:val="a3"/>
    <w:uiPriority w:val="99"/>
    <w:semiHidden/>
    <w:unhideWhenUsed/>
    <w:rsid w:val="00906B5B"/>
  </w:style>
  <w:style w:type="numbering" w:customStyle="1" w:styleId="1820">
    <w:name w:val="Нет списка182"/>
    <w:uiPriority w:val="99"/>
    <w:semiHidden/>
    <w:unhideWhenUsed/>
    <w:rsid w:val="00906B5B"/>
  </w:style>
  <w:style w:type="numbering" w:customStyle="1" w:styleId="2422">
    <w:name w:val="Нет списка242"/>
    <w:next w:val="a3"/>
    <w:uiPriority w:val="99"/>
    <w:semiHidden/>
    <w:unhideWhenUsed/>
    <w:rsid w:val="00906B5B"/>
  </w:style>
  <w:style w:type="numbering" w:customStyle="1" w:styleId="3420">
    <w:name w:val="Нет списка342"/>
    <w:next w:val="a3"/>
    <w:uiPriority w:val="99"/>
    <w:semiHidden/>
    <w:unhideWhenUsed/>
    <w:rsid w:val="00906B5B"/>
  </w:style>
  <w:style w:type="numbering" w:customStyle="1" w:styleId="4420">
    <w:name w:val="Нет списка442"/>
    <w:next w:val="a3"/>
    <w:uiPriority w:val="99"/>
    <w:semiHidden/>
    <w:unhideWhenUsed/>
    <w:rsid w:val="00906B5B"/>
  </w:style>
  <w:style w:type="numbering" w:customStyle="1" w:styleId="11112">
    <w:name w:val="Нет списка11112"/>
    <w:uiPriority w:val="99"/>
    <w:semiHidden/>
    <w:unhideWhenUsed/>
    <w:rsid w:val="00906B5B"/>
  </w:style>
  <w:style w:type="numbering" w:customStyle="1" w:styleId="1920">
    <w:name w:val="Нет списка192"/>
    <w:next w:val="a3"/>
    <w:uiPriority w:val="99"/>
    <w:semiHidden/>
    <w:unhideWhenUsed/>
    <w:rsid w:val="00906B5B"/>
  </w:style>
  <w:style w:type="numbering" w:customStyle="1" w:styleId="277">
    <w:name w:val="Нет списка27"/>
    <w:next w:val="a3"/>
    <w:uiPriority w:val="99"/>
    <w:semiHidden/>
    <w:unhideWhenUsed/>
    <w:rsid w:val="00906B5B"/>
  </w:style>
  <w:style w:type="numbering" w:customStyle="1" w:styleId="1152">
    <w:name w:val="Нет списка115"/>
    <w:next w:val="a3"/>
    <w:uiPriority w:val="99"/>
    <w:semiHidden/>
    <w:unhideWhenUsed/>
    <w:rsid w:val="00906B5B"/>
  </w:style>
  <w:style w:type="table" w:customStyle="1" w:styleId="78">
    <w:name w:val="Сетка таблицы7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
    <w:uiPriority w:val="99"/>
    <w:semiHidden/>
    <w:unhideWhenUsed/>
    <w:rsid w:val="00906B5B"/>
  </w:style>
  <w:style w:type="table" w:customStyle="1" w:styleId="128">
    <w:name w:val="Сетка таблицы128"/>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
    <w:next w:val="a3"/>
    <w:uiPriority w:val="99"/>
    <w:semiHidden/>
    <w:unhideWhenUsed/>
    <w:rsid w:val="00906B5B"/>
  </w:style>
  <w:style w:type="table" w:customStyle="1" w:styleId="4200">
    <w:name w:val="Сетка таблицы420"/>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0">
    <w:name w:val="Сетка таблицы20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0">
    <w:name w:val="Сетка таблицы26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0">
    <w:name w:val="Сетка таблицы27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0">
    <w:name w:val="Сетка таблицы28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0">
    <w:name w:val="Сетка таблицы35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70">
    <w:name w:val="Сетка таблицы36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7">
    <w:name w:val="Сетка таблицы37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7">
    <w:name w:val="Сетка таблицы38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7">
    <w:name w:val="Сетка таблицы39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7">
    <w:name w:val="Сетка таблицы40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70">
    <w:name w:val="Сетка таблицы45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70">
    <w:name w:val="Сетка таблицы46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7">
    <w:name w:val="Сетка таблицы47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7">
    <w:name w:val="Сетка таблицы48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7">
    <w:name w:val="Сетка таблицы49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7">
    <w:name w:val="Сетка таблицы50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8">
    <w:name w:val="Сетка таблицы52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0">
    <w:name w:val="Сетка таблицы54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0">
    <w:name w:val="Сетка таблицы55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8">
    <w:name w:val="Нет списка37"/>
    <w:next w:val="a3"/>
    <w:uiPriority w:val="99"/>
    <w:semiHidden/>
    <w:unhideWhenUsed/>
    <w:rsid w:val="00906B5B"/>
  </w:style>
  <w:style w:type="table" w:customStyle="1" w:styleId="577">
    <w:name w:val="Сетка таблицы57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8">
    <w:name w:val="Нет списка47"/>
    <w:next w:val="a3"/>
    <w:uiPriority w:val="99"/>
    <w:semiHidden/>
    <w:unhideWhenUsed/>
    <w:rsid w:val="00906B5B"/>
  </w:style>
  <w:style w:type="table" w:customStyle="1" w:styleId="587">
    <w:name w:val="Сетка таблицы58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8">
    <w:name w:val="Нет списка56"/>
    <w:next w:val="a3"/>
    <w:uiPriority w:val="99"/>
    <w:semiHidden/>
    <w:unhideWhenUsed/>
    <w:rsid w:val="00906B5B"/>
  </w:style>
  <w:style w:type="table" w:customStyle="1" w:styleId="605">
    <w:name w:val="Сетка таблицы60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uiPriority w:val="99"/>
    <w:semiHidden/>
    <w:unhideWhenUsed/>
    <w:rsid w:val="00906B5B"/>
  </w:style>
  <w:style w:type="table" w:customStyle="1" w:styleId="11020">
    <w:name w:val="Сетка таблицы110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3"/>
    <w:uiPriority w:val="99"/>
    <w:semiHidden/>
    <w:unhideWhenUsed/>
    <w:rsid w:val="00906B5B"/>
  </w:style>
  <w:style w:type="table" w:customStyle="1" w:styleId="4102">
    <w:name w:val="Сетка таблицы410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Сетка таблицы12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етка таблицы3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Сетка таблицы3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2">
    <w:name w:val="Сетка таблицы4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
    <w:name w:val="Сетка таблицы4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
    <w:name w:val="Сетка таблицы49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
    <w:name w:val="Сетка таблицы5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2">
    <w:name w:val="Сетка таблицы5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
    <w:next w:val="a3"/>
    <w:uiPriority w:val="99"/>
    <w:semiHidden/>
    <w:unhideWhenUsed/>
    <w:rsid w:val="00906B5B"/>
  </w:style>
  <w:style w:type="table" w:customStyle="1" w:styleId="5712">
    <w:name w:val="Сетка таблицы5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3"/>
    <w:uiPriority w:val="99"/>
    <w:semiHidden/>
    <w:unhideWhenUsed/>
    <w:rsid w:val="00906B5B"/>
  </w:style>
  <w:style w:type="table" w:customStyle="1" w:styleId="5812">
    <w:name w:val="Сетка таблицы5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3"/>
    <w:uiPriority w:val="99"/>
    <w:semiHidden/>
    <w:unhideWhenUsed/>
    <w:rsid w:val="00906B5B"/>
  </w:style>
  <w:style w:type="numbering" w:customStyle="1" w:styleId="652">
    <w:name w:val="Нет списка65"/>
    <w:next w:val="a3"/>
    <w:uiPriority w:val="99"/>
    <w:semiHidden/>
    <w:unhideWhenUsed/>
    <w:rsid w:val="00906B5B"/>
  </w:style>
  <w:style w:type="numbering" w:customStyle="1" w:styleId="752">
    <w:name w:val="Нет списка75"/>
    <w:next w:val="a3"/>
    <w:uiPriority w:val="99"/>
    <w:semiHidden/>
    <w:unhideWhenUsed/>
    <w:rsid w:val="00906B5B"/>
  </w:style>
  <w:style w:type="table" w:customStyle="1" w:styleId="6012">
    <w:name w:val="Сетка таблицы6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3"/>
    <w:uiPriority w:val="99"/>
    <w:semiHidden/>
    <w:unhideWhenUsed/>
    <w:rsid w:val="00906B5B"/>
  </w:style>
  <w:style w:type="table" w:customStyle="1" w:styleId="6220">
    <w:name w:val="Сетка таблицы6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
    <w:next w:val="a3"/>
    <w:uiPriority w:val="99"/>
    <w:semiHidden/>
    <w:unhideWhenUsed/>
    <w:rsid w:val="00906B5B"/>
  </w:style>
  <w:style w:type="table" w:customStyle="1" w:styleId="632">
    <w:name w:val="Сетка таблицы6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
    <w:uiPriority w:val="99"/>
    <w:semiHidden/>
    <w:unhideWhenUsed/>
    <w:rsid w:val="00906B5B"/>
  </w:style>
  <w:style w:type="table" w:customStyle="1" w:styleId="11320">
    <w:name w:val="Сетка таблицы113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
    <w:name w:val="Нет списка223"/>
    <w:next w:val="a3"/>
    <w:uiPriority w:val="99"/>
    <w:semiHidden/>
    <w:unhideWhenUsed/>
    <w:rsid w:val="00906B5B"/>
  </w:style>
  <w:style w:type="table" w:customStyle="1" w:styleId="4122">
    <w:name w:val="Сетка таблицы412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2">
    <w:name w:val="Сетка таблицы37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2">
    <w:name w:val="Сетка таблицы38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2">
    <w:name w:val="Сетка таблицы39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2">
    <w:name w:val="Сетка таблицы40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
    <w:name w:val="Сетка таблицы46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2">
    <w:name w:val="Сетка таблицы47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2">
    <w:name w:val="Сетка таблицы48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2">
    <w:name w:val="Сетка таблицы49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2">
    <w:name w:val="Сетка таблицы50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2">
    <w:name w:val="Сетка таблицы56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
    <w:next w:val="a3"/>
    <w:uiPriority w:val="99"/>
    <w:semiHidden/>
    <w:unhideWhenUsed/>
    <w:rsid w:val="00906B5B"/>
  </w:style>
  <w:style w:type="table" w:customStyle="1" w:styleId="5722">
    <w:name w:val="Сетка таблицы57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3"/>
    <w:uiPriority w:val="99"/>
    <w:semiHidden/>
    <w:unhideWhenUsed/>
    <w:rsid w:val="00906B5B"/>
  </w:style>
  <w:style w:type="table" w:customStyle="1" w:styleId="5822">
    <w:name w:val="Сетка таблицы58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3"/>
    <w:uiPriority w:val="99"/>
    <w:semiHidden/>
    <w:unhideWhenUsed/>
    <w:rsid w:val="00906B5B"/>
  </w:style>
  <w:style w:type="numbering" w:customStyle="1" w:styleId="6130">
    <w:name w:val="Нет списка613"/>
    <w:next w:val="a3"/>
    <w:uiPriority w:val="99"/>
    <w:semiHidden/>
    <w:unhideWhenUsed/>
    <w:rsid w:val="00906B5B"/>
  </w:style>
  <w:style w:type="numbering" w:customStyle="1" w:styleId="713">
    <w:name w:val="Нет списка713"/>
    <w:next w:val="a3"/>
    <w:uiPriority w:val="99"/>
    <w:semiHidden/>
    <w:unhideWhenUsed/>
    <w:rsid w:val="00906B5B"/>
  </w:style>
  <w:style w:type="table" w:customStyle="1" w:styleId="6022">
    <w:name w:val="Сетка таблицы60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906B5B"/>
  </w:style>
  <w:style w:type="table" w:customStyle="1" w:styleId="6520">
    <w:name w:val="Сетка таблицы6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uiPriority w:val="99"/>
    <w:semiHidden/>
    <w:unhideWhenUsed/>
    <w:rsid w:val="00906B5B"/>
  </w:style>
  <w:style w:type="table" w:customStyle="1" w:styleId="11520">
    <w:name w:val="Сетка таблицы115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3"/>
    <w:uiPriority w:val="99"/>
    <w:semiHidden/>
    <w:unhideWhenUsed/>
    <w:rsid w:val="00906B5B"/>
  </w:style>
  <w:style w:type="table" w:customStyle="1" w:styleId="4142">
    <w:name w:val="Сетка таблицы414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Сетка таблицы9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0">
    <w:name w:val="Сетка таблицы11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0">
    <w:name w:val="Сетка таблицы22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0">
    <w:name w:val="Сетка таблицы23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Сетка таблицы25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Сетка таблицы26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Сетка таблицы27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2">
    <w:name w:val="Сетка таблицы28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Сетка таблицы29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0">
    <w:name w:val="Сетка таблицы32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2">
    <w:name w:val="Сетка таблицы35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2">
    <w:name w:val="Сетка таблицы36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2">
    <w:name w:val="Сетка таблицы37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2">
    <w:name w:val="Сетка таблицы38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2">
    <w:name w:val="Сетка таблицы39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2">
    <w:name w:val="Сетка таблицы40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2">
    <w:name w:val="Сетка таблицы44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2">
    <w:name w:val="Сетка таблицы45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2">
    <w:name w:val="Сетка таблицы46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2">
    <w:name w:val="Сетка таблицы47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2">
    <w:name w:val="Сетка таблицы48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2">
    <w:name w:val="Сетка таблицы49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2">
    <w:name w:val="Сетка таблицы50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2">
    <w:name w:val="Сетка таблицы54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2">
    <w:name w:val="Сетка таблицы55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2">
    <w:name w:val="Сетка таблицы56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0">
    <w:name w:val="Нет списка333"/>
    <w:next w:val="a3"/>
    <w:uiPriority w:val="99"/>
    <w:semiHidden/>
    <w:unhideWhenUsed/>
    <w:rsid w:val="00906B5B"/>
  </w:style>
  <w:style w:type="table" w:customStyle="1" w:styleId="5732">
    <w:name w:val="Сетка таблицы57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3"/>
    <w:uiPriority w:val="99"/>
    <w:semiHidden/>
    <w:unhideWhenUsed/>
    <w:rsid w:val="00906B5B"/>
  </w:style>
  <w:style w:type="table" w:customStyle="1" w:styleId="5832">
    <w:name w:val="Сетка таблицы58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0">
    <w:name w:val="Нет списка533"/>
    <w:next w:val="a3"/>
    <w:uiPriority w:val="99"/>
    <w:semiHidden/>
    <w:unhideWhenUsed/>
    <w:rsid w:val="00906B5B"/>
  </w:style>
  <w:style w:type="numbering" w:customStyle="1" w:styleId="623">
    <w:name w:val="Нет списка623"/>
    <w:next w:val="a3"/>
    <w:uiPriority w:val="99"/>
    <w:semiHidden/>
    <w:unhideWhenUsed/>
    <w:rsid w:val="00906B5B"/>
  </w:style>
  <w:style w:type="numbering" w:customStyle="1" w:styleId="723">
    <w:name w:val="Нет списка723"/>
    <w:next w:val="a3"/>
    <w:uiPriority w:val="99"/>
    <w:semiHidden/>
    <w:unhideWhenUsed/>
    <w:rsid w:val="00906B5B"/>
  </w:style>
  <w:style w:type="table" w:customStyle="1" w:styleId="6032">
    <w:name w:val="Сетка таблицы60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3"/>
    <w:uiPriority w:val="99"/>
    <w:semiHidden/>
    <w:unhideWhenUsed/>
    <w:rsid w:val="00906B5B"/>
  </w:style>
  <w:style w:type="table" w:customStyle="1" w:styleId="672">
    <w:name w:val="Сетка таблицы6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3"/>
    <w:uiPriority w:val="99"/>
    <w:semiHidden/>
    <w:unhideWhenUsed/>
    <w:rsid w:val="00906B5B"/>
  </w:style>
  <w:style w:type="table" w:customStyle="1" w:styleId="682">
    <w:name w:val="Сетка таблицы68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3"/>
    <w:uiPriority w:val="99"/>
    <w:semiHidden/>
    <w:unhideWhenUsed/>
    <w:rsid w:val="00906B5B"/>
  </w:style>
  <w:style w:type="table" w:customStyle="1" w:styleId="692">
    <w:name w:val="Сетка таблицы69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Сетка таблицы610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Сетка таблицы10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
    <w:name w:val="Сетка таблицы25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
    <w:name w:val="Сетка таблицы26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2">
    <w:name w:val="Сетка таблицы27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2">
    <w:name w:val="Сетка таблицы28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2">
    <w:name w:val="Сетка таблицы29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2">
    <w:name w:val="Сетка таблицы30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2">
    <w:name w:val="Сетка таблицы35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2">
    <w:name w:val="Сетка таблицы36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2">
    <w:name w:val="Сетка таблицы37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2">
    <w:name w:val="Сетка таблицы38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2">
    <w:name w:val="Сетка таблицы39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2">
    <w:name w:val="Сетка таблицы40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2">
    <w:name w:val="Сетка таблицы44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2">
    <w:name w:val="Сетка таблицы45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2">
    <w:name w:val="Сетка таблицы46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2">
    <w:name w:val="Сетка таблицы47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2">
    <w:name w:val="Сетка таблицы48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2">
    <w:name w:val="Сетка таблицы49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2">
    <w:name w:val="Сетка таблицы50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2">
    <w:name w:val="Сетка таблицы54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2">
    <w:name w:val="Сетка таблицы55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2">
    <w:name w:val="Сетка таблицы56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2">
    <w:name w:val="Сетка таблицы57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2">
    <w:name w:val="Сетка таблицы584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0">
    <w:name w:val="Нет списка173"/>
    <w:next w:val="a3"/>
    <w:uiPriority w:val="99"/>
    <w:semiHidden/>
    <w:unhideWhenUsed/>
    <w:rsid w:val="00906B5B"/>
  </w:style>
  <w:style w:type="table" w:customStyle="1" w:styleId="702">
    <w:name w:val="Сетка таблицы70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0">
    <w:name w:val="Нет списка183"/>
    <w:uiPriority w:val="99"/>
    <w:semiHidden/>
    <w:unhideWhenUsed/>
    <w:rsid w:val="00906B5B"/>
  </w:style>
  <w:style w:type="table" w:customStyle="1" w:styleId="1182">
    <w:name w:val="Сетка таблицы1182"/>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3">
    <w:name w:val="Нет списка243"/>
    <w:next w:val="a3"/>
    <w:uiPriority w:val="99"/>
    <w:semiHidden/>
    <w:unhideWhenUsed/>
    <w:rsid w:val="00906B5B"/>
  </w:style>
  <w:style w:type="table" w:customStyle="1" w:styleId="4172">
    <w:name w:val="Сетка таблицы4172"/>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Сетка таблицы318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2">
    <w:name w:val="Сетка таблицы518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0">
    <w:name w:val="Сетка таблицы7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Сетка таблицы10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Сетка таблицы17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Сетка таблицы18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Сетка таблицы19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Сетка таблицы20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Сетка таблицы23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Сетка таблицы24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2">
    <w:name w:val="Сетка таблицы25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2">
    <w:name w:val="Сетка таблицы26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2">
    <w:name w:val="Сетка таблицы27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2">
    <w:name w:val="Сетка таблицы28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2">
    <w:name w:val="Сетка таблицы29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2">
    <w:name w:val="Сетка таблицы30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етка таблицы33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2">
    <w:name w:val="Сетка таблицы34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2">
    <w:name w:val="Сетка таблицы35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2">
    <w:name w:val="Сетка таблицы36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2">
    <w:name w:val="Сетка таблицы37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2">
    <w:name w:val="Сетка таблицы38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2">
    <w:name w:val="Сетка таблицы39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2">
    <w:name w:val="Сетка таблицы40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2">
    <w:name w:val="Сетка таблицы43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2">
    <w:name w:val="Сетка таблицы44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2">
    <w:name w:val="Сетка таблицы45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2">
    <w:name w:val="Сетка таблицы46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2">
    <w:name w:val="Сетка таблицы47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2">
    <w:name w:val="Сетка таблицы48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2">
    <w:name w:val="Сетка таблицы49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2">
    <w:name w:val="Сетка таблицы50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2">
    <w:name w:val="Сетка таблицы519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2">
    <w:name w:val="Сетка таблицы52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2">
    <w:name w:val="Сетка таблицы53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2">
    <w:name w:val="Сетка таблицы54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2">
    <w:name w:val="Сетка таблицы55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2">
    <w:name w:val="Сетка таблицы56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0">
    <w:name w:val="Нет списка343"/>
    <w:next w:val="a3"/>
    <w:uiPriority w:val="99"/>
    <w:semiHidden/>
    <w:unhideWhenUsed/>
    <w:rsid w:val="00906B5B"/>
  </w:style>
  <w:style w:type="table" w:customStyle="1" w:styleId="5752">
    <w:name w:val="Сетка таблицы57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3"/>
    <w:uiPriority w:val="99"/>
    <w:semiHidden/>
    <w:unhideWhenUsed/>
    <w:rsid w:val="00906B5B"/>
  </w:style>
  <w:style w:type="table" w:customStyle="1" w:styleId="5852">
    <w:name w:val="Сетка таблицы585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Нет списка11113"/>
    <w:uiPriority w:val="99"/>
    <w:semiHidden/>
    <w:unhideWhenUsed/>
    <w:rsid w:val="00906B5B"/>
  </w:style>
  <w:style w:type="numbering" w:customStyle="1" w:styleId="1930">
    <w:name w:val="Нет списка193"/>
    <w:next w:val="a3"/>
    <w:uiPriority w:val="99"/>
    <w:semiHidden/>
    <w:unhideWhenUsed/>
    <w:rsid w:val="00906B5B"/>
  </w:style>
  <w:style w:type="numbering" w:customStyle="1" w:styleId="11011">
    <w:name w:val="Нет списка1101"/>
    <w:next w:val="a3"/>
    <w:uiPriority w:val="99"/>
    <w:semiHidden/>
    <w:unhideWhenUsed/>
    <w:rsid w:val="00906B5B"/>
  </w:style>
  <w:style w:type="table" w:customStyle="1" w:styleId="761">
    <w:name w:val="Сетка таблицы7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0">
    <w:name w:val="Нет списка11211"/>
    <w:uiPriority w:val="99"/>
    <w:semiHidden/>
    <w:unhideWhenUsed/>
    <w:rsid w:val="00906B5B"/>
  </w:style>
  <w:style w:type="table" w:customStyle="1" w:styleId="1201">
    <w:name w:val="Сетка таблицы120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3">
    <w:name w:val="Нет списка251"/>
    <w:next w:val="a3"/>
    <w:uiPriority w:val="99"/>
    <w:semiHidden/>
    <w:unhideWhenUsed/>
    <w:rsid w:val="00906B5B"/>
  </w:style>
  <w:style w:type="table" w:customStyle="1" w:styleId="4191">
    <w:name w:val="Сетка таблицы419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1">
    <w:name w:val="Сетка таблицы52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Сетка таблицы18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Сетка таблицы19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Сетка таблицы20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1">
    <w:name w:val="Сетка таблицы25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Сетка таблицы26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1">
    <w:name w:val="Сетка таблицы27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1">
    <w:name w:val="Сетка таблицы28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1">
    <w:name w:val="Сетка таблицы29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1">
    <w:name w:val="Сетка таблицы35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1">
    <w:name w:val="Сетка таблицы36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1">
    <w:name w:val="Сетка таблицы37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1">
    <w:name w:val="Сетка таблицы38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1">
    <w:name w:val="Сетка таблицы39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1">
    <w:name w:val="Сетка таблицы40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1">
    <w:name w:val="Сетка таблицы43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1">
    <w:name w:val="Сетка таблицы44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1">
    <w:name w:val="Сетка таблицы45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1">
    <w:name w:val="Сетка таблицы46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1">
    <w:name w:val="Сетка таблицы47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1">
    <w:name w:val="Сетка таблицы48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1">
    <w:name w:val="Сетка таблицы49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1">
    <w:name w:val="Сетка таблицы50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1">
    <w:name w:val="Сетка таблицы5110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1">
    <w:name w:val="Сетка таблицы53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1">
    <w:name w:val="Сетка таблицы54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1">
    <w:name w:val="Сетка таблицы55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1">
    <w:name w:val="Сетка таблицы56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906B5B"/>
  </w:style>
  <w:style w:type="table" w:customStyle="1" w:styleId="5761">
    <w:name w:val="Сетка таблицы57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3"/>
    <w:uiPriority w:val="99"/>
    <w:semiHidden/>
    <w:unhideWhenUsed/>
    <w:rsid w:val="00906B5B"/>
  </w:style>
  <w:style w:type="table" w:customStyle="1" w:styleId="5861">
    <w:name w:val="Сетка таблицы586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1">
    <w:name w:val="Сетка таблицы5911"/>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0">
    <w:name w:val="Нет списка541"/>
    <w:next w:val="a3"/>
    <w:uiPriority w:val="99"/>
    <w:semiHidden/>
    <w:unhideWhenUsed/>
    <w:rsid w:val="00906B5B"/>
  </w:style>
  <w:style w:type="table" w:customStyle="1" w:styleId="6041">
    <w:name w:val="Сетка таблицы604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
    <w:uiPriority w:val="99"/>
    <w:semiHidden/>
    <w:unhideWhenUsed/>
    <w:rsid w:val="00906B5B"/>
  </w:style>
  <w:style w:type="table" w:customStyle="1" w:styleId="110110">
    <w:name w:val="Сетка таблицы110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0">
    <w:name w:val="Нет списка2112"/>
    <w:next w:val="a3"/>
    <w:uiPriority w:val="99"/>
    <w:semiHidden/>
    <w:unhideWhenUsed/>
    <w:rsid w:val="00906B5B"/>
  </w:style>
  <w:style w:type="table" w:customStyle="1" w:styleId="41011">
    <w:name w:val="Сетка таблицы4101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1">
    <w:name w:val="Сетка таблицы510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0">
    <w:name w:val="Сетка таблицы24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
    <w:name w:val="Сетка таблицы40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0">
    <w:name w:val="Сетка таблицы42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
    <w:name w:val="Сетка таблицы47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
    <w:name w:val="Сетка таблицы48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
    <w:name w:val="Сетка таблицы49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
    <w:name w:val="Сетка таблицы50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
    <w:next w:val="a3"/>
    <w:uiPriority w:val="99"/>
    <w:semiHidden/>
    <w:unhideWhenUsed/>
    <w:rsid w:val="00906B5B"/>
  </w:style>
  <w:style w:type="table" w:customStyle="1" w:styleId="57111">
    <w:name w:val="Сетка таблицы57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1">
    <w:name w:val="Нет списка4112"/>
    <w:next w:val="a3"/>
    <w:uiPriority w:val="99"/>
    <w:semiHidden/>
    <w:unhideWhenUsed/>
    <w:rsid w:val="00906B5B"/>
  </w:style>
  <w:style w:type="table" w:customStyle="1" w:styleId="58111">
    <w:name w:val="Сетка таблицы58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20">
    <w:name w:val="Нет списка5112"/>
    <w:next w:val="a3"/>
    <w:uiPriority w:val="99"/>
    <w:semiHidden/>
    <w:unhideWhenUsed/>
    <w:rsid w:val="00906B5B"/>
  </w:style>
  <w:style w:type="numbering" w:customStyle="1" w:styleId="6311">
    <w:name w:val="Нет списка631"/>
    <w:next w:val="a3"/>
    <w:uiPriority w:val="99"/>
    <w:semiHidden/>
    <w:unhideWhenUsed/>
    <w:rsid w:val="00906B5B"/>
  </w:style>
  <w:style w:type="numbering" w:customStyle="1" w:styleId="7311">
    <w:name w:val="Нет списка731"/>
    <w:next w:val="a3"/>
    <w:uiPriority w:val="99"/>
    <w:semiHidden/>
    <w:unhideWhenUsed/>
    <w:rsid w:val="00906B5B"/>
  </w:style>
  <w:style w:type="table" w:customStyle="1" w:styleId="60111">
    <w:name w:val="Сетка таблицы601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0">
    <w:name w:val="Нет списка8111"/>
    <w:next w:val="a3"/>
    <w:uiPriority w:val="99"/>
    <w:semiHidden/>
    <w:unhideWhenUsed/>
    <w:rsid w:val="00906B5B"/>
  </w:style>
  <w:style w:type="table" w:customStyle="1" w:styleId="62110">
    <w:name w:val="Сетка таблицы6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0">
    <w:name w:val="Нет списка9111"/>
    <w:next w:val="a3"/>
    <w:uiPriority w:val="99"/>
    <w:semiHidden/>
    <w:unhideWhenUsed/>
    <w:rsid w:val="00906B5B"/>
  </w:style>
  <w:style w:type="table" w:customStyle="1" w:styleId="63110">
    <w:name w:val="Сетка таблицы6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0">
    <w:name w:val="Нет списка121111"/>
    <w:uiPriority w:val="99"/>
    <w:semiHidden/>
    <w:unhideWhenUsed/>
    <w:rsid w:val="00906B5B"/>
  </w:style>
  <w:style w:type="table" w:customStyle="1" w:styleId="11311">
    <w:name w:val="Сетка таблицы113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0">
    <w:name w:val="Сетка таблицы312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10">
    <w:name w:val="Нет списка221111"/>
    <w:next w:val="a3"/>
    <w:uiPriority w:val="99"/>
    <w:semiHidden/>
    <w:unhideWhenUsed/>
    <w:rsid w:val="00906B5B"/>
  </w:style>
  <w:style w:type="table" w:customStyle="1" w:styleId="412110">
    <w:name w:val="Сетка таблицы4121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1">
    <w:name w:val="Сетка таблицы36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1">
    <w:name w:val="Сетка таблицы37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1">
    <w:name w:val="Сетка таблицы55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1">
    <w:name w:val="Сетка таблицы56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1"/>
    <w:next w:val="a3"/>
    <w:uiPriority w:val="99"/>
    <w:semiHidden/>
    <w:unhideWhenUsed/>
    <w:rsid w:val="00906B5B"/>
  </w:style>
  <w:style w:type="table" w:customStyle="1" w:styleId="57211">
    <w:name w:val="Сетка таблицы57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11">
    <w:name w:val="Нет списка421111"/>
    <w:next w:val="a3"/>
    <w:uiPriority w:val="99"/>
    <w:semiHidden/>
    <w:unhideWhenUsed/>
    <w:rsid w:val="00906B5B"/>
  </w:style>
  <w:style w:type="table" w:customStyle="1" w:styleId="58211">
    <w:name w:val="Сетка таблицы58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111">
    <w:name w:val="Нет списка52111"/>
    <w:next w:val="a3"/>
    <w:uiPriority w:val="99"/>
    <w:semiHidden/>
    <w:unhideWhenUsed/>
    <w:rsid w:val="00906B5B"/>
  </w:style>
  <w:style w:type="numbering" w:customStyle="1" w:styleId="611111">
    <w:name w:val="Нет списка611111"/>
    <w:next w:val="a3"/>
    <w:uiPriority w:val="99"/>
    <w:semiHidden/>
    <w:unhideWhenUsed/>
    <w:rsid w:val="00906B5B"/>
  </w:style>
  <w:style w:type="numbering" w:customStyle="1" w:styleId="711111">
    <w:name w:val="Нет списка711111"/>
    <w:next w:val="a3"/>
    <w:uiPriority w:val="99"/>
    <w:semiHidden/>
    <w:unhideWhenUsed/>
    <w:rsid w:val="00906B5B"/>
  </w:style>
  <w:style w:type="table" w:customStyle="1" w:styleId="60211">
    <w:name w:val="Сетка таблицы602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10">
    <w:name w:val="Нет списка10111"/>
    <w:next w:val="a3"/>
    <w:uiPriority w:val="99"/>
    <w:semiHidden/>
    <w:unhideWhenUsed/>
    <w:rsid w:val="00906B5B"/>
  </w:style>
  <w:style w:type="table" w:customStyle="1" w:styleId="6511">
    <w:name w:val="Сетка таблицы6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10">
    <w:name w:val="Нет списка131111"/>
    <w:uiPriority w:val="99"/>
    <w:semiHidden/>
    <w:unhideWhenUsed/>
    <w:rsid w:val="00906B5B"/>
  </w:style>
  <w:style w:type="table" w:customStyle="1" w:styleId="11511">
    <w:name w:val="Сетка таблицы115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0">
    <w:name w:val="Нет списка231111"/>
    <w:next w:val="a3"/>
    <w:uiPriority w:val="99"/>
    <w:semiHidden/>
    <w:unhideWhenUsed/>
    <w:rsid w:val="00906B5B"/>
  </w:style>
  <w:style w:type="table" w:customStyle="1" w:styleId="41411">
    <w:name w:val="Сетка таблицы41411"/>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Сетка таблицы25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1">
    <w:name w:val="Сетка таблицы26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1">
    <w:name w:val="Сетка таблицы27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1">
    <w:name w:val="Сетка таблицы28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1">
    <w:name w:val="Сетка таблицы29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1">
    <w:name w:val="Сетка таблицы35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1">
    <w:name w:val="Сетка таблицы36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1">
    <w:name w:val="Сетка таблицы37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1">
    <w:name w:val="Сетка таблицы38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1">
    <w:name w:val="Сетка таблицы39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1">
    <w:name w:val="Сетка таблицы40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1">
    <w:name w:val="Сетка таблицы44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1">
    <w:name w:val="Сетка таблицы45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1">
    <w:name w:val="Сетка таблицы46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1">
    <w:name w:val="Сетка таблицы47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1">
    <w:name w:val="Сетка таблицы48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1">
    <w:name w:val="Сетка таблицы49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1">
    <w:name w:val="Сетка таблицы50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1">
    <w:name w:val="Сетка таблицы54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1">
    <w:name w:val="Сетка таблицы55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1">
    <w:name w:val="Сетка таблицы56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1">
    <w:name w:val="Нет списка331111"/>
    <w:next w:val="a3"/>
    <w:uiPriority w:val="99"/>
    <w:semiHidden/>
    <w:unhideWhenUsed/>
    <w:rsid w:val="00906B5B"/>
  </w:style>
  <w:style w:type="table" w:customStyle="1" w:styleId="57311">
    <w:name w:val="Сетка таблицы57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11">
    <w:name w:val="Нет списка43111"/>
    <w:next w:val="a3"/>
    <w:uiPriority w:val="99"/>
    <w:semiHidden/>
    <w:unhideWhenUsed/>
    <w:rsid w:val="00906B5B"/>
  </w:style>
  <w:style w:type="table" w:customStyle="1" w:styleId="58311">
    <w:name w:val="Сетка таблицы58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10">
    <w:name w:val="Нет списка5311"/>
    <w:next w:val="a3"/>
    <w:uiPriority w:val="99"/>
    <w:semiHidden/>
    <w:unhideWhenUsed/>
    <w:rsid w:val="00906B5B"/>
  </w:style>
  <w:style w:type="numbering" w:customStyle="1" w:styleId="62111">
    <w:name w:val="Нет списка6211"/>
    <w:next w:val="a3"/>
    <w:uiPriority w:val="99"/>
    <w:semiHidden/>
    <w:unhideWhenUsed/>
    <w:rsid w:val="00906B5B"/>
  </w:style>
  <w:style w:type="numbering" w:customStyle="1" w:styleId="72111">
    <w:name w:val="Нет списка7211"/>
    <w:next w:val="a3"/>
    <w:uiPriority w:val="99"/>
    <w:semiHidden/>
    <w:unhideWhenUsed/>
    <w:rsid w:val="00906B5B"/>
  </w:style>
  <w:style w:type="table" w:customStyle="1" w:styleId="60311">
    <w:name w:val="Сетка таблицы603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10">
    <w:name w:val="Нет списка141111"/>
    <w:next w:val="a3"/>
    <w:uiPriority w:val="99"/>
    <w:semiHidden/>
    <w:unhideWhenUsed/>
    <w:rsid w:val="00906B5B"/>
  </w:style>
  <w:style w:type="table" w:customStyle="1" w:styleId="6711">
    <w:name w:val="Сетка таблицы67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11">
    <w:name w:val="Нет списка15111"/>
    <w:next w:val="a3"/>
    <w:uiPriority w:val="99"/>
    <w:semiHidden/>
    <w:unhideWhenUsed/>
    <w:rsid w:val="00906B5B"/>
  </w:style>
  <w:style w:type="table" w:customStyle="1" w:styleId="6811">
    <w:name w:val="Сетка таблицы6811"/>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11">
    <w:name w:val="Нет списка16111"/>
    <w:next w:val="a3"/>
    <w:uiPriority w:val="99"/>
    <w:semiHidden/>
    <w:unhideWhenUsed/>
    <w:rsid w:val="00906B5B"/>
  </w:style>
  <w:style w:type="table" w:customStyle="1" w:styleId="6911">
    <w:name w:val="Сетка таблицы69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1">
    <w:name w:val="Сетка таблицы516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1">
    <w:name w:val="Сетка таблицы610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Сетка таблицы18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Сетка таблицы23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1">
    <w:name w:val="Сетка таблицы24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1">
    <w:name w:val="Сетка таблицы25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1">
    <w:name w:val="Сетка таблицы26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1">
    <w:name w:val="Сетка таблицы27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1">
    <w:name w:val="Сетка таблицы28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1">
    <w:name w:val="Сетка таблицы29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1">
    <w:name w:val="Сетка таблицы30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1">
    <w:name w:val="Сетка таблицы35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1">
    <w:name w:val="Сетка таблицы36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1">
    <w:name w:val="Сетка таблицы37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1">
    <w:name w:val="Сетка таблицы38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1">
    <w:name w:val="Сетка таблицы39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1">
    <w:name w:val="Сетка таблицы40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1">
    <w:name w:val="Сетка таблицы44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1">
    <w:name w:val="Сетка таблицы45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1">
    <w:name w:val="Сетка таблицы46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1">
    <w:name w:val="Сетка таблицы47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1">
    <w:name w:val="Сетка таблицы48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1">
    <w:name w:val="Сетка таблицы49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1">
    <w:name w:val="Сетка таблицы50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1">
    <w:name w:val="Сетка таблицы517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1">
    <w:name w:val="Сетка таблицы54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1">
    <w:name w:val="Сетка таблицы55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1">
    <w:name w:val="Сетка таблицы56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1">
    <w:name w:val="Сетка таблицы57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1">
    <w:name w:val="Сетка таблицы58411"/>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11">
    <w:name w:val="Нет списка17111"/>
    <w:next w:val="a3"/>
    <w:uiPriority w:val="99"/>
    <w:semiHidden/>
    <w:unhideWhenUsed/>
    <w:rsid w:val="00906B5B"/>
  </w:style>
  <w:style w:type="table" w:customStyle="1" w:styleId="7011">
    <w:name w:val="Сетка таблицы70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11">
    <w:name w:val="Нет списка18111"/>
    <w:uiPriority w:val="99"/>
    <w:semiHidden/>
    <w:unhideWhenUsed/>
    <w:rsid w:val="00906B5B"/>
  </w:style>
  <w:style w:type="table" w:customStyle="1" w:styleId="11811">
    <w:name w:val="Сетка таблицы11811"/>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1">
    <w:name w:val="Сетка таблицы31711"/>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11">
    <w:name w:val="Нет списка24111"/>
    <w:next w:val="a3"/>
    <w:uiPriority w:val="99"/>
    <w:semiHidden/>
    <w:unhideWhenUsed/>
    <w:rsid w:val="00906B5B"/>
  </w:style>
  <w:style w:type="table" w:customStyle="1" w:styleId="41711">
    <w:name w:val="Сетка таблицы41711"/>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1">
    <w:name w:val="Сетка таблицы318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1">
    <w:name w:val="Сетка таблицы518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1">
    <w:name w:val="Сетка таблицы10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1">
    <w:name w:val="Сетка таблицы17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1">
    <w:name w:val="Сетка таблицы18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1">
    <w:name w:val="Сетка таблицы19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1">
    <w:name w:val="Сетка таблицы20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1">
    <w:name w:val="Сетка таблицы23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1">
    <w:name w:val="Сетка таблицы24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1">
    <w:name w:val="Сетка таблицы25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1">
    <w:name w:val="Сетка таблицы26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1">
    <w:name w:val="Сетка таблицы27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1">
    <w:name w:val="Сетка таблицы28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1">
    <w:name w:val="Сетка таблицы29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1">
    <w:name w:val="Сетка таблицы30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етка таблицы33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1">
    <w:name w:val="Сетка таблицы34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1">
    <w:name w:val="Сетка таблицы35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1">
    <w:name w:val="Сетка таблицы36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1">
    <w:name w:val="Сетка таблицы37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1">
    <w:name w:val="Сетка таблицы38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1">
    <w:name w:val="Сетка таблицы39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1">
    <w:name w:val="Сетка таблицы40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1">
    <w:name w:val="Сетка таблицы42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1">
    <w:name w:val="Сетка таблицы43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1">
    <w:name w:val="Сетка таблицы44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1">
    <w:name w:val="Сетка таблицы45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1">
    <w:name w:val="Сетка таблицы46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1">
    <w:name w:val="Сетка таблицы47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1">
    <w:name w:val="Сетка таблицы48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1">
    <w:name w:val="Сетка таблицы49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1">
    <w:name w:val="Сетка таблицы50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1">
    <w:name w:val="Сетка таблицы519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1">
    <w:name w:val="Сетка таблицы52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1">
    <w:name w:val="Сетка таблицы53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1">
    <w:name w:val="Сетка таблицы54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1">
    <w:name w:val="Сетка таблицы55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1">
    <w:name w:val="Сетка таблицы56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11">
    <w:name w:val="Нет списка34111"/>
    <w:next w:val="a3"/>
    <w:uiPriority w:val="99"/>
    <w:semiHidden/>
    <w:unhideWhenUsed/>
    <w:rsid w:val="00906B5B"/>
  </w:style>
  <w:style w:type="table" w:customStyle="1" w:styleId="57511">
    <w:name w:val="Сетка таблицы57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0">
    <w:name w:val="Нет списка4411"/>
    <w:next w:val="a3"/>
    <w:uiPriority w:val="99"/>
    <w:semiHidden/>
    <w:unhideWhenUsed/>
    <w:rsid w:val="00906B5B"/>
  </w:style>
  <w:style w:type="table" w:customStyle="1" w:styleId="58511">
    <w:name w:val="Сетка таблицы58511"/>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uiPriority w:val="99"/>
    <w:semiHidden/>
    <w:unhideWhenUsed/>
    <w:rsid w:val="00906B5B"/>
  </w:style>
  <w:style w:type="numbering" w:customStyle="1" w:styleId="298">
    <w:name w:val="Нет списка29"/>
    <w:next w:val="a3"/>
    <w:uiPriority w:val="99"/>
    <w:semiHidden/>
    <w:unhideWhenUsed/>
    <w:rsid w:val="00906B5B"/>
  </w:style>
  <w:style w:type="numbering" w:customStyle="1" w:styleId="1173">
    <w:name w:val="Нет списка117"/>
    <w:next w:val="a3"/>
    <w:uiPriority w:val="99"/>
    <w:semiHidden/>
    <w:unhideWhenUsed/>
    <w:rsid w:val="00906B5B"/>
  </w:style>
  <w:style w:type="table" w:customStyle="1" w:styleId="800">
    <w:name w:val="Сетка таблицы8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3">
    <w:name w:val="Нет списка118"/>
    <w:uiPriority w:val="99"/>
    <w:semiHidden/>
    <w:unhideWhenUsed/>
    <w:rsid w:val="00906B5B"/>
  </w:style>
  <w:style w:type="table" w:customStyle="1" w:styleId="1300">
    <w:name w:val="Сетка таблицы13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
    <w:next w:val="a3"/>
    <w:uiPriority w:val="99"/>
    <w:semiHidden/>
    <w:unhideWhenUsed/>
    <w:rsid w:val="00906B5B"/>
  </w:style>
  <w:style w:type="table" w:customStyle="1" w:styleId="428">
    <w:name w:val="Сетка таблицы428"/>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9">
    <w:name w:val="Сетка таблицы52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0">
    <w:name w:val="Сетка таблицы29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
    <w:name w:val="Сетка таблицы30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8">
    <w:name w:val="Сетка таблицы35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8">
    <w:name w:val="Сетка таблицы36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80">
    <w:name w:val="Сетка таблицы37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8">
    <w:name w:val="Сетка таблицы38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8">
    <w:name w:val="Сетка таблицы39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8">
    <w:name w:val="Сетка таблицы40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8">
    <w:name w:val="Сетка таблицы45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8">
    <w:name w:val="Сетка таблицы46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80">
    <w:name w:val="Сетка таблицы47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8">
    <w:name w:val="Сетка таблицы48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8">
    <w:name w:val="Сетка таблицы49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8">
    <w:name w:val="Сетка таблицы50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0">
    <w:name w:val="Сетка таблицы52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
    <w:name w:val="Сетка таблицы53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8">
    <w:name w:val="Сетка таблицы54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8">
    <w:name w:val="Сетка таблицы55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80">
    <w:name w:val="Сетка таблицы56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9">
    <w:name w:val="Нет списка38"/>
    <w:next w:val="a3"/>
    <w:uiPriority w:val="99"/>
    <w:semiHidden/>
    <w:unhideWhenUsed/>
    <w:rsid w:val="00906B5B"/>
  </w:style>
  <w:style w:type="table" w:customStyle="1" w:styleId="578">
    <w:name w:val="Сетка таблицы57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9">
    <w:name w:val="Нет списка48"/>
    <w:next w:val="a3"/>
    <w:uiPriority w:val="99"/>
    <w:semiHidden/>
    <w:unhideWhenUsed/>
    <w:rsid w:val="00906B5B"/>
  </w:style>
  <w:style w:type="table" w:customStyle="1" w:styleId="588">
    <w:name w:val="Сетка таблицы58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
    <w:name w:val="Сетка таблицы593"/>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9">
    <w:name w:val="Нет списка57"/>
    <w:next w:val="a3"/>
    <w:uiPriority w:val="99"/>
    <w:semiHidden/>
    <w:unhideWhenUsed/>
    <w:rsid w:val="00906B5B"/>
  </w:style>
  <w:style w:type="table" w:customStyle="1" w:styleId="606">
    <w:name w:val="Сетка таблицы60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uiPriority w:val="99"/>
    <w:semiHidden/>
    <w:unhideWhenUsed/>
    <w:rsid w:val="00906B5B"/>
  </w:style>
  <w:style w:type="table" w:customStyle="1" w:styleId="1103">
    <w:name w:val="Сетка таблицы110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0">
    <w:name w:val="Сетка таблицы210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Нет списка214"/>
    <w:next w:val="a3"/>
    <w:uiPriority w:val="99"/>
    <w:semiHidden/>
    <w:unhideWhenUsed/>
    <w:rsid w:val="00906B5B"/>
  </w:style>
  <w:style w:type="table" w:customStyle="1" w:styleId="4103">
    <w:name w:val="Сетка таблицы4103"/>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3">
    <w:name w:val="Сетка таблицы51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0">
    <w:name w:val="Сетка таблицы25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3">
    <w:name w:val="Сетка таблицы37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3">
    <w:name w:val="Сетка таблицы38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3">
    <w:name w:val="Сетка таблицы39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3">
    <w:name w:val="Сетка таблицы4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3">
    <w:name w:val="Сетка таблицы46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3">
    <w:name w:val="Сетка таблицы47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3">
    <w:name w:val="Сетка таблицы48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3">
    <w:name w:val="Сетка таблицы49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3">
    <w:name w:val="Сетка таблицы5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3">
    <w:name w:val="Сетка таблицы56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3">
    <w:name w:val="Нет списка314"/>
    <w:next w:val="a3"/>
    <w:uiPriority w:val="99"/>
    <w:semiHidden/>
    <w:unhideWhenUsed/>
    <w:rsid w:val="00906B5B"/>
  </w:style>
  <w:style w:type="table" w:customStyle="1" w:styleId="5713">
    <w:name w:val="Сетка таблицы57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0">
    <w:name w:val="Нет списка414"/>
    <w:next w:val="a3"/>
    <w:uiPriority w:val="99"/>
    <w:semiHidden/>
    <w:unhideWhenUsed/>
    <w:rsid w:val="00906B5B"/>
  </w:style>
  <w:style w:type="table" w:customStyle="1" w:styleId="5813">
    <w:name w:val="Сетка таблицы58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3"/>
    <w:uiPriority w:val="99"/>
    <w:semiHidden/>
    <w:unhideWhenUsed/>
    <w:rsid w:val="00906B5B"/>
  </w:style>
  <w:style w:type="numbering" w:customStyle="1" w:styleId="660">
    <w:name w:val="Нет списка66"/>
    <w:next w:val="a3"/>
    <w:uiPriority w:val="99"/>
    <w:semiHidden/>
    <w:unhideWhenUsed/>
    <w:rsid w:val="00906B5B"/>
  </w:style>
  <w:style w:type="numbering" w:customStyle="1" w:styleId="762">
    <w:name w:val="Нет списка76"/>
    <w:next w:val="a3"/>
    <w:uiPriority w:val="99"/>
    <w:semiHidden/>
    <w:unhideWhenUsed/>
    <w:rsid w:val="00906B5B"/>
  </w:style>
  <w:style w:type="table" w:customStyle="1" w:styleId="6013">
    <w:name w:val="Сетка таблицы6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3"/>
    <w:uiPriority w:val="99"/>
    <w:semiHidden/>
    <w:unhideWhenUsed/>
    <w:rsid w:val="00906B5B"/>
  </w:style>
  <w:style w:type="table" w:customStyle="1" w:styleId="6230">
    <w:name w:val="Сетка таблицы6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3"/>
    <w:uiPriority w:val="99"/>
    <w:semiHidden/>
    <w:unhideWhenUsed/>
    <w:rsid w:val="00906B5B"/>
  </w:style>
  <w:style w:type="table" w:customStyle="1" w:styleId="633">
    <w:name w:val="Сетка таблицы6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uiPriority w:val="99"/>
    <w:semiHidden/>
    <w:unhideWhenUsed/>
    <w:rsid w:val="00906B5B"/>
  </w:style>
  <w:style w:type="table" w:customStyle="1" w:styleId="1133">
    <w:name w:val="Сетка таблицы113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3">
    <w:name w:val="Нет списка224"/>
    <w:next w:val="a3"/>
    <w:uiPriority w:val="99"/>
    <w:semiHidden/>
    <w:unhideWhenUsed/>
    <w:rsid w:val="00906B5B"/>
  </w:style>
  <w:style w:type="table" w:customStyle="1" w:styleId="4123">
    <w:name w:val="Сетка таблицы4123"/>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3">
    <w:name w:val="Сетка таблицы36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3">
    <w:name w:val="Сетка таблицы37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3">
    <w:name w:val="Сетка таблицы38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3">
    <w:name w:val="Сетка таблицы39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3">
    <w:name w:val="Сетка таблицы40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3">
    <w:name w:val="Сетка таблицы44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3">
    <w:name w:val="Сетка таблицы45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3">
    <w:name w:val="Сетка таблицы46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3">
    <w:name w:val="Сетка таблицы47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3">
    <w:name w:val="Сетка таблицы48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3">
    <w:name w:val="Сетка таблицы49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3">
    <w:name w:val="Сетка таблицы50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3">
    <w:name w:val="Сетка таблицы54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3">
    <w:name w:val="Сетка таблицы55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3">
    <w:name w:val="Сетка таблицы56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3"/>
    <w:uiPriority w:val="99"/>
    <w:semiHidden/>
    <w:unhideWhenUsed/>
    <w:rsid w:val="00906B5B"/>
  </w:style>
  <w:style w:type="table" w:customStyle="1" w:styleId="5723">
    <w:name w:val="Сетка таблицы57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3"/>
    <w:uiPriority w:val="99"/>
    <w:semiHidden/>
    <w:unhideWhenUsed/>
    <w:rsid w:val="00906B5B"/>
  </w:style>
  <w:style w:type="table" w:customStyle="1" w:styleId="5823">
    <w:name w:val="Сетка таблицы58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3"/>
    <w:uiPriority w:val="99"/>
    <w:semiHidden/>
    <w:unhideWhenUsed/>
    <w:rsid w:val="00906B5B"/>
  </w:style>
  <w:style w:type="numbering" w:customStyle="1" w:styleId="6140">
    <w:name w:val="Нет списка614"/>
    <w:next w:val="a3"/>
    <w:uiPriority w:val="99"/>
    <w:semiHidden/>
    <w:unhideWhenUsed/>
    <w:rsid w:val="00906B5B"/>
  </w:style>
  <w:style w:type="numbering" w:customStyle="1" w:styleId="714">
    <w:name w:val="Нет списка714"/>
    <w:next w:val="a3"/>
    <w:uiPriority w:val="99"/>
    <w:semiHidden/>
    <w:unhideWhenUsed/>
    <w:rsid w:val="00906B5B"/>
  </w:style>
  <w:style w:type="table" w:customStyle="1" w:styleId="6023">
    <w:name w:val="Сетка таблицы60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906B5B"/>
  </w:style>
  <w:style w:type="table" w:customStyle="1" w:styleId="653">
    <w:name w:val="Сетка таблицы6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uiPriority w:val="99"/>
    <w:semiHidden/>
    <w:unhideWhenUsed/>
    <w:rsid w:val="00906B5B"/>
  </w:style>
  <w:style w:type="table" w:customStyle="1" w:styleId="1153">
    <w:name w:val="Сетка таблицы115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0">
    <w:name w:val="Сетка таблицы214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0">
    <w:name w:val="Сетка таблицы314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3">
    <w:name w:val="Нет списка234"/>
    <w:next w:val="a3"/>
    <w:uiPriority w:val="99"/>
    <w:semiHidden/>
    <w:unhideWhenUsed/>
    <w:rsid w:val="00906B5B"/>
  </w:style>
  <w:style w:type="table" w:customStyle="1" w:styleId="4143">
    <w:name w:val="Сетка таблицы4143"/>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Сетка таблицы19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
    <w:name w:val="Сетка таблицы20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0">
    <w:name w:val="Сетка таблицы24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3">
    <w:name w:val="Сетка таблицы25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3">
    <w:name w:val="Сетка таблицы26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3">
    <w:name w:val="Сетка таблицы27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3">
    <w:name w:val="Сетка таблицы28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3">
    <w:name w:val="Сетка таблицы29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3">
    <w:name w:val="Сетка таблицы35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3">
    <w:name w:val="Сетка таблицы36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3">
    <w:name w:val="Сетка таблицы37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3">
    <w:name w:val="Сетка таблицы38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3">
    <w:name w:val="Сетка таблицы39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3">
    <w:name w:val="Сетка таблицы40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3">
    <w:name w:val="Сетка таблицы44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3">
    <w:name w:val="Сетка таблицы45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3">
    <w:name w:val="Сетка таблицы46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3">
    <w:name w:val="Сетка таблицы47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3">
    <w:name w:val="Сетка таблицы48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3">
    <w:name w:val="Сетка таблицы49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3">
    <w:name w:val="Сетка таблицы50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3">
    <w:name w:val="Сетка таблицы54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3">
    <w:name w:val="Сетка таблицы55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3">
    <w:name w:val="Сетка таблицы56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3"/>
    <w:uiPriority w:val="99"/>
    <w:semiHidden/>
    <w:unhideWhenUsed/>
    <w:rsid w:val="00906B5B"/>
  </w:style>
  <w:style w:type="table" w:customStyle="1" w:styleId="5733">
    <w:name w:val="Сетка таблицы57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3"/>
    <w:uiPriority w:val="99"/>
    <w:semiHidden/>
    <w:unhideWhenUsed/>
    <w:rsid w:val="00906B5B"/>
  </w:style>
  <w:style w:type="table" w:customStyle="1" w:styleId="5833">
    <w:name w:val="Сетка таблицы58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43">
    <w:name w:val="Нет списка534"/>
    <w:next w:val="a3"/>
    <w:uiPriority w:val="99"/>
    <w:semiHidden/>
    <w:unhideWhenUsed/>
    <w:rsid w:val="00906B5B"/>
  </w:style>
  <w:style w:type="numbering" w:customStyle="1" w:styleId="624">
    <w:name w:val="Нет списка624"/>
    <w:next w:val="a3"/>
    <w:uiPriority w:val="99"/>
    <w:semiHidden/>
    <w:unhideWhenUsed/>
    <w:rsid w:val="00906B5B"/>
  </w:style>
  <w:style w:type="numbering" w:customStyle="1" w:styleId="724">
    <w:name w:val="Нет списка724"/>
    <w:next w:val="a3"/>
    <w:uiPriority w:val="99"/>
    <w:semiHidden/>
    <w:unhideWhenUsed/>
    <w:rsid w:val="00906B5B"/>
  </w:style>
  <w:style w:type="table" w:customStyle="1" w:styleId="6033">
    <w:name w:val="Сетка таблицы60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3"/>
    <w:uiPriority w:val="99"/>
    <w:semiHidden/>
    <w:unhideWhenUsed/>
    <w:rsid w:val="00906B5B"/>
  </w:style>
  <w:style w:type="table" w:customStyle="1" w:styleId="673">
    <w:name w:val="Сетка таблицы6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0">
    <w:name w:val="Нет списка154"/>
    <w:next w:val="a3"/>
    <w:uiPriority w:val="99"/>
    <w:semiHidden/>
    <w:unhideWhenUsed/>
    <w:rsid w:val="00906B5B"/>
  </w:style>
  <w:style w:type="table" w:customStyle="1" w:styleId="683">
    <w:name w:val="Сетка таблицы68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3"/>
    <w:uiPriority w:val="99"/>
    <w:semiHidden/>
    <w:unhideWhenUsed/>
    <w:rsid w:val="00906B5B"/>
  </w:style>
  <w:style w:type="table" w:customStyle="1" w:styleId="693">
    <w:name w:val="Сетка таблицы69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0">
    <w:name w:val="Сетка таблицы117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3">
    <w:name w:val="Сетка таблицы416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3">
    <w:name w:val="Сетка таблицы516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3">
    <w:name w:val="Сетка таблицы610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0">
    <w:name w:val="Сетка таблицы8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0">
    <w:name w:val="Сетка таблицы9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Сетка таблицы10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3">
    <w:name w:val="Сетка таблицы17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3">
    <w:name w:val="Сетка таблицы18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Сетка таблицы19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3">
    <w:name w:val="Сетка таблицы20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0">
    <w:name w:val="Сетка таблицы22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0">
    <w:name w:val="Сетка таблицы23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3">
    <w:name w:val="Сетка таблицы24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3">
    <w:name w:val="Сетка таблицы25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3">
    <w:name w:val="Сетка таблицы26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3">
    <w:name w:val="Сетка таблицы27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3">
    <w:name w:val="Сетка таблицы28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3">
    <w:name w:val="Сетка таблицы29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3">
    <w:name w:val="Сетка таблицы30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етка таблицы33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3">
    <w:name w:val="Сетка таблицы34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3">
    <w:name w:val="Сетка таблицы35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3">
    <w:name w:val="Сетка таблицы36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3">
    <w:name w:val="Сетка таблицы37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3">
    <w:name w:val="Сетка таблицы38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3">
    <w:name w:val="Сетка таблицы39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3">
    <w:name w:val="Сетка таблицы40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3">
    <w:name w:val="Сетка таблицы42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3">
    <w:name w:val="Сетка таблицы43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3">
    <w:name w:val="Сетка таблицы44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3">
    <w:name w:val="Сетка таблицы45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3">
    <w:name w:val="Сетка таблицы46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3">
    <w:name w:val="Сетка таблицы47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3">
    <w:name w:val="Сетка таблицы48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3">
    <w:name w:val="Сетка таблицы49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3">
    <w:name w:val="Сетка таблицы50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3">
    <w:name w:val="Сетка таблицы517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30">
    <w:name w:val="Сетка таблицы53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3">
    <w:name w:val="Сетка таблицы54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3">
    <w:name w:val="Сетка таблицы55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3">
    <w:name w:val="Сетка таблицы56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3">
    <w:name w:val="Сетка таблицы57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3">
    <w:name w:val="Сетка таблицы5843"/>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0">
    <w:name w:val="Нет списка174"/>
    <w:next w:val="a3"/>
    <w:uiPriority w:val="99"/>
    <w:semiHidden/>
    <w:unhideWhenUsed/>
    <w:rsid w:val="00906B5B"/>
  </w:style>
  <w:style w:type="table" w:customStyle="1" w:styleId="703">
    <w:name w:val="Сетка таблицы70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0">
    <w:name w:val="Нет списка184"/>
    <w:uiPriority w:val="99"/>
    <w:semiHidden/>
    <w:unhideWhenUsed/>
    <w:rsid w:val="00906B5B"/>
  </w:style>
  <w:style w:type="table" w:customStyle="1" w:styleId="11830">
    <w:name w:val="Сетка таблицы1183"/>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3"/>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Сетка таблицы2173"/>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3">
    <w:name w:val="Сетка таблицы3173"/>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4">
    <w:name w:val="Нет списка244"/>
    <w:next w:val="a3"/>
    <w:uiPriority w:val="99"/>
    <w:semiHidden/>
    <w:unhideWhenUsed/>
    <w:rsid w:val="00906B5B"/>
  </w:style>
  <w:style w:type="table" w:customStyle="1" w:styleId="4173">
    <w:name w:val="Сетка таблицы4173"/>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3">
    <w:name w:val="Сетка таблицы218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3">
    <w:name w:val="Сетка таблицы318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3">
    <w:name w:val="Сетка таблицы418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3">
    <w:name w:val="Сетка таблицы518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3">
    <w:name w:val="Сетка таблицы10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3">
    <w:name w:val="Сетка таблицы17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3">
    <w:name w:val="Сетка таблицы18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3">
    <w:name w:val="Сетка таблицы19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3">
    <w:name w:val="Сетка таблицы20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3">
    <w:name w:val="Сетка таблицы23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3">
    <w:name w:val="Сетка таблицы24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3">
    <w:name w:val="Сетка таблицы25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3">
    <w:name w:val="Сетка таблицы26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3">
    <w:name w:val="Сетка таблицы27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3">
    <w:name w:val="Сетка таблицы28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3">
    <w:name w:val="Сетка таблицы29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3">
    <w:name w:val="Сетка таблицы30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3">
    <w:name w:val="Сетка таблицы33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3">
    <w:name w:val="Сетка таблицы34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3">
    <w:name w:val="Сетка таблицы35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3">
    <w:name w:val="Сетка таблицы36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3">
    <w:name w:val="Сетка таблицы37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3">
    <w:name w:val="Сетка таблицы38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3">
    <w:name w:val="Сетка таблицы39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3">
    <w:name w:val="Сетка таблицы40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3">
    <w:name w:val="Сетка таблицы42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3">
    <w:name w:val="Сетка таблицы43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3">
    <w:name w:val="Сетка таблицы44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3">
    <w:name w:val="Сетка таблицы45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3">
    <w:name w:val="Сетка таблицы46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3">
    <w:name w:val="Сетка таблицы47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3">
    <w:name w:val="Сетка таблицы48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3">
    <w:name w:val="Сетка таблицы49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3">
    <w:name w:val="Сетка таблицы50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3">
    <w:name w:val="Сетка таблицы519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3">
    <w:name w:val="Сетка таблицы52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3">
    <w:name w:val="Сетка таблицы53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3">
    <w:name w:val="Сетка таблицы54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3">
    <w:name w:val="Сетка таблицы55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3">
    <w:name w:val="Сетка таблицы56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3"/>
    <w:uiPriority w:val="99"/>
    <w:semiHidden/>
    <w:unhideWhenUsed/>
    <w:rsid w:val="00906B5B"/>
  </w:style>
  <w:style w:type="table" w:customStyle="1" w:styleId="5753">
    <w:name w:val="Сетка таблицы57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3"/>
    <w:uiPriority w:val="99"/>
    <w:semiHidden/>
    <w:unhideWhenUsed/>
    <w:rsid w:val="00906B5B"/>
  </w:style>
  <w:style w:type="table" w:customStyle="1" w:styleId="5853">
    <w:name w:val="Сетка таблицы5853"/>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uiPriority w:val="99"/>
    <w:semiHidden/>
    <w:unhideWhenUsed/>
    <w:rsid w:val="00906B5B"/>
  </w:style>
  <w:style w:type="numbering" w:customStyle="1" w:styleId="1940">
    <w:name w:val="Нет списка194"/>
    <w:next w:val="a3"/>
    <w:uiPriority w:val="99"/>
    <w:semiHidden/>
    <w:unhideWhenUsed/>
    <w:rsid w:val="00906B5B"/>
  </w:style>
  <w:style w:type="numbering" w:customStyle="1" w:styleId="11021">
    <w:name w:val="Нет списка1102"/>
    <w:next w:val="a3"/>
    <w:uiPriority w:val="99"/>
    <w:semiHidden/>
    <w:unhideWhenUsed/>
    <w:rsid w:val="00906B5B"/>
  </w:style>
  <w:style w:type="table" w:customStyle="1" w:styleId="7620">
    <w:name w:val="Сетка таблицы7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uiPriority w:val="99"/>
    <w:semiHidden/>
    <w:unhideWhenUsed/>
    <w:rsid w:val="00906B5B"/>
  </w:style>
  <w:style w:type="table" w:customStyle="1" w:styleId="1202">
    <w:name w:val="Сетка таблицы120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2">
    <w:name w:val="Сетка таблицы319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0">
    <w:name w:val="Нет списка252"/>
    <w:next w:val="a3"/>
    <w:uiPriority w:val="99"/>
    <w:semiHidden/>
    <w:unhideWhenUsed/>
    <w:rsid w:val="00906B5B"/>
  </w:style>
  <w:style w:type="table" w:customStyle="1" w:styleId="4192">
    <w:name w:val="Сетка таблицы419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2">
    <w:name w:val="Сетка таблицы311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2">
    <w:name w:val="Сетка таблицы52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2">
    <w:name w:val="Сетка таблицы10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2">
    <w:name w:val="Сетка таблицы17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2">
    <w:name w:val="Сетка таблицы18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2">
    <w:name w:val="Сетка таблицы19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2">
    <w:name w:val="Сетка таблицы20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2">
    <w:name w:val="Сетка таблицы23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2">
    <w:name w:val="Сетка таблицы24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2">
    <w:name w:val="Сетка таблицы25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2">
    <w:name w:val="Сетка таблицы26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2">
    <w:name w:val="Сетка таблицы27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2">
    <w:name w:val="Сетка таблицы28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2">
    <w:name w:val="Сетка таблицы29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2">
    <w:name w:val="Сетка таблицы30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2">
    <w:name w:val="Сетка таблицы33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2">
    <w:name w:val="Сетка таблицы34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2">
    <w:name w:val="Сетка таблицы35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2">
    <w:name w:val="Сетка таблицы36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2">
    <w:name w:val="Сетка таблицы37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2">
    <w:name w:val="Сетка таблицы38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2">
    <w:name w:val="Сетка таблицы39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2">
    <w:name w:val="Сетка таблицы40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2">
    <w:name w:val="Сетка таблицы42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2">
    <w:name w:val="Сетка таблицы43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2">
    <w:name w:val="Сетка таблицы44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2">
    <w:name w:val="Сетка таблицы45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2">
    <w:name w:val="Сетка таблицы46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2">
    <w:name w:val="Сетка таблицы47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2">
    <w:name w:val="Сетка таблицы48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2">
    <w:name w:val="Сетка таблицы49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2">
    <w:name w:val="Сетка таблицы50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2">
    <w:name w:val="Сетка таблицы5110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2">
    <w:name w:val="Сетка таблицы52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2">
    <w:name w:val="Сетка таблицы53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2">
    <w:name w:val="Сетка таблицы54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2">
    <w:name w:val="Сетка таблицы55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2">
    <w:name w:val="Сетка таблицы56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3"/>
    <w:uiPriority w:val="99"/>
    <w:semiHidden/>
    <w:unhideWhenUsed/>
    <w:rsid w:val="00906B5B"/>
  </w:style>
  <w:style w:type="table" w:customStyle="1" w:styleId="5762">
    <w:name w:val="Сетка таблицы57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0">
    <w:name w:val="Нет списка452"/>
    <w:next w:val="a3"/>
    <w:uiPriority w:val="99"/>
    <w:semiHidden/>
    <w:unhideWhenUsed/>
    <w:rsid w:val="00906B5B"/>
  </w:style>
  <w:style w:type="table" w:customStyle="1" w:styleId="5862">
    <w:name w:val="Сетка таблицы586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2">
    <w:name w:val="Сетка таблицы5912"/>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0">
    <w:name w:val="Нет списка542"/>
    <w:next w:val="a3"/>
    <w:uiPriority w:val="99"/>
    <w:semiHidden/>
    <w:unhideWhenUsed/>
    <w:rsid w:val="00906B5B"/>
  </w:style>
  <w:style w:type="table" w:customStyle="1" w:styleId="6042">
    <w:name w:val="Сетка таблицы604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0">
    <w:name w:val="Нет списка11122"/>
    <w:uiPriority w:val="99"/>
    <w:semiHidden/>
    <w:unhideWhenUsed/>
    <w:rsid w:val="00906B5B"/>
  </w:style>
  <w:style w:type="table" w:customStyle="1" w:styleId="11012">
    <w:name w:val="Сетка таблицы110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2">
    <w:name w:val="Сетка таблицы210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3"/>
    <w:uiPriority w:val="99"/>
    <w:semiHidden/>
    <w:unhideWhenUsed/>
    <w:rsid w:val="00906B5B"/>
  </w:style>
  <w:style w:type="table" w:customStyle="1" w:styleId="41012">
    <w:name w:val="Сетка таблицы4101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2">
    <w:name w:val="Сетка таблицы510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0">
    <w:name w:val="Сетка таблицы11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Сетка таблицы26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
    <w:name w:val="Сетка таблицы27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
    <w:name w:val="Сетка таблицы28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2">
    <w:name w:val="Сетка таблицы29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2">
    <w:name w:val="Сетка таблицы35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Сетка таблицы36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2">
    <w:name w:val="Сетка таблицы37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2">
    <w:name w:val="Сетка таблицы38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2">
    <w:name w:val="Сетка таблицы39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2">
    <w:name w:val="Сетка таблицы40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2">
    <w:name w:val="Сетка таблицы44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Сетка таблицы45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2">
    <w:name w:val="Сетка таблицы46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2">
    <w:name w:val="Сетка таблицы47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2">
    <w:name w:val="Сетка таблицы48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2">
    <w:name w:val="Сетка таблицы49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2">
    <w:name w:val="Сетка таблицы50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0">
    <w:name w:val="Сетка таблицы51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2">
    <w:name w:val="Сетка таблицы54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2">
    <w:name w:val="Сетка таблицы55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2">
    <w:name w:val="Сетка таблицы56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0">
    <w:name w:val="Нет списка3113"/>
    <w:next w:val="a3"/>
    <w:uiPriority w:val="99"/>
    <w:semiHidden/>
    <w:unhideWhenUsed/>
    <w:rsid w:val="00906B5B"/>
  </w:style>
  <w:style w:type="table" w:customStyle="1" w:styleId="57112">
    <w:name w:val="Сетка таблицы57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0">
    <w:name w:val="Нет списка4113"/>
    <w:next w:val="a3"/>
    <w:uiPriority w:val="99"/>
    <w:semiHidden/>
    <w:unhideWhenUsed/>
    <w:rsid w:val="00906B5B"/>
  </w:style>
  <w:style w:type="table" w:customStyle="1" w:styleId="58112">
    <w:name w:val="Сетка таблицы58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0">
    <w:name w:val="Нет списка5113"/>
    <w:next w:val="a3"/>
    <w:uiPriority w:val="99"/>
    <w:semiHidden/>
    <w:unhideWhenUsed/>
    <w:rsid w:val="00906B5B"/>
  </w:style>
  <w:style w:type="numbering" w:customStyle="1" w:styleId="6320">
    <w:name w:val="Нет списка632"/>
    <w:next w:val="a3"/>
    <w:uiPriority w:val="99"/>
    <w:semiHidden/>
    <w:unhideWhenUsed/>
    <w:rsid w:val="00906B5B"/>
  </w:style>
  <w:style w:type="numbering" w:customStyle="1" w:styleId="7320">
    <w:name w:val="Нет списка732"/>
    <w:next w:val="a3"/>
    <w:uiPriority w:val="99"/>
    <w:semiHidden/>
    <w:unhideWhenUsed/>
    <w:rsid w:val="00906B5B"/>
  </w:style>
  <w:style w:type="table" w:customStyle="1" w:styleId="60112">
    <w:name w:val="Сетка таблицы601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
    <w:next w:val="a3"/>
    <w:uiPriority w:val="99"/>
    <w:semiHidden/>
    <w:unhideWhenUsed/>
    <w:rsid w:val="00906B5B"/>
  </w:style>
  <w:style w:type="table" w:customStyle="1" w:styleId="6212">
    <w:name w:val="Сетка таблицы6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3"/>
    <w:uiPriority w:val="99"/>
    <w:semiHidden/>
    <w:unhideWhenUsed/>
    <w:rsid w:val="00906B5B"/>
  </w:style>
  <w:style w:type="table" w:customStyle="1" w:styleId="6312">
    <w:name w:val="Сетка таблицы6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uiPriority w:val="99"/>
    <w:semiHidden/>
    <w:unhideWhenUsed/>
    <w:rsid w:val="00906B5B"/>
  </w:style>
  <w:style w:type="table" w:customStyle="1" w:styleId="11312">
    <w:name w:val="Сетка таблицы113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0">
    <w:name w:val="Нет списка2212"/>
    <w:next w:val="a3"/>
    <w:uiPriority w:val="99"/>
    <w:semiHidden/>
    <w:unhideWhenUsed/>
    <w:rsid w:val="00906B5B"/>
  </w:style>
  <w:style w:type="table" w:customStyle="1" w:styleId="41212">
    <w:name w:val="Сетка таблицы4121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Сетка таблицы25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2">
    <w:name w:val="Сетка таблицы26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2">
    <w:name w:val="Сетка таблицы27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2">
    <w:name w:val="Сетка таблицы28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2">
    <w:name w:val="Сетка таблицы29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2">
    <w:name w:val="Сетка таблицы30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2">
    <w:name w:val="Сетка таблицы35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2">
    <w:name w:val="Сетка таблицы36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2">
    <w:name w:val="Сетка таблицы37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2">
    <w:name w:val="Сетка таблицы38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2">
    <w:name w:val="Сетка таблицы39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2">
    <w:name w:val="Сетка таблицы40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2">
    <w:name w:val="Сетка таблицы44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2">
    <w:name w:val="Сетка таблицы45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2">
    <w:name w:val="Сетка таблицы46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2">
    <w:name w:val="Сетка таблицы47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2">
    <w:name w:val="Сетка таблицы48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2">
    <w:name w:val="Сетка таблицы49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2">
    <w:name w:val="Сетка таблицы50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2">
    <w:name w:val="Сетка таблицы54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2">
    <w:name w:val="Сетка таблицы55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2">
    <w:name w:val="Сетка таблицы56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3"/>
    <w:uiPriority w:val="99"/>
    <w:semiHidden/>
    <w:unhideWhenUsed/>
    <w:rsid w:val="00906B5B"/>
  </w:style>
  <w:style w:type="table" w:customStyle="1" w:styleId="57212">
    <w:name w:val="Сетка таблицы57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20">
    <w:name w:val="Нет списка4212"/>
    <w:next w:val="a3"/>
    <w:uiPriority w:val="99"/>
    <w:semiHidden/>
    <w:unhideWhenUsed/>
    <w:rsid w:val="00906B5B"/>
  </w:style>
  <w:style w:type="table" w:customStyle="1" w:styleId="58212">
    <w:name w:val="Сетка таблицы58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0">
    <w:name w:val="Нет списка5212"/>
    <w:next w:val="a3"/>
    <w:uiPriority w:val="99"/>
    <w:semiHidden/>
    <w:unhideWhenUsed/>
    <w:rsid w:val="00906B5B"/>
  </w:style>
  <w:style w:type="numbering" w:customStyle="1" w:styleId="61120">
    <w:name w:val="Нет списка6112"/>
    <w:next w:val="a3"/>
    <w:uiPriority w:val="99"/>
    <w:semiHidden/>
    <w:unhideWhenUsed/>
    <w:rsid w:val="00906B5B"/>
  </w:style>
  <w:style w:type="numbering" w:customStyle="1" w:styleId="71120">
    <w:name w:val="Нет списка7112"/>
    <w:next w:val="a3"/>
    <w:uiPriority w:val="99"/>
    <w:semiHidden/>
    <w:unhideWhenUsed/>
    <w:rsid w:val="00906B5B"/>
  </w:style>
  <w:style w:type="table" w:customStyle="1" w:styleId="60212">
    <w:name w:val="Сетка таблицы602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0">
    <w:name w:val="Нет списка1012"/>
    <w:next w:val="a3"/>
    <w:uiPriority w:val="99"/>
    <w:semiHidden/>
    <w:unhideWhenUsed/>
    <w:rsid w:val="00906B5B"/>
  </w:style>
  <w:style w:type="table" w:customStyle="1" w:styleId="6512">
    <w:name w:val="Сетка таблицы6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0">
    <w:name w:val="Нет списка1312"/>
    <w:uiPriority w:val="99"/>
    <w:semiHidden/>
    <w:unhideWhenUsed/>
    <w:rsid w:val="00906B5B"/>
  </w:style>
  <w:style w:type="table" w:customStyle="1" w:styleId="11512">
    <w:name w:val="Сетка таблицы115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1">
    <w:name w:val="Нет списка2312"/>
    <w:next w:val="a3"/>
    <w:uiPriority w:val="99"/>
    <w:semiHidden/>
    <w:unhideWhenUsed/>
    <w:rsid w:val="00906B5B"/>
  </w:style>
  <w:style w:type="table" w:customStyle="1" w:styleId="41412">
    <w:name w:val="Сетка таблицы41412"/>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2">
    <w:name w:val="Сетка таблицы41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2">
    <w:name w:val="Сетка таблицы66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Сетка таблицы10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Сетка таблицы17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2">
    <w:name w:val="Сетка таблицы18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Сетка таблицы19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
    <w:name w:val="Сетка таблицы20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Сетка таблицы23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2">
    <w:name w:val="Сетка таблицы24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2">
    <w:name w:val="Сетка таблицы25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2">
    <w:name w:val="Сетка таблицы26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2">
    <w:name w:val="Сетка таблицы27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2">
    <w:name w:val="Сетка таблицы28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2">
    <w:name w:val="Сетка таблицы29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2">
    <w:name w:val="Сетка таблицы30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етка таблицы33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2">
    <w:name w:val="Сетка таблицы35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2">
    <w:name w:val="Сетка таблицы36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2">
    <w:name w:val="Сетка таблицы37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2">
    <w:name w:val="Сетка таблицы38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2">
    <w:name w:val="Сетка таблицы39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2">
    <w:name w:val="Сетка таблицы40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2">
    <w:name w:val="Сетка таблицы43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2">
    <w:name w:val="Сетка таблицы44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2">
    <w:name w:val="Сетка таблицы45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2">
    <w:name w:val="Сетка таблицы46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2">
    <w:name w:val="Сетка таблицы47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2">
    <w:name w:val="Сетка таблицы48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12">
    <w:name w:val="Сетка таблицы49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2">
    <w:name w:val="Сетка таблицы50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2">
    <w:name w:val="Сетка таблицы515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2">
    <w:name w:val="Сетка таблицы53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2">
    <w:name w:val="Сетка таблицы54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2">
    <w:name w:val="Сетка таблицы55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2">
    <w:name w:val="Сетка таблицы56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0">
    <w:name w:val="Нет списка3312"/>
    <w:next w:val="a3"/>
    <w:uiPriority w:val="99"/>
    <w:semiHidden/>
    <w:unhideWhenUsed/>
    <w:rsid w:val="00906B5B"/>
  </w:style>
  <w:style w:type="table" w:customStyle="1" w:styleId="57312">
    <w:name w:val="Сетка таблицы57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20">
    <w:name w:val="Нет списка4312"/>
    <w:next w:val="a3"/>
    <w:uiPriority w:val="99"/>
    <w:semiHidden/>
    <w:unhideWhenUsed/>
    <w:rsid w:val="00906B5B"/>
  </w:style>
  <w:style w:type="table" w:customStyle="1" w:styleId="58312">
    <w:name w:val="Сетка таблицы58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0">
    <w:name w:val="Нет списка5312"/>
    <w:next w:val="a3"/>
    <w:uiPriority w:val="99"/>
    <w:semiHidden/>
    <w:unhideWhenUsed/>
    <w:rsid w:val="00906B5B"/>
  </w:style>
  <w:style w:type="numbering" w:customStyle="1" w:styleId="62120">
    <w:name w:val="Нет списка6212"/>
    <w:next w:val="a3"/>
    <w:uiPriority w:val="99"/>
    <w:semiHidden/>
    <w:unhideWhenUsed/>
    <w:rsid w:val="00906B5B"/>
  </w:style>
  <w:style w:type="numbering" w:customStyle="1" w:styleId="72120">
    <w:name w:val="Нет списка7212"/>
    <w:next w:val="a3"/>
    <w:uiPriority w:val="99"/>
    <w:semiHidden/>
    <w:unhideWhenUsed/>
    <w:rsid w:val="00906B5B"/>
  </w:style>
  <w:style w:type="table" w:customStyle="1" w:styleId="60312">
    <w:name w:val="Сетка таблицы603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0">
    <w:name w:val="Нет списка1412"/>
    <w:next w:val="a3"/>
    <w:uiPriority w:val="99"/>
    <w:semiHidden/>
    <w:unhideWhenUsed/>
    <w:rsid w:val="00906B5B"/>
  </w:style>
  <w:style w:type="table" w:customStyle="1" w:styleId="6712">
    <w:name w:val="Сетка таблицы67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0">
    <w:name w:val="Нет списка1512"/>
    <w:next w:val="a3"/>
    <w:uiPriority w:val="99"/>
    <w:semiHidden/>
    <w:unhideWhenUsed/>
    <w:rsid w:val="00906B5B"/>
  </w:style>
  <w:style w:type="table" w:customStyle="1" w:styleId="6812">
    <w:name w:val="Сетка таблицы6812"/>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0">
    <w:name w:val="Нет списка1612"/>
    <w:next w:val="a3"/>
    <w:uiPriority w:val="99"/>
    <w:semiHidden/>
    <w:unhideWhenUsed/>
    <w:rsid w:val="00906B5B"/>
  </w:style>
  <w:style w:type="table" w:customStyle="1" w:styleId="6912">
    <w:name w:val="Сетка таблицы69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
    <w:name w:val="Сетка таблицы117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2">
    <w:name w:val="Сетка таблицы216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2">
    <w:name w:val="Сетка таблицы316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2">
    <w:name w:val="Сетка таблицы416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2">
    <w:name w:val="Сетка таблицы516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2">
    <w:name w:val="Сетка таблицы610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Сетка таблицы10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2">
    <w:name w:val="Сетка таблицы17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2">
    <w:name w:val="Сетка таблицы18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Сетка таблицы19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2">
    <w:name w:val="Сетка таблицы20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Сетка таблицы23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2">
    <w:name w:val="Сетка таблицы24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2">
    <w:name w:val="Сетка таблицы25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2">
    <w:name w:val="Сетка таблицы26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2">
    <w:name w:val="Сетка таблицы27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2">
    <w:name w:val="Сетка таблицы28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2">
    <w:name w:val="Сетка таблицы29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2">
    <w:name w:val="Сетка таблицы30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етка таблицы33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2">
    <w:name w:val="Сетка таблицы34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2">
    <w:name w:val="Сетка таблицы35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2">
    <w:name w:val="Сетка таблицы36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2">
    <w:name w:val="Сетка таблицы37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2">
    <w:name w:val="Сетка таблицы38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2">
    <w:name w:val="Сетка таблицы39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2">
    <w:name w:val="Сетка таблицы40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2">
    <w:name w:val="Сетка таблицы42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2">
    <w:name w:val="Сетка таблицы43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2">
    <w:name w:val="Сетка таблицы44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2">
    <w:name w:val="Сетка таблицы45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2">
    <w:name w:val="Сетка таблицы46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2">
    <w:name w:val="Сетка таблицы47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2">
    <w:name w:val="Сетка таблицы48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12">
    <w:name w:val="Сетка таблицы49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12">
    <w:name w:val="Сетка таблицы50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2">
    <w:name w:val="Сетка таблицы517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2">
    <w:name w:val="Сетка таблицы52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2">
    <w:name w:val="Сетка таблицы53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2">
    <w:name w:val="Сетка таблицы54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12">
    <w:name w:val="Сетка таблицы55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12">
    <w:name w:val="Сетка таблицы56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2">
    <w:name w:val="Сетка таблицы57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2">
    <w:name w:val="Сетка таблицы58412"/>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0">
    <w:name w:val="Нет списка1712"/>
    <w:next w:val="a3"/>
    <w:uiPriority w:val="99"/>
    <w:semiHidden/>
    <w:unhideWhenUsed/>
    <w:rsid w:val="00906B5B"/>
  </w:style>
  <w:style w:type="table" w:customStyle="1" w:styleId="7012">
    <w:name w:val="Сетка таблицы70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20">
    <w:name w:val="Нет списка1812"/>
    <w:uiPriority w:val="99"/>
    <w:semiHidden/>
    <w:unhideWhenUsed/>
    <w:rsid w:val="00906B5B"/>
  </w:style>
  <w:style w:type="table" w:customStyle="1" w:styleId="11812">
    <w:name w:val="Сетка таблицы11812"/>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2">
    <w:name w:val="Сетка таблицы11912"/>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2">
    <w:name w:val="Сетка таблицы21712"/>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2">
    <w:name w:val="Сетка таблицы31712"/>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2">
    <w:name w:val="Сетка таблицы13612"/>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20">
    <w:name w:val="Нет списка2412"/>
    <w:next w:val="a3"/>
    <w:uiPriority w:val="99"/>
    <w:semiHidden/>
    <w:unhideWhenUsed/>
    <w:rsid w:val="00906B5B"/>
  </w:style>
  <w:style w:type="table" w:customStyle="1" w:styleId="41712">
    <w:name w:val="Сетка таблицы41712"/>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2">
    <w:name w:val="Сетка таблицы218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2">
    <w:name w:val="Сетка таблицы318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2">
    <w:name w:val="Сетка таблицы418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2">
    <w:name w:val="Сетка таблицы518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2">
    <w:name w:val="Сетка таблицы7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2">
    <w:name w:val="Сетка таблицы8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2">
    <w:name w:val="Сетка таблицы9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2">
    <w:name w:val="Сетка таблицы10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2">
    <w:name w:val="Сетка таблицы131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2">
    <w:name w:val="Сетка таблицы16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2">
    <w:name w:val="Сетка таблицы17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2">
    <w:name w:val="Сетка таблицы18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2">
    <w:name w:val="Сетка таблицы19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2">
    <w:name w:val="Сетка таблицы20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2">
    <w:name w:val="Сетка таблицы22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2">
    <w:name w:val="Сетка таблицы23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2">
    <w:name w:val="Сетка таблицы24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2">
    <w:name w:val="Сетка таблицы25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2">
    <w:name w:val="Сетка таблицы26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2">
    <w:name w:val="Сетка таблицы27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2">
    <w:name w:val="Сетка таблицы28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2">
    <w:name w:val="Сетка таблицы29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2">
    <w:name w:val="Сетка таблицы30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2">
    <w:name w:val="Сетка таблицы32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2">
    <w:name w:val="Сетка таблицы33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2">
    <w:name w:val="Сетка таблицы34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2">
    <w:name w:val="Сетка таблицы35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2">
    <w:name w:val="Сетка таблицы36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2">
    <w:name w:val="Сетка таблицы37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2">
    <w:name w:val="Сетка таблицы38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2">
    <w:name w:val="Сетка таблицы39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2">
    <w:name w:val="Сетка таблицы40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2">
    <w:name w:val="Сетка таблицы42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2">
    <w:name w:val="Сетка таблицы43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2">
    <w:name w:val="Сетка таблицы44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2">
    <w:name w:val="Сетка таблицы45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2">
    <w:name w:val="Сетка таблицы46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2">
    <w:name w:val="Сетка таблицы47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2">
    <w:name w:val="Сетка таблицы48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12">
    <w:name w:val="Сетка таблицы49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12">
    <w:name w:val="Сетка таблицы50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2">
    <w:name w:val="Сетка таблицы519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2">
    <w:name w:val="Сетка таблицы52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2">
    <w:name w:val="Сетка таблицы53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2">
    <w:name w:val="Сетка таблицы54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12">
    <w:name w:val="Сетка таблицы55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12">
    <w:name w:val="Сетка таблицы56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20">
    <w:name w:val="Нет списка3412"/>
    <w:next w:val="a3"/>
    <w:uiPriority w:val="99"/>
    <w:semiHidden/>
    <w:unhideWhenUsed/>
    <w:rsid w:val="00906B5B"/>
  </w:style>
  <w:style w:type="table" w:customStyle="1" w:styleId="57512">
    <w:name w:val="Сетка таблицы57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20">
    <w:name w:val="Нет списка4412"/>
    <w:next w:val="a3"/>
    <w:uiPriority w:val="99"/>
    <w:semiHidden/>
    <w:unhideWhenUsed/>
    <w:rsid w:val="00906B5B"/>
  </w:style>
  <w:style w:type="table" w:customStyle="1" w:styleId="58512">
    <w:name w:val="Сетка таблицы58512"/>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Нет списка111113"/>
    <w:uiPriority w:val="99"/>
    <w:semiHidden/>
    <w:unhideWhenUsed/>
    <w:rsid w:val="00906B5B"/>
  </w:style>
  <w:style w:type="table" w:customStyle="1" w:styleId="89">
    <w:name w:val="Сетка таблицы8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
    <w:next w:val="a3"/>
    <w:uiPriority w:val="99"/>
    <w:semiHidden/>
    <w:unhideWhenUsed/>
    <w:rsid w:val="00906B5B"/>
  </w:style>
  <w:style w:type="numbering" w:customStyle="1" w:styleId="399">
    <w:name w:val="Нет списка39"/>
    <w:next w:val="a3"/>
    <w:uiPriority w:val="99"/>
    <w:semiHidden/>
    <w:unhideWhenUsed/>
    <w:rsid w:val="00906B5B"/>
  </w:style>
  <w:style w:type="numbering" w:customStyle="1" w:styleId="1190">
    <w:name w:val="Нет списка119"/>
    <w:uiPriority w:val="99"/>
    <w:semiHidden/>
    <w:unhideWhenUsed/>
    <w:rsid w:val="00906B5B"/>
  </w:style>
  <w:style w:type="numbering" w:customStyle="1" w:styleId="2154">
    <w:name w:val="Нет списка215"/>
    <w:next w:val="a3"/>
    <w:uiPriority w:val="99"/>
    <w:semiHidden/>
    <w:unhideWhenUsed/>
    <w:rsid w:val="00906B5B"/>
  </w:style>
  <w:style w:type="numbering" w:customStyle="1" w:styleId="3104">
    <w:name w:val="Нет списка310"/>
    <w:next w:val="a3"/>
    <w:uiPriority w:val="99"/>
    <w:semiHidden/>
    <w:unhideWhenUsed/>
    <w:rsid w:val="00906B5B"/>
  </w:style>
  <w:style w:type="numbering" w:customStyle="1" w:styleId="499">
    <w:name w:val="Нет списка49"/>
    <w:next w:val="a3"/>
    <w:uiPriority w:val="99"/>
    <w:semiHidden/>
    <w:unhideWhenUsed/>
    <w:rsid w:val="00906B5B"/>
  </w:style>
  <w:style w:type="numbering" w:customStyle="1" w:styleId="589">
    <w:name w:val="Нет списка58"/>
    <w:next w:val="a3"/>
    <w:uiPriority w:val="99"/>
    <w:semiHidden/>
    <w:unhideWhenUsed/>
    <w:rsid w:val="00906B5B"/>
  </w:style>
  <w:style w:type="numbering" w:customStyle="1" w:styleId="11103">
    <w:name w:val="Нет списка1110"/>
    <w:next w:val="a3"/>
    <w:uiPriority w:val="99"/>
    <w:semiHidden/>
    <w:unhideWhenUsed/>
    <w:rsid w:val="00906B5B"/>
  </w:style>
  <w:style w:type="numbering" w:customStyle="1" w:styleId="11160">
    <w:name w:val="Нет списка1116"/>
    <w:uiPriority w:val="99"/>
    <w:semiHidden/>
    <w:unhideWhenUsed/>
    <w:rsid w:val="00906B5B"/>
  </w:style>
  <w:style w:type="numbering" w:customStyle="1" w:styleId="2164">
    <w:name w:val="Нет списка216"/>
    <w:next w:val="a3"/>
    <w:uiPriority w:val="99"/>
    <w:semiHidden/>
    <w:unhideWhenUsed/>
    <w:rsid w:val="00906B5B"/>
  </w:style>
  <w:style w:type="numbering" w:customStyle="1" w:styleId="3154">
    <w:name w:val="Нет списка315"/>
    <w:next w:val="a3"/>
    <w:uiPriority w:val="99"/>
    <w:semiHidden/>
    <w:unhideWhenUsed/>
    <w:rsid w:val="00906B5B"/>
  </w:style>
  <w:style w:type="numbering" w:customStyle="1" w:styleId="4150">
    <w:name w:val="Нет списка415"/>
    <w:next w:val="a3"/>
    <w:uiPriority w:val="99"/>
    <w:semiHidden/>
    <w:unhideWhenUsed/>
    <w:rsid w:val="00906B5B"/>
  </w:style>
  <w:style w:type="numbering" w:customStyle="1" w:styleId="5150">
    <w:name w:val="Нет списка515"/>
    <w:next w:val="a3"/>
    <w:uiPriority w:val="99"/>
    <w:semiHidden/>
    <w:unhideWhenUsed/>
    <w:rsid w:val="00906B5B"/>
  </w:style>
  <w:style w:type="numbering" w:customStyle="1" w:styleId="11115">
    <w:name w:val="Нет списка11115"/>
    <w:uiPriority w:val="99"/>
    <w:semiHidden/>
    <w:unhideWhenUsed/>
    <w:rsid w:val="00906B5B"/>
  </w:style>
  <w:style w:type="numbering" w:customStyle="1" w:styleId="21140">
    <w:name w:val="Нет списка2114"/>
    <w:next w:val="a3"/>
    <w:uiPriority w:val="99"/>
    <w:semiHidden/>
    <w:unhideWhenUsed/>
    <w:rsid w:val="00906B5B"/>
  </w:style>
  <w:style w:type="numbering" w:customStyle="1" w:styleId="31140">
    <w:name w:val="Нет списка3114"/>
    <w:next w:val="a3"/>
    <w:uiPriority w:val="99"/>
    <w:semiHidden/>
    <w:unhideWhenUsed/>
    <w:rsid w:val="00906B5B"/>
  </w:style>
  <w:style w:type="numbering" w:customStyle="1" w:styleId="41140">
    <w:name w:val="Нет списка4114"/>
    <w:next w:val="a3"/>
    <w:uiPriority w:val="99"/>
    <w:semiHidden/>
    <w:unhideWhenUsed/>
    <w:rsid w:val="00906B5B"/>
  </w:style>
  <w:style w:type="numbering" w:customStyle="1" w:styleId="51140">
    <w:name w:val="Нет списка5114"/>
    <w:next w:val="a3"/>
    <w:uiPriority w:val="99"/>
    <w:semiHidden/>
    <w:unhideWhenUsed/>
    <w:rsid w:val="00906B5B"/>
  </w:style>
  <w:style w:type="numbering" w:customStyle="1" w:styleId="670">
    <w:name w:val="Нет списка67"/>
    <w:next w:val="a3"/>
    <w:uiPriority w:val="99"/>
    <w:semiHidden/>
    <w:unhideWhenUsed/>
    <w:rsid w:val="00906B5B"/>
  </w:style>
  <w:style w:type="numbering" w:customStyle="1" w:styleId="770">
    <w:name w:val="Нет списка77"/>
    <w:next w:val="a3"/>
    <w:uiPriority w:val="99"/>
    <w:semiHidden/>
    <w:unhideWhenUsed/>
    <w:rsid w:val="00906B5B"/>
  </w:style>
  <w:style w:type="numbering" w:customStyle="1" w:styleId="854">
    <w:name w:val="Нет списка85"/>
    <w:next w:val="a3"/>
    <w:uiPriority w:val="99"/>
    <w:semiHidden/>
    <w:unhideWhenUsed/>
    <w:rsid w:val="00906B5B"/>
  </w:style>
  <w:style w:type="numbering" w:customStyle="1" w:styleId="954">
    <w:name w:val="Нет списка95"/>
    <w:next w:val="a3"/>
    <w:uiPriority w:val="99"/>
    <w:semiHidden/>
    <w:unhideWhenUsed/>
    <w:rsid w:val="00906B5B"/>
  </w:style>
  <w:style w:type="numbering" w:customStyle="1" w:styleId="1254">
    <w:name w:val="Нет списка125"/>
    <w:uiPriority w:val="99"/>
    <w:semiHidden/>
    <w:unhideWhenUsed/>
    <w:rsid w:val="00906B5B"/>
  </w:style>
  <w:style w:type="numbering" w:customStyle="1" w:styleId="2250">
    <w:name w:val="Нет списка225"/>
    <w:next w:val="a3"/>
    <w:uiPriority w:val="99"/>
    <w:semiHidden/>
    <w:unhideWhenUsed/>
    <w:rsid w:val="00906B5B"/>
  </w:style>
  <w:style w:type="numbering" w:customStyle="1" w:styleId="3250">
    <w:name w:val="Нет списка325"/>
    <w:next w:val="a3"/>
    <w:uiPriority w:val="99"/>
    <w:semiHidden/>
    <w:unhideWhenUsed/>
    <w:rsid w:val="00906B5B"/>
  </w:style>
  <w:style w:type="numbering" w:customStyle="1" w:styleId="4250">
    <w:name w:val="Нет списка425"/>
    <w:next w:val="a3"/>
    <w:uiPriority w:val="99"/>
    <w:semiHidden/>
    <w:unhideWhenUsed/>
    <w:rsid w:val="00906B5B"/>
  </w:style>
  <w:style w:type="numbering" w:customStyle="1" w:styleId="5250">
    <w:name w:val="Нет списка525"/>
    <w:next w:val="a3"/>
    <w:uiPriority w:val="99"/>
    <w:semiHidden/>
    <w:unhideWhenUsed/>
    <w:rsid w:val="00906B5B"/>
  </w:style>
  <w:style w:type="numbering" w:customStyle="1" w:styleId="6150">
    <w:name w:val="Нет списка615"/>
    <w:next w:val="a3"/>
    <w:uiPriority w:val="99"/>
    <w:semiHidden/>
    <w:unhideWhenUsed/>
    <w:rsid w:val="00906B5B"/>
  </w:style>
  <w:style w:type="numbering" w:customStyle="1" w:styleId="715">
    <w:name w:val="Нет списка715"/>
    <w:next w:val="a3"/>
    <w:uiPriority w:val="99"/>
    <w:semiHidden/>
    <w:unhideWhenUsed/>
    <w:rsid w:val="00906B5B"/>
  </w:style>
  <w:style w:type="numbering" w:customStyle="1" w:styleId="1050">
    <w:name w:val="Нет списка105"/>
    <w:next w:val="a3"/>
    <w:uiPriority w:val="99"/>
    <w:semiHidden/>
    <w:unhideWhenUsed/>
    <w:rsid w:val="00906B5B"/>
  </w:style>
  <w:style w:type="numbering" w:customStyle="1" w:styleId="1350">
    <w:name w:val="Нет списка135"/>
    <w:uiPriority w:val="99"/>
    <w:semiHidden/>
    <w:unhideWhenUsed/>
    <w:rsid w:val="00906B5B"/>
  </w:style>
  <w:style w:type="numbering" w:customStyle="1" w:styleId="2350">
    <w:name w:val="Нет списка235"/>
    <w:next w:val="a3"/>
    <w:uiPriority w:val="99"/>
    <w:semiHidden/>
    <w:unhideWhenUsed/>
    <w:rsid w:val="00906B5B"/>
  </w:style>
  <w:style w:type="numbering" w:customStyle="1" w:styleId="3350">
    <w:name w:val="Нет списка335"/>
    <w:next w:val="a3"/>
    <w:uiPriority w:val="99"/>
    <w:semiHidden/>
    <w:unhideWhenUsed/>
    <w:rsid w:val="00906B5B"/>
  </w:style>
  <w:style w:type="numbering" w:customStyle="1" w:styleId="4350">
    <w:name w:val="Нет списка435"/>
    <w:next w:val="a3"/>
    <w:uiPriority w:val="99"/>
    <w:semiHidden/>
    <w:unhideWhenUsed/>
    <w:rsid w:val="00906B5B"/>
  </w:style>
  <w:style w:type="numbering" w:customStyle="1" w:styleId="5350">
    <w:name w:val="Нет списка535"/>
    <w:next w:val="a3"/>
    <w:uiPriority w:val="99"/>
    <w:semiHidden/>
    <w:unhideWhenUsed/>
    <w:rsid w:val="00906B5B"/>
  </w:style>
  <w:style w:type="numbering" w:customStyle="1" w:styleId="625">
    <w:name w:val="Нет списка625"/>
    <w:next w:val="a3"/>
    <w:uiPriority w:val="99"/>
    <w:semiHidden/>
    <w:unhideWhenUsed/>
    <w:rsid w:val="00906B5B"/>
  </w:style>
  <w:style w:type="numbering" w:customStyle="1" w:styleId="725">
    <w:name w:val="Нет списка725"/>
    <w:next w:val="a3"/>
    <w:uiPriority w:val="99"/>
    <w:semiHidden/>
    <w:unhideWhenUsed/>
    <w:rsid w:val="00906B5B"/>
  </w:style>
  <w:style w:type="numbering" w:customStyle="1" w:styleId="1450">
    <w:name w:val="Нет списка145"/>
    <w:next w:val="a3"/>
    <w:uiPriority w:val="99"/>
    <w:semiHidden/>
    <w:unhideWhenUsed/>
    <w:rsid w:val="00906B5B"/>
  </w:style>
  <w:style w:type="numbering" w:customStyle="1" w:styleId="1550">
    <w:name w:val="Нет списка155"/>
    <w:next w:val="a3"/>
    <w:uiPriority w:val="99"/>
    <w:semiHidden/>
    <w:unhideWhenUsed/>
    <w:rsid w:val="00906B5B"/>
  </w:style>
  <w:style w:type="numbering" w:customStyle="1" w:styleId="1650">
    <w:name w:val="Нет списка165"/>
    <w:next w:val="a3"/>
    <w:uiPriority w:val="99"/>
    <w:semiHidden/>
    <w:unhideWhenUsed/>
    <w:rsid w:val="00906B5B"/>
  </w:style>
  <w:style w:type="numbering" w:customStyle="1" w:styleId="1750">
    <w:name w:val="Нет списка175"/>
    <w:next w:val="a3"/>
    <w:uiPriority w:val="99"/>
    <w:semiHidden/>
    <w:unhideWhenUsed/>
    <w:rsid w:val="00906B5B"/>
  </w:style>
  <w:style w:type="numbering" w:customStyle="1" w:styleId="1850">
    <w:name w:val="Нет списка185"/>
    <w:uiPriority w:val="99"/>
    <w:semiHidden/>
    <w:unhideWhenUsed/>
    <w:rsid w:val="00906B5B"/>
  </w:style>
  <w:style w:type="numbering" w:customStyle="1" w:styleId="2450">
    <w:name w:val="Нет списка245"/>
    <w:next w:val="a3"/>
    <w:uiPriority w:val="99"/>
    <w:semiHidden/>
    <w:unhideWhenUsed/>
    <w:rsid w:val="00906B5B"/>
  </w:style>
  <w:style w:type="numbering" w:customStyle="1" w:styleId="3450">
    <w:name w:val="Нет списка345"/>
    <w:next w:val="a3"/>
    <w:uiPriority w:val="99"/>
    <w:semiHidden/>
    <w:unhideWhenUsed/>
    <w:rsid w:val="00906B5B"/>
  </w:style>
  <w:style w:type="numbering" w:customStyle="1" w:styleId="4450">
    <w:name w:val="Нет списка445"/>
    <w:next w:val="a3"/>
    <w:uiPriority w:val="99"/>
    <w:semiHidden/>
    <w:unhideWhenUsed/>
    <w:rsid w:val="00906B5B"/>
  </w:style>
  <w:style w:type="numbering" w:customStyle="1" w:styleId="111114">
    <w:name w:val="Нет списка111114"/>
    <w:uiPriority w:val="99"/>
    <w:semiHidden/>
    <w:unhideWhenUsed/>
    <w:rsid w:val="00906B5B"/>
  </w:style>
  <w:style w:type="numbering" w:customStyle="1" w:styleId="1950">
    <w:name w:val="Нет списка195"/>
    <w:next w:val="a3"/>
    <w:uiPriority w:val="99"/>
    <w:semiHidden/>
    <w:unhideWhenUsed/>
    <w:rsid w:val="00906B5B"/>
  </w:style>
  <w:style w:type="numbering" w:customStyle="1" w:styleId="11030">
    <w:name w:val="Нет списка1103"/>
    <w:next w:val="a3"/>
    <w:uiPriority w:val="99"/>
    <w:semiHidden/>
    <w:unhideWhenUsed/>
    <w:rsid w:val="00906B5B"/>
  </w:style>
  <w:style w:type="numbering" w:customStyle="1" w:styleId="11230">
    <w:name w:val="Нет списка1123"/>
    <w:uiPriority w:val="99"/>
    <w:semiHidden/>
    <w:unhideWhenUsed/>
    <w:rsid w:val="00906B5B"/>
  </w:style>
  <w:style w:type="numbering" w:customStyle="1" w:styleId="2530">
    <w:name w:val="Нет списка253"/>
    <w:next w:val="a3"/>
    <w:uiPriority w:val="99"/>
    <w:semiHidden/>
    <w:unhideWhenUsed/>
    <w:rsid w:val="00906B5B"/>
  </w:style>
  <w:style w:type="numbering" w:customStyle="1" w:styleId="3530">
    <w:name w:val="Нет списка353"/>
    <w:next w:val="a3"/>
    <w:uiPriority w:val="99"/>
    <w:semiHidden/>
    <w:unhideWhenUsed/>
    <w:rsid w:val="00906B5B"/>
  </w:style>
  <w:style w:type="numbering" w:customStyle="1" w:styleId="4530">
    <w:name w:val="Нет списка453"/>
    <w:next w:val="a3"/>
    <w:uiPriority w:val="99"/>
    <w:semiHidden/>
    <w:unhideWhenUsed/>
    <w:rsid w:val="00906B5B"/>
  </w:style>
  <w:style w:type="numbering" w:customStyle="1" w:styleId="5430">
    <w:name w:val="Нет списка543"/>
    <w:next w:val="a3"/>
    <w:uiPriority w:val="99"/>
    <w:semiHidden/>
    <w:unhideWhenUsed/>
    <w:rsid w:val="00906B5B"/>
  </w:style>
  <w:style w:type="numbering" w:customStyle="1" w:styleId="111230">
    <w:name w:val="Нет списка11123"/>
    <w:uiPriority w:val="99"/>
    <w:semiHidden/>
    <w:unhideWhenUsed/>
    <w:rsid w:val="00906B5B"/>
  </w:style>
  <w:style w:type="numbering" w:customStyle="1" w:styleId="2111111">
    <w:name w:val="Нет списка2111111"/>
    <w:next w:val="a3"/>
    <w:uiPriority w:val="99"/>
    <w:semiHidden/>
    <w:unhideWhenUsed/>
    <w:rsid w:val="00906B5B"/>
  </w:style>
  <w:style w:type="numbering" w:customStyle="1" w:styleId="3111111">
    <w:name w:val="Нет списка3111111"/>
    <w:next w:val="a3"/>
    <w:uiPriority w:val="99"/>
    <w:semiHidden/>
    <w:unhideWhenUsed/>
    <w:rsid w:val="00906B5B"/>
  </w:style>
  <w:style w:type="numbering" w:customStyle="1" w:styleId="4111111">
    <w:name w:val="Нет списка4111111"/>
    <w:next w:val="a3"/>
    <w:uiPriority w:val="99"/>
    <w:semiHidden/>
    <w:unhideWhenUsed/>
    <w:rsid w:val="00906B5B"/>
  </w:style>
  <w:style w:type="numbering" w:customStyle="1" w:styleId="5111111">
    <w:name w:val="Нет списка5111111"/>
    <w:next w:val="a3"/>
    <w:uiPriority w:val="99"/>
    <w:semiHidden/>
    <w:unhideWhenUsed/>
    <w:rsid w:val="00906B5B"/>
  </w:style>
  <w:style w:type="numbering" w:customStyle="1" w:styleId="6330">
    <w:name w:val="Нет списка633"/>
    <w:next w:val="a3"/>
    <w:uiPriority w:val="99"/>
    <w:semiHidden/>
    <w:unhideWhenUsed/>
    <w:rsid w:val="00906B5B"/>
  </w:style>
  <w:style w:type="numbering" w:customStyle="1" w:styleId="7330">
    <w:name w:val="Нет списка733"/>
    <w:next w:val="a3"/>
    <w:uiPriority w:val="99"/>
    <w:semiHidden/>
    <w:unhideWhenUsed/>
    <w:rsid w:val="00906B5B"/>
  </w:style>
  <w:style w:type="numbering" w:customStyle="1" w:styleId="8130">
    <w:name w:val="Нет списка813"/>
    <w:next w:val="a3"/>
    <w:uiPriority w:val="99"/>
    <w:semiHidden/>
    <w:unhideWhenUsed/>
    <w:rsid w:val="00906B5B"/>
  </w:style>
  <w:style w:type="numbering" w:customStyle="1" w:styleId="9131">
    <w:name w:val="Нет списка913"/>
    <w:next w:val="a3"/>
    <w:uiPriority w:val="99"/>
    <w:semiHidden/>
    <w:unhideWhenUsed/>
    <w:rsid w:val="00906B5B"/>
  </w:style>
  <w:style w:type="numbering" w:customStyle="1" w:styleId="12130">
    <w:name w:val="Нет списка1213"/>
    <w:uiPriority w:val="99"/>
    <w:semiHidden/>
    <w:unhideWhenUsed/>
    <w:rsid w:val="00906B5B"/>
  </w:style>
  <w:style w:type="numbering" w:customStyle="1" w:styleId="22130">
    <w:name w:val="Нет списка2213"/>
    <w:next w:val="a3"/>
    <w:uiPriority w:val="99"/>
    <w:semiHidden/>
    <w:unhideWhenUsed/>
    <w:rsid w:val="00906B5B"/>
  </w:style>
  <w:style w:type="numbering" w:customStyle="1" w:styleId="32130">
    <w:name w:val="Нет списка3213"/>
    <w:next w:val="a3"/>
    <w:uiPriority w:val="99"/>
    <w:semiHidden/>
    <w:unhideWhenUsed/>
    <w:rsid w:val="00906B5B"/>
  </w:style>
  <w:style w:type="numbering" w:customStyle="1" w:styleId="42130">
    <w:name w:val="Нет списка4213"/>
    <w:next w:val="a3"/>
    <w:uiPriority w:val="99"/>
    <w:semiHidden/>
    <w:unhideWhenUsed/>
    <w:rsid w:val="00906B5B"/>
  </w:style>
  <w:style w:type="numbering" w:customStyle="1" w:styleId="52130">
    <w:name w:val="Нет списка5213"/>
    <w:next w:val="a3"/>
    <w:uiPriority w:val="99"/>
    <w:semiHidden/>
    <w:unhideWhenUsed/>
    <w:rsid w:val="00906B5B"/>
  </w:style>
  <w:style w:type="numbering" w:customStyle="1" w:styleId="61130">
    <w:name w:val="Нет списка6113"/>
    <w:next w:val="a3"/>
    <w:uiPriority w:val="99"/>
    <w:semiHidden/>
    <w:unhideWhenUsed/>
    <w:rsid w:val="00906B5B"/>
  </w:style>
  <w:style w:type="numbering" w:customStyle="1" w:styleId="7113">
    <w:name w:val="Нет списка7113"/>
    <w:next w:val="a3"/>
    <w:uiPriority w:val="99"/>
    <w:semiHidden/>
    <w:unhideWhenUsed/>
    <w:rsid w:val="00906B5B"/>
  </w:style>
  <w:style w:type="numbering" w:customStyle="1" w:styleId="10130">
    <w:name w:val="Нет списка1013"/>
    <w:next w:val="a3"/>
    <w:uiPriority w:val="99"/>
    <w:semiHidden/>
    <w:unhideWhenUsed/>
    <w:rsid w:val="00906B5B"/>
  </w:style>
  <w:style w:type="numbering" w:customStyle="1" w:styleId="13130">
    <w:name w:val="Нет списка1313"/>
    <w:uiPriority w:val="99"/>
    <w:semiHidden/>
    <w:unhideWhenUsed/>
    <w:rsid w:val="00906B5B"/>
  </w:style>
  <w:style w:type="numbering" w:customStyle="1" w:styleId="23131">
    <w:name w:val="Нет списка2313"/>
    <w:next w:val="a3"/>
    <w:uiPriority w:val="99"/>
    <w:semiHidden/>
    <w:unhideWhenUsed/>
    <w:rsid w:val="00906B5B"/>
  </w:style>
  <w:style w:type="numbering" w:customStyle="1" w:styleId="33130">
    <w:name w:val="Нет списка3313"/>
    <w:next w:val="a3"/>
    <w:uiPriority w:val="99"/>
    <w:semiHidden/>
    <w:unhideWhenUsed/>
    <w:rsid w:val="00906B5B"/>
  </w:style>
  <w:style w:type="numbering" w:customStyle="1" w:styleId="43130">
    <w:name w:val="Нет списка4313"/>
    <w:next w:val="a3"/>
    <w:uiPriority w:val="99"/>
    <w:semiHidden/>
    <w:unhideWhenUsed/>
    <w:rsid w:val="00906B5B"/>
  </w:style>
  <w:style w:type="numbering" w:customStyle="1" w:styleId="53130">
    <w:name w:val="Нет списка5313"/>
    <w:next w:val="a3"/>
    <w:uiPriority w:val="99"/>
    <w:semiHidden/>
    <w:unhideWhenUsed/>
    <w:rsid w:val="00906B5B"/>
  </w:style>
  <w:style w:type="numbering" w:customStyle="1" w:styleId="6213">
    <w:name w:val="Нет списка6213"/>
    <w:next w:val="a3"/>
    <w:uiPriority w:val="99"/>
    <w:semiHidden/>
    <w:unhideWhenUsed/>
    <w:rsid w:val="00906B5B"/>
  </w:style>
  <w:style w:type="numbering" w:customStyle="1" w:styleId="7213">
    <w:name w:val="Нет списка7213"/>
    <w:next w:val="a3"/>
    <w:uiPriority w:val="99"/>
    <w:semiHidden/>
    <w:unhideWhenUsed/>
    <w:rsid w:val="00906B5B"/>
  </w:style>
  <w:style w:type="numbering" w:customStyle="1" w:styleId="14130">
    <w:name w:val="Нет списка1413"/>
    <w:next w:val="a3"/>
    <w:uiPriority w:val="99"/>
    <w:semiHidden/>
    <w:unhideWhenUsed/>
    <w:rsid w:val="00906B5B"/>
  </w:style>
  <w:style w:type="numbering" w:customStyle="1" w:styleId="15130">
    <w:name w:val="Нет списка1513"/>
    <w:next w:val="a3"/>
    <w:uiPriority w:val="99"/>
    <w:semiHidden/>
    <w:unhideWhenUsed/>
    <w:rsid w:val="00906B5B"/>
  </w:style>
  <w:style w:type="numbering" w:customStyle="1" w:styleId="16130">
    <w:name w:val="Нет списка1613"/>
    <w:next w:val="a3"/>
    <w:uiPriority w:val="99"/>
    <w:semiHidden/>
    <w:unhideWhenUsed/>
    <w:rsid w:val="00906B5B"/>
  </w:style>
  <w:style w:type="numbering" w:customStyle="1" w:styleId="17130">
    <w:name w:val="Нет списка1713"/>
    <w:next w:val="a3"/>
    <w:uiPriority w:val="99"/>
    <w:semiHidden/>
    <w:unhideWhenUsed/>
    <w:rsid w:val="00906B5B"/>
  </w:style>
  <w:style w:type="numbering" w:customStyle="1" w:styleId="18130">
    <w:name w:val="Нет списка1813"/>
    <w:uiPriority w:val="99"/>
    <w:semiHidden/>
    <w:unhideWhenUsed/>
    <w:rsid w:val="00906B5B"/>
  </w:style>
  <w:style w:type="numbering" w:customStyle="1" w:styleId="24130">
    <w:name w:val="Нет списка2413"/>
    <w:next w:val="a3"/>
    <w:uiPriority w:val="99"/>
    <w:semiHidden/>
    <w:unhideWhenUsed/>
    <w:rsid w:val="00906B5B"/>
  </w:style>
  <w:style w:type="numbering" w:customStyle="1" w:styleId="34130">
    <w:name w:val="Нет списка3413"/>
    <w:next w:val="a3"/>
    <w:uiPriority w:val="99"/>
    <w:semiHidden/>
    <w:unhideWhenUsed/>
    <w:rsid w:val="00906B5B"/>
  </w:style>
  <w:style w:type="numbering" w:customStyle="1" w:styleId="44130">
    <w:name w:val="Нет списка4413"/>
    <w:next w:val="a3"/>
    <w:uiPriority w:val="99"/>
    <w:semiHidden/>
    <w:unhideWhenUsed/>
    <w:rsid w:val="00906B5B"/>
  </w:style>
  <w:style w:type="numbering" w:customStyle="1" w:styleId="1111111111">
    <w:name w:val="Нет списка1111111111"/>
    <w:uiPriority w:val="99"/>
    <w:semiHidden/>
    <w:unhideWhenUsed/>
    <w:rsid w:val="00906B5B"/>
  </w:style>
  <w:style w:type="numbering" w:customStyle="1" w:styleId="191111">
    <w:name w:val="Нет списка19111"/>
    <w:next w:val="a3"/>
    <w:uiPriority w:val="99"/>
    <w:semiHidden/>
    <w:unhideWhenUsed/>
    <w:rsid w:val="00906B5B"/>
  </w:style>
  <w:style w:type="numbering" w:customStyle="1" w:styleId="2010">
    <w:name w:val="Нет списка201"/>
    <w:next w:val="a3"/>
    <w:uiPriority w:val="99"/>
    <w:semiHidden/>
    <w:unhideWhenUsed/>
    <w:rsid w:val="00906B5B"/>
  </w:style>
  <w:style w:type="numbering" w:customStyle="1" w:styleId="11310">
    <w:name w:val="Нет списка1131"/>
    <w:next w:val="a3"/>
    <w:uiPriority w:val="99"/>
    <w:semiHidden/>
    <w:unhideWhenUsed/>
    <w:rsid w:val="00906B5B"/>
  </w:style>
  <w:style w:type="numbering" w:customStyle="1" w:styleId="11410">
    <w:name w:val="Нет списка1141"/>
    <w:uiPriority w:val="99"/>
    <w:semiHidden/>
    <w:unhideWhenUsed/>
    <w:rsid w:val="00906B5B"/>
  </w:style>
  <w:style w:type="numbering" w:customStyle="1" w:styleId="2614">
    <w:name w:val="Нет списка261"/>
    <w:next w:val="a3"/>
    <w:uiPriority w:val="99"/>
    <w:semiHidden/>
    <w:unhideWhenUsed/>
    <w:rsid w:val="00906B5B"/>
  </w:style>
  <w:style w:type="numbering" w:customStyle="1" w:styleId="3610">
    <w:name w:val="Нет списка361"/>
    <w:next w:val="a3"/>
    <w:uiPriority w:val="99"/>
    <w:semiHidden/>
    <w:unhideWhenUsed/>
    <w:rsid w:val="00906B5B"/>
  </w:style>
  <w:style w:type="numbering" w:customStyle="1" w:styleId="4610">
    <w:name w:val="Нет списка461"/>
    <w:next w:val="a3"/>
    <w:uiPriority w:val="99"/>
    <w:semiHidden/>
    <w:unhideWhenUsed/>
    <w:rsid w:val="00906B5B"/>
  </w:style>
  <w:style w:type="numbering" w:customStyle="1" w:styleId="5510">
    <w:name w:val="Нет списка551"/>
    <w:next w:val="a3"/>
    <w:uiPriority w:val="99"/>
    <w:semiHidden/>
    <w:unhideWhenUsed/>
    <w:rsid w:val="00906B5B"/>
  </w:style>
  <w:style w:type="numbering" w:customStyle="1" w:styleId="111310">
    <w:name w:val="Нет списка11131"/>
    <w:uiPriority w:val="99"/>
    <w:semiHidden/>
    <w:unhideWhenUsed/>
    <w:rsid w:val="00906B5B"/>
  </w:style>
  <w:style w:type="numbering" w:customStyle="1" w:styleId="212111">
    <w:name w:val="Нет списка21211"/>
    <w:next w:val="a3"/>
    <w:uiPriority w:val="99"/>
    <w:semiHidden/>
    <w:unhideWhenUsed/>
    <w:rsid w:val="00906B5B"/>
  </w:style>
  <w:style w:type="numbering" w:customStyle="1" w:styleId="312111">
    <w:name w:val="Нет списка31211"/>
    <w:next w:val="a3"/>
    <w:uiPriority w:val="99"/>
    <w:semiHidden/>
    <w:unhideWhenUsed/>
    <w:rsid w:val="00906B5B"/>
  </w:style>
  <w:style w:type="numbering" w:customStyle="1" w:styleId="412111">
    <w:name w:val="Нет списка41211"/>
    <w:next w:val="a3"/>
    <w:uiPriority w:val="99"/>
    <w:semiHidden/>
    <w:unhideWhenUsed/>
    <w:rsid w:val="00906B5B"/>
  </w:style>
  <w:style w:type="numbering" w:customStyle="1" w:styleId="51210">
    <w:name w:val="Нет списка5121"/>
    <w:next w:val="a3"/>
    <w:uiPriority w:val="99"/>
    <w:semiHidden/>
    <w:unhideWhenUsed/>
    <w:rsid w:val="00906B5B"/>
  </w:style>
  <w:style w:type="numbering" w:customStyle="1" w:styleId="6410">
    <w:name w:val="Нет списка641"/>
    <w:next w:val="a3"/>
    <w:uiPriority w:val="99"/>
    <w:semiHidden/>
    <w:unhideWhenUsed/>
    <w:rsid w:val="00906B5B"/>
  </w:style>
  <w:style w:type="numbering" w:customStyle="1" w:styleId="7410">
    <w:name w:val="Нет списка741"/>
    <w:next w:val="a3"/>
    <w:uiPriority w:val="99"/>
    <w:semiHidden/>
    <w:unhideWhenUsed/>
    <w:rsid w:val="00906B5B"/>
  </w:style>
  <w:style w:type="numbering" w:customStyle="1" w:styleId="8210">
    <w:name w:val="Нет списка821"/>
    <w:next w:val="a3"/>
    <w:uiPriority w:val="99"/>
    <w:semiHidden/>
    <w:unhideWhenUsed/>
    <w:rsid w:val="00906B5B"/>
  </w:style>
  <w:style w:type="numbering" w:customStyle="1" w:styleId="9210">
    <w:name w:val="Нет списка921"/>
    <w:next w:val="a3"/>
    <w:uiPriority w:val="99"/>
    <w:semiHidden/>
    <w:unhideWhenUsed/>
    <w:rsid w:val="00906B5B"/>
  </w:style>
  <w:style w:type="numbering" w:customStyle="1" w:styleId="12210">
    <w:name w:val="Нет списка1221"/>
    <w:uiPriority w:val="99"/>
    <w:semiHidden/>
    <w:unhideWhenUsed/>
    <w:rsid w:val="00906B5B"/>
  </w:style>
  <w:style w:type="numbering" w:customStyle="1" w:styleId="22210">
    <w:name w:val="Нет списка2221"/>
    <w:next w:val="a3"/>
    <w:uiPriority w:val="99"/>
    <w:semiHidden/>
    <w:unhideWhenUsed/>
    <w:rsid w:val="00906B5B"/>
  </w:style>
  <w:style w:type="numbering" w:customStyle="1" w:styleId="32210">
    <w:name w:val="Нет списка3221"/>
    <w:next w:val="a3"/>
    <w:uiPriority w:val="99"/>
    <w:semiHidden/>
    <w:unhideWhenUsed/>
    <w:rsid w:val="00906B5B"/>
  </w:style>
  <w:style w:type="numbering" w:customStyle="1" w:styleId="42210">
    <w:name w:val="Нет списка4221"/>
    <w:next w:val="a3"/>
    <w:uiPriority w:val="99"/>
    <w:semiHidden/>
    <w:unhideWhenUsed/>
    <w:rsid w:val="00906B5B"/>
  </w:style>
  <w:style w:type="numbering" w:customStyle="1" w:styleId="52210">
    <w:name w:val="Нет списка5221"/>
    <w:next w:val="a3"/>
    <w:uiPriority w:val="99"/>
    <w:semiHidden/>
    <w:unhideWhenUsed/>
    <w:rsid w:val="00906B5B"/>
  </w:style>
  <w:style w:type="numbering" w:customStyle="1" w:styleId="61210">
    <w:name w:val="Нет списка6121"/>
    <w:next w:val="a3"/>
    <w:uiPriority w:val="99"/>
    <w:semiHidden/>
    <w:unhideWhenUsed/>
    <w:rsid w:val="00906B5B"/>
  </w:style>
  <w:style w:type="numbering" w:customStyle="1" w:styleId="7121">
    <w:name w:val="Нет списка7121"/>
    <w:next w:val="a3"/>
    <w:uiPriority w:val="99"/>
    <w:semiHidden/>
    <w:unhideWhenUsed/>
    <w:rsid w:val="00906B5B"/>
  </w:style>
  <w:style w:type="numbering" w:customStyle="1" w:styleId="10210">
    <w:name w:val="Нет списка1021"/>
    <w:next w:val="a3"/>
    <w:uiPriority w:val="99"/>
    <w:semiHidden/>
    <w:unhideWhenUsed/>
    <w:rsid w:val="00906B5B"/>
  </w:style>
  <w:style w:type="numbering" w:customStyle="1" w:styleId="13210">
    <w:name w:val="Нет списка1321"/>
    <w:uiPriority w:val="99"/>
    <w:semiHidden/>
    <w:unhideWhenUsed/>
    <w:rsid w:val="00906B5B"/>
  </w:style>
  <w:style w:type="numbering" w:customStyle="1" w:styleId="23210">
    <w:name w:val="Нет списка2321"/>
    <w:next w:val="a3"/>
    <w:uiPriority w:val="99"/>
    <w:semiHidden/>
    <w:unhideWhenUsed/>
    <w:rsid w:val="00906B5B"/>
  </w:style>
  <w:style w:type="numbering" w:customStyle="1" w:styleId="33210">
    <w:name w:val="Нет списка3321"/>
    <w:next w:val="a3"/>
    <w:uiPriority w:val="99"/>
    <w:semiHidden/>
    <w:unhideWhenUsed/>
    <w:rsid w:val="00906B5B"/>
  </w:style>
  <w:style w:type="numbering" w:customStyle="1" w:styleId="43210">
    <w:name w:val="Нет списка4321"/>
    <w:next w:val="a3"/>
    <w:uiPriority w:val="99"/>
    <w:semiHidden/>
    <w:unhideWhenUsed/>
    <w:rsid w:val="00906B5B"/>
  </w:style>
  <w:style w:type="numbering" w:customStyle="1" w:styleId="53210">
    <w:name w:val="Нет списка5321"/>
    <w:next w:val="a3"/>
    <w:uiPriority w:val="99"/>
    <w:semiHidden/>
    <w:unhideWhenUsed/>
    <w:rsid w:val="00906B5B"/>
  </w:style>
  <w:style w:type="numbering" w:customStyle="1" w:styleId="6221">
    <w:name w:val="Нет списка6221"/>
    <w:next w:val="a3"/>
    <w:uiPriority w:val="99"/>
    <w:semiHidden/>
    <w:unhideWhenUsed/>
    <w:rsid w:val="00906B5B"/>
  </w:style>
  <w:style w:type="numbering" w:customStyle="1" w:styleId="7221">
    <w:name w:val="Нет списка7221"/>
    <w:next w:val="a3"/>
    <w:uiPriority w:val="99"/>
    <w:semiHidden/>
    <w:unhideWhenUsed/>
    <w:rsid w:val="00906B5B"/>
  </w:style>
  <w:style w:type="numbering" w:customStyle="1" w:styleId="14210">
    <w:name w:val="Нет списка1421"/>
    <w:next w:val="a3"/>
    <w:uiPriority w:val="99"/>
    <w:semiHidden/>
    <w:unhideWhenUsed/>
    <w:rsid w:val="00906B5B"/>
  </w:style>
  <w:style w:type="numbering" w:customStyle="1" w:styleId="15210">
    <w:name w:val="Нет списка1521"/>
    <w:next w:val="a3"/>
    <w:uiPriority w:val="99"/>
    <w:semiHidden/>
    <w:unhideWhenUsed/>
    <w:rsid w:val="00906B5B"/>
  </w:style>
  <w:style w:type="numbering" w:customStyle="1" w:styleId="16210">
    <w:name w:val="Нет списка1621"/>
    <w:next w:val="a3"/>
    <w:uiPriority w:val="99"/>
    <w:semiHidden/>
    <w:unhideWhenUsed/>
    <w:rsid w:val="00906B5B"/>
  </w:style>
  <w:style w:type="numbering" w:customStyle="1" w:styleId="17210">
    <w:name w:val="Нет списка1721"/>
    <w:next w:val="a3"/>
    <w:uiPriority w:val="99"/>
    <w:semiHidden/>
    <w:unhideWhenUsed/>
    <w:rsid w:val="00906B5B"/>
  </w:style>
  <w:style w:type="numbering" w:customStyle="1" w:styleId="18210">
    <w:name w:val="Нет списка1821"/>
    <w:uiPriority w:val="99"/>
    <w:semiHidden/>
    <w:unhideWhenUsed/>
    <w:rsid w:val="00906B5B"/>
  </w:style>
  <w:style w:type="numbering" w:customStyle="1" w:styleId="24210">
    <w:name w:val="Нет списка2421"/>
    <w:next w:val="a3"/>
    <w:uiPriority w:val="99"/>
    <w:semiHidden/>
    <w:unhideWhenUsed/>
    <w:rsid w:val="00906B5B"/>
  </w:style>
  <w:style w:type="numbering" w:customStyle="1" w:styleId="34210">
    <w:name w:val="Нет списка3421"/>
    <w:next w:val="a3"/>
    <w:uiPriority w:val="99"/>
    <w:semiHidden/>
    <w:unhideWhenUsed/>
    <w:rsid w:val="00906B5B"/>
  </w:style>
  <w:style w:type="numbering" w:customStyle="1" w:styleId="44210">
    <w:name w:val="Нет списка4421"/>
    <w:next w:val="a3"/>
    <w:uiPriority w:val="99"/>
    <w:semiHidden/>
    <w:unhideWhenUsed/>
    <w:rsid w:val="00906B5B"/>
  </w:style>
  <w:style w:type="numbering" w:customStyle="1" w:styleId="111121">
    <w:name w:val="Нет списка111121"/>
    <w:uiPriority w:val="99"/>
    <w:semiHidden/>
    <w:unhideWhenUsed/>
    <w:rsid w:val="00906B5B"/>
  </w:style>
  <w:style w:type="numbering" w:customStyle="1" w:styleId="19210">
    <w:name w:val="Нет списка1921"/>
    <w:next w:val="a3"/>
    <w:uiPriority w:val="99"/>
    <w:semiHidden/>
    <w:unhideWhenUsed/>
    <w:rsid w:val="00906B5B"/>
  </w:style>
  <w:style w:type="numbering" w:customStyle="1" w:styleId="2714">
    <w:name w:val="Нет списка271"/>
    <w:next w:val="a3"/>
    <w:uiPriority w:val="99"/>
    <w:semiHidden/>
    <w:unhideWhenUsed/>
    <w:rsid w:val="00906B5B"/>
  </w:style>
  <w:style w:type="numbering" w:customStyle="1" w:styleId="11510">
    <w:name w:val="Нет списка1151"/>
    <w:next w:val="a3"/>
    <w:uiPriority w:val="99"/>
    <w:semiHidden/>
    <w:unhideWhenUsed/>
    <w:rsid w:val="00906B5B"/>
  </w:style>
  <w:style w:type="numbering" w:customStyle="1" w:styleId="11610">
    <w:name w:val="Нет списка1161"/>
    <w:uiPriority w:val="99"/>
    <w:semiHidden/>
    <w:unhideWhenUsed/>
    <w:rsid w:val="00906B5B"/>
  </w:style>
  <w:style w:type="numbering" w:customStyle="1" w:styleId="2814">
    <w:name w:val="Нет списка281"/>
    <w:next w:val="a3"/>
    <w:uiPriority w:val="99"/>
    <w:semiHidden/>
    <w:unhideWhenUsed/>
    <w:rsid w:val="00906B5B"/>
  </w:style>
  <w:style w:type="numbering" w:customStyle="1" w:styleId="3710">
    <w:name w:val="Нет списка371"/>
    <w:next w:val="a3"/>
    <w:uiPriority w:val="99"/>
    <w:semiHidden/>
    <w:unhideWhenUsed/>
    <w:rsid w:val="00906B5B"/>
  </w:style>
  <w:style w:type="numbering" w:customStyle="1" w:styleId="4710">
    <w:name w:val="Нет списка471"/>
    <w:next w:val="a3"/>
    <w:uiPriority w:val="99"/>
    <w:semiHidden/>
    <w:unhideWhenUsed/>
    <w:rsid w:val="00906B5B"/>
  </w:style>
  <w:style w:type="numbering" w:customStyle="1" w:styleId="5610">
    <w:name w:val="Нет списка561"/>
    <w:next w:val="a3"/>
    <w:uiPriority w:val="99"/>
    <w:semiHidden/>
    <w:unhideWhenUsed/>
    <w:rsid w:val="00906B5B"/>
  </w:style>
  <w:style w:type="numbering" w:customStyle="1" w:styleId="111410">
    <w:name w:val="Нет списка11141"/>
    <w:uiPriority w:val="99"/>
    <w:semiHidden/>
    <w:unhideWhenUsed/>
    <w:rsid w:val="00906B5B"/>
  </w:style>
  <w:style w:type="numbering" w:customStyle="1" w:styleId="21310">
    <w:name w:val="Нет списка2131"/>
    <w:next w:val="a3"/>
    <w:uiPriority w:val="99"/>
    <w:semiHidden/>
    <w:unhideWhenUsed/>
    <w:rsid w:val="00906B5B"/>
  </w:style>
  <w:style w:type="numbering" w:customStyle="1" w:styleId="31310">
    <w:name w:val="Нет списка3131"/>
    <w:next w:val="a3"/>
    <w:uiPriority w:val="99"/>
    <w:semiHidden/>
    <w:unhideWhenUsed/>
    <w:rsid w:val="00906B5B"/>
  </w:style>
  <w:style w:type="numbering" w:customStyle="1" w:styleId="41310">
    <w:name w:val="Нет списка4131"/>
    <w:next w:val="a3"/>
    <w:uiPriority w:val="99"/>
    <w:semiHidden/>
    <w:unhideWhenUsed/>
    <w:rsid w:val="00906B5B"/>
  </w:style>
  <w:style w:type="numbering" w:customStyle="1" w:styleId="51310">
    <w:name w:val="Нет списка5131"/>
    <w:next w:val="a3"/>
    <w:uiPriority w:val="99"/>
    <w:semiHidden/>
    <w:unhideWhenUsed/>
    <w:rsid w:val="00906B5B"/>
  </w:style>
  <w:style w:type="numbering" w:customStyle="1" w:styleId="6510">
    <w:name w:val="Нет списка651"/>
    <w:next w:val="a3"/>
    <w:uiPriority w:val="99"/>
    <w:semiHidden/>
    <w:unhideWhenUsed/>
    <w:rsid w:val="00906B5B"/>
  </w:style>
  <w:style w:type="numbering" w:customStyle="1" w:styleId="7510">
    <w:name w:val="Нет списка751"/>
    <w:next w:val="a3"/>
    <w:uiPriority w:val="99"/>
    <w:semiHidden/>
    <w:unhideWhenUsed/>
    <w:rsid w:val="00906B5B"/>
  </w:style>
  <w:style w:type="numbering" w:customStyle="1" w:styleId="8310">
    <w:name w:val="Нет списка831"/>
    <w:next w:val="a3"/>
    <w:uiPriority w:val="99"/>
    <w:semiHidden/>
    <w:unhideWhenUsed/>
    <w:rsid w:val="00906B5B"/>
  </w:style>
  <w:style w:type="numbering" w:customStyle="1" w:styleId="9310">
    <w:name w:val="Нет списка931"/>
    <w:next w:val="a3"/>
    <w:uiPriority w:val="99"/>
    <w:semiHidden/>
    <w:unhideWhenUsed/>
    <w:rsid w:val="00906B5B"/>
  </w:style>
  <w:style w:type="numbering" w:customStyle="1" w:styleId="12310">
    <w:name w:val="Нет списка1231"/>
    <w:uiPriority w:val="99"/>
    <w:semiHidden/>
    <w:unhideWhenUsed/>
    <w:rsid w:val="00906B5B"/>
  </w:style>
  <w:style w:type="numbering" w:customStyle="1" w:styleId="22310">
    <w:name w:val="Нет списка2231"/>
    <w:next w:val="a3"/>
    <w:uiPriority w:val="99"/>
    <w:semiHidden/>
    <w:unhideWhenUsed/>
    <w:rsid w:val="00906B5B"/>
  </w:style>
  <w:style w:type="numbering" w:customStyle="1" w:styleId="32310">
    <w:name w:val="Нет списка3231"/>
    <w:next w:val="a3"/>
    <w:uiPriority w:val="99"/>
    <w:semiHidden/>
    <w:unhideWhenUsed/>
    <w:rsid w:val="00906B5B"/>
  </w:style>
  <w:style w:type="numbering" w:customStyle="1" w:styleId="42310">
    <w:name w:val="Нет списка4231"/>
    <w:next w:val="a3"/>
    <w:uiPriority w:val="99"/>
    <w:semiHidden/>
    <w:unhideWhenUsed/>
    <w:rsid w:val="00906B5B"/>
  </w:style>
  <w:style w:type="numbering" w:customStyle="1" w:styleId="52310">
    <w:name w:val="Нет списка5231"/>
    <w:next w:val="a3"/>
    <w:uiPriority w:val="99"/>
    <w:semiHidden/>
    <w:unhideWhenUsed/>
    <w:rsid w:val="00906B5B"/>
  </w:style>
  <w:style w:type="numbering" w:customStyle="1" w:styleId="61310">
    <w:name w:val="Нет списка6131"/>
    <w:next w:val="a3"/>
    <w:uiPriority w:val="99"/>
    <w:semiHidden/>
    <w:unhideWhenUsed/>
    <w:rsid w:val="00906B5B"/>
  </w:style>
  <w:style w:type="numbering" w:customStyle="1" w:styleId="7131">
    <w:name w:val="Нет списка7131"/>
    <w:next w:val="a3"/>
    <w:uiPriority w:val="99"/>
    <w:semiHidden/>
    <w:unhideWhenUsed/>
    <w:rsid w:val="00906B5B"/>
  </w:style>
  <w:style w:type="numbering" w:customStyle="1" w:styleId="10310">
    <w:name w:val="Нет списка1031"/>
    <w:next w:val="a3"/>
    <w:uiPriority w:val="99"/>
    <w:semiHidden/>
    <w:unhideWhenUsed/>
    <w:rsid w:val="00906B5B"/>
  </w:style>
  <w:style w:type="numbering" w:customStyle="1" w:styleId="13310">
    <w:name w:val="Нет списка1331"/>
    <w:uiPriority w:val="99"/>
    <w:semiHidden/>
    <w:unhideWhenUsed/>
    <w:rsid w:val="00906B5B"/>
  </w:style>
  <w:style w:type="numbering" w:customStyle="1" w:styleId="23310">
    <w:name w:val="Нет списка2331"/>
    <w:next w:val="a3"/>
    <w:uiPriority w:val="99"/>
    <w:semiHidden/>
    <w:unhideWhenUsed/>
    <w:rsid w:val="00906B5B"/>
  </w:style>
  <w:style w:type="numbering" w:customStyle="1" w:styleId="33310">
    <w:name w:val="Нет списка3331"/>
    <w:next w:val="a3"/>
    <w:uiPriority w:val="99"/>
    <w:semiHidden/>
    <w:unhideWhenUsed/>
    <w:rsid w:val="00906B5B"/>
  </w:style>
  <w:style w:type="numbering" w:customStyle="1" w:styleId="43310">
    <w:name w:val="Нет списка4331"/>
    <w:next w:val="a3"/>
    <w:uiPriority w:val="99"/>
    <w:semiHidden/>
    <w:unhideWhenUsed/>
    <w:rsid w:val="00906B5B"/>
  </w:style>
  <w:style w:type="numbering" w:customStyle="1" w:styleId="53310">
    <w:name w:val="Нет списка5331"/>
    <w:next w:val="a3"/>
    <w:uiPriority w:val="99"/>
    <w:semiHidden/>
    <w:unhideWhenUsed/>
    <w:rsid w:val="00906B5B"/>
  </w:style>
  <w:style w:type="numbering" w:customStyle="1" w:styleId="6231">
    <w:name w:val="Нет списка6231"/>
    <w:next w:val="a3"/>
    <w:uiPriority w:val="99"/>
    <w:semiHidden/>
    <w:unhideWhenUsed/>
    <w:rsid w:val="00906B5B"/>
  </w:style>
  <w:style w:type="numbering" w:customStyle="1" w:styleId="7231">
    <w:name w:val="Нет списка7231"/>
    <w:next w:val="a3"/>
    <w:uiPriority w:val="99"/>
    <w:semiHidden/>
    <w:unhideWhenUsed/>
    <w:rsid w:val="00906B5B"/>
  </w:style>
  <w:style w:type="numbering" w:customStyle="1" w:styleId="14310">
    <w:name w:val="Нет списка1431"/>
    <w:next w:val="a3"/>
    <w:uiPriority w:val="99"/>
    <w:semiHidden/>
    <w:unhideWhenUsed/>
    <w:rsid w:val="00906B5B"/>
  </w:style>
  <w:style w:type="numbering" w:customStyle="1" w:styleId="15310">
    <w:name w:val="Нет списка1531"/>
    <w:next w:val="a3"/>
    <w:uiPriority w:val="99"/>
    <w:semiHidden/>
    <w:unhideWhenUsed/>
    <w:rsid w:val="00906B5B"/>
  </w:style>
  <w:style w:type="numbering" w:customStyle="1" w:styleId="16310">
    <w:name w:val="Нет списка1631"/>
    <w:next w:val="a3"/>
    <w:uiPriority w:val="99"/>
    <w:semiHidden/>
    <w:unhideWhenUsed/>
    <w:rsid w:val="00906B5B"/>
  </w:style>
  <w:style w:type="numbering" w:customStyle="1" w:styleId="17310">
    <w:name w:val="Нет списка1731"/>
    <w:next w:val="a3"/>
    <w:uiPriority w:val="99"/>
    <w:semiHidden/>
    <w:unhideWhenUsed/>
    <w:rsid w:val="00906B5B"/>
  </w:style>
  <w:style w:type="numbering" w:customStyle="1" w:styleId="18310">
    <w:name w:val="Нет списка1831"/>
    <w:uiPriority w:val="99"/>
    <w:semiHidden/>
    <w:unhideWhenUsed/>
    <w:rsid w:val="00906B5B"/>
  </w:style>
  <w:style w:type="numbering" w:customStyle="1" w:styleId="24310">
    <w:name w:val="Нет списка2431"/>
    <w:next w:val="a3"/>
    <w:uiPriority w:val="99"/>
    <w:semiHidden/>
    <w:unhideWhenUsed/>
    <w:rsid w:val="00906B5B"/>
  </w:style>
  <w:style w:type="numbering" w:customStyle="1" w:styleId="34310">
    <w:name w:val="Нет списка3431"/>
    <w:next w:val="a3"/>
    <w:uiPriority w:val="99"/>
    <w:semiHidden/>
    <w:unhideWhenUsed/>
    <w:rsid w:val="00906B5B"/>
  </w:style>
  <w:style w:type="numbering" w:customStyle="1" w:styleId="44310">
    <w:name w:val="Нет списка4431"/>
    <w:next w:val="a3"/>
    <w:uiPriority w:val="99"/>
    <w:semiHidden/>
    <w:unhideWhenUsed/>
    <w:rsid w:val="00906B5B"/>
  </w:style>
  <w:style w:type="numbering" w:customStyle="1" w:styleId="111131">
    <w:name w:val="Нет списка111131"/>
    <w:uiPriority w:val="99"/>
    <w:semiHidden/>
    <w:unhideWhenUsed/>
    <w:rsid w:val="00906B5B"/>
  </w:style>
  <w:style w:type="numbering" w:customStyle="1" w:styleId="19310">
    <w:name w:val="Нет списка1931"/>
    <w:next w:val="a3"/>
    <w:uiPriority w:val="99"/>
    <w:semiHidden/>
    <w:unhideWhenUsed/>
    <w:rsid w:val="00906B5B"/>
  </w:style>
  <w:style w:type="numbering" w:customStyle="1" w:styleId="110111">
    <w:name w:val="Нет списка11011"/>
    <w:next w:val="a3"/>
    <w:uiPriority w:val="99"/>
    <w:semiHidden/>
    <w:unhideWhenUsed/>
    <w:rsid w:val="00906B5B"/>
  </w:style>
  <w:style w:type="numbering" w:customStyle="1" w:styleId="1121110">
    <w:name w:val="Нет списка112111"/>
    <w:uiPriority w:val="99"/>
    <w:semiHidden/>
    <w:unhideWhenUsed/>
    <w:rsid w:val="00906B5B"/>
  </w:style>
  <w:style w:type="numbering" w:customStyle="1" w:styleId="25110">
    <w:name w:val="Нет списка2511"/>
    <w:next w:val="a3"/>
    <w:uiPriority w:val="99"/>
    <w:semiHidden/>
    <w:unhideWhenUsed/>
    <w:rsid w:val="00906B5B"/>
  </w:style>
  <w:style w:type="numbering" w:customStyle="1" w:styleId="35110">
    <w:name w:val="Нет списка3511"/>
    <w:next w:val="a3"/>
    <w:uiPriority w:val="99"/>
    <w:semiHidden/>
    <w:unhideWhenUsed/>
    <w:rsid w:val="00906B5B"/>
  </w:style>
  <w:style w:type="numbering" w:customStyle="1" w:styleId="45110">
    <w:name w:val="Нет списка4511"/>
    <w:next w:val="a3"/>
    <w:uiPriority w:val="99"/>
    <w:semiHidden/>
    <w:unhideWhenUsed/>
    <w:rsid w:val="00906B5B"/>
  </w:style>
  <w:style w:type="numbering" w:customStyle="1" w:styleId="54110">
    <w:name w:val="Нет списка5411"/>
    <w:next w:val="a3"/>
    <w:uiPriority w:val="99"/>
    <w:semiHidden/>
    <w:unhideWhenUsed/>
    <w:rsid w:val="00906B5B"/>
  </w:style>
  <w:style w:type="numbering" w:customStyle="1" w:styleId="1112111">
    <w:name w:val="Нет списка111211"/>
    <w:uiPriority w:val="99"/>
    <w:semiHidden/>
    <w:unhideWhenUsed/>
    <w:rsid w:val="00906B5B"/>
  </w:style>
  <w:style w:type="numbering" w:customStyle="1" w:styleId="21121">
    <w:name w:val="Нет списка21121"/>
    <w:next w:val="a3"/>
    <w:uiPriority w:val="99"/>
    <w:semiHidden/>
    <w:unhideWhenUsed/>
    <w:rsid w:val="00906B5B"/>
  </w:style>
  <w:style w:type="numbering" w:customStyle="1" w:styleId="311210">
    <w:name w:val="Нет списка31121"/>
    <w:next w:val="a3"/>
    <w:uiPriority w:val="99"/>
    <w:semiHidden/>
    <w:unhideWhenUsed/>
    <w:rsid w:val="00906B5B"/>
  </w:style>
  <w:style w:type="numbering" w:customStyle="1" w:styleId="411210">
    <w:name w:val="Нет списка41121"/>
    <w:next w:val="a3"/>
    <w:uiPriority w:val="99"/>
    <w:semiHidden/>
    <w:unhideWhenUsed/>
    <w:rsid w:val="00906B5B"/>
  </w:style>
  <w:style w:type="numbering" w:customStyle="1" w:styleId="51121">
    <w:name w:val="Нет списка51121"/>
    <w:next w:val="a3"/>
    <w:uiPriority w:val="99"/>
    <w:semiHidden/>
    <w:unhideWhenUsed/>
    <w:rsid w:val="00906B5B"/>
  </w:style>
  <w:style w:type="numbering" w:customStyle="1" w:styleId="63111">
    <w:name w:val="Нет списка6311"/>
    <w:next w:val="a3"/>
    <w:uiPriority w:val="99"/>
    <w:semiHidden/>
    <w:unhideWhenUsed/>
    <w:rsid w:val="00906B5B"/>
  </w:style>
  <w:style w:type="numbering" w:customStyle="1" w:styleId="73111">
    <w:name w:val="Нет списка7311"/>
    <w:next w:val="a3"/>
    <w:uiPriority w:val="99"/>
    <w:semiHidden/>
    <w:unhideWhenUsed/>
    <w:rsid w:val="00906B5B"/>
  </w:style>
  <w:style w:type="numbering" w:customStyle="1" w:styleId="81111">
    <w:name w:val="Нет списка81111"/>
    <w:next w:val="a3"/>
    <w:uiPriority w:val="99"/>
    <w:semiHidden/>
    <w:unhideWhenUsed/>
    <w:rsid w:val="00906B5B"/>
  </w:style>
  <w:style w:type="numbering" w:customStyle="1" w:styleId="91111">
    <w:name w:val="Нет списка91111"/>
    <w:next w:val="a3"/>
    <w:uiPriority w:val="99"/>
    <w:semiHidden/>
    <w:unhideWhenUsed/>
    <w:rsid w:val="00906B5B"/>
  </w:style>
  <w:style w:type="numbering" w:customStyle="1" w:styleId="1211111">
    <w:name w:val="Нет списка1211111"/>
    <w:uiPriority w:val="99"/>
    <w:semiHidden/>
    <w:unhideWhenUsed/>
    <w:rsid w:val="00906B5B"/>
  </w:style>
  <w:style w:type="numbering" w:customStyle="1" w:styleId="2211111">
    <w:name w:val="Нет списка2211111"/>
    <w:next w:val="a3"/>
    <w:uiPriority w:val="99"/>
    <w:semiHidden/>
    <w:unhideWhenUsed/>
    <w:rsid w:val="00906B5B"/>
  </w:style>
  <w:style w:type="numbering" w:customStyle="1" w:styleId="3211111">
    <w:name w:val="Нет списка3211111"/>
    <w:next w:val="a3"/>
    <w:uiPriority w:val="99"/>
    <w:semiHidden/>
    <w:unhideWhenUsed/>
    <w:rsid w:val="00906B5B"/>
  </w:style>
  <w:style w:type="numbering" w:customStyle="1" w:styleId="4211111">
    <w:name w:val="Нет списка4211111"/>
    <w:next w:val="a3"/>
    <w:uiPriority w:val="99"/>
    <w:semiHidden/>
    <w:unhideWhenUsed/>
    <w:rsid w:val="00906B5B"/>
  </w:style>
  <w:style w:type="numbering" w:customStyle="1" w:styleId="5211110">
    <w:name w:val="Нет списка521111"/>
    <w:next w:val="a3"/>
    <w:uiPriority w:val="99"/>
    <w:semiHidden/>
    <w:unhideWhenUsed/>
    <w:rsid w:val="00906B5B"/>
  </w:style>
  <w:style w:type="numbering" w:customStyle="1" w:styleId="6111111">
    <w:name w:val="Нет списка6111111"/>
    <w:next w:val="a3"/>
    <w:uiPriority w:val="99"/>
    <w:semiHidden/>
    <w:unhideWhenUsed/>
    <w:rsid w:val="00906B5B"/>
  </w:style>
  <w:style w:type="numbering" w:customStyle="1" w:styleId="7111111">
    <w:name w:val="Нет списка7111111"/>
    <w:next w:val="a3"/>
    <w:uiPriority w:val="99"/>
    <w:semiHidden/>
    <w:unhideWhenUsed/>
    <w:rsid w:val="00906B5B"/>
  </w:style>
  <w:style w:type="numbering" w:customStyle="1" w:styleId="101111">
    <w:name w:val="Нет списка101111"/>
    <w:next w:val="a3"/>
    <w:uiPriority w:val="99"/>
    <w:semiHidden/>
    <w:unhideWhenUsed/>
    <w:rsid w:val="00906B5B"/>
  </w:style>
  <w:style w:type="numbering" w:customStyle="1" w:styleId="1311111">
    <w:name w:val="Нет списка1311111"/>
    <w:uiPriority w:val="99"/>
    <w:semiHidden/>
    <w:unhideWhenUsed/>
    <w:rsid w:val="00906B5B"/>
  </w:style>
  <w:style w:type="numbering" w:customStyle="1" w:styleId="2311111">
    <w:name w:val="Нет списка2311111"/>
    <w:next w:val="a3"/>
    <w:uiPriority w:val="99"/>
    <w:semiHidden/>
    <w:unhideWhenUsed/>
    <w:rsid w:val="00906B5B"/>
  </w:style>
  <w:style w:type="numbering" w:customStyle="1" w:styleId="3311111">
    <w:name w:val="Нет списка3311111"/>
    <w:next w:val="a3"/>
    <w:uiPriority w:val="99"/>
    <w:semiHidden/>
    <w:unhideWhenUsed/>
    <w:rsid w:val="00906B5B"/>
  </w:style>
  <w:style w:type="numbering" w:customStyle="1" w:styleId="4311110">
    <w:name w:val="Нет списка431111"/>
    <w:next w:val="a3"/>
    <w:uiPriority w:val="99"/>
    <w:semiHidden/>
    <w:unhideWhenUsed/>
    <w:rsid w:val="00906B5B"/>
  </w:style>
  <w:style w:type="numbering" w:customStyle="1" w:styleId="531110">
    <w:name w:val="Нет списка53111"/>
    <w:next w:val="a3"/>
    <w:uiPriority w:val="99"/>
    <w:semiHidden/>
    <w:unhideWhenUsed/>
    <w:rsid w:val="00906B5B"/>
  </w:style>
  <w:style w:type="numbering" w:customStyle="1" w:styleId="621110">
    <w:name w:val="Нет списка62111"/>
    <w:next w:val="a3"/>
    <w:uiPriority w:val="99"/>
    <w:semiHidden/>
    <w:unhideWhenUsed/>
    <w:rsid w:val="00906B5B"/>
  </w:style>
  <w:style w:type="numbering" w:customStyle="1" w:styleId="721110">
    <w:name w:val="Нет списка72111"/>
    <w:next w:val="a3"/>
    <w:uiPriority w:val="99"/>
    <w:semiHidden/>
    <w:unhideWhenUsed/>
    <w:rsid w:val="00906B5B"/>
  </w:style>
  <w:style w:type="numbering" w:customStyle="1" w:styleId="1411111">
    <w:name w:val="Нет списка1411111"/>
    <w:next w:val="a3"/>
    <w:uiPriority w:val="99"/>
    <w:semiHidden/>
    <w:unhideWhenUsed/>
    <w:rsid w:val="00906B5B"/>
  </w:style>
  <w:style w:type="numbering" w:customStyle="1" w:styleId="1511110">
    <w:name w:val="Нет списка151111"/>
    <w:next w:val="a3"/>
    <w:uiPriority w:val="99"/>
    <w:semiHidden/>
    <w:unhideWhenUsed/>
    <w:rsid w:val="00906B5B"/>
  </w:style>
  <w:style w:type="numbering" w:customStyle="1" w:styleId="1611110">
    <w:name w:val="Нет списка161111"/>
    <w:next w:val="a3"/>
    <w:uiPriority w:val="99"/>
    <w:semiHidden/>
    <w:unhideWhenUsed/>
    <w:rsid w:val="00906B5B"/>
  </w:style>
  <w:style w:type="numbering" w:customStyle="1" w:styleId="1711110">
    <w:name w:val="Нет списка171111"/>
    <w:next w:val="a3"/>
    <w:uiPriority w:val="99"/>
    <w:semiHidden/>
    <w:unhideWhenUsed/>
    <w:rsid w:val="00906B5B"/>
  </w:style>
  <w:style w:type="numbering" w:customStyle="1" w:styleId="1811110">
    <w:name w:val="Нет списка181111"/>
    <w:uiPriority w:val="99"/>
    <w:semiHidden/>
    <w:unhideWhenUsed/>
    <w:rsid w:val="00906B5B"/>
  </w:style>
  <w:style w:type="numbering" w:customStyle="1" w:styleId="2411110">
    <w:name w:val="Нет списка241111"/>
    <w:next w:val="a3"/>
    <w:uiPriority w:val="99"/>
    <w:semiHidden/>
    <w:unhideWhenUsed/>
    <w:rsid w:val="00906B5B"/>
  </w:style>
  <w:style w:type="numbering" w:customStyle="1" w:styleId="3411110">
    <w:name w:val="Нет списка341111"/>
    <w:next w:val="a3"/>
    <w:uiPriority w:val="99"/>
    <w:semiHidden/>
    <w:unhideWhenUsed/>
    <w:rsid w:val="00906B5B"/>
  </w:style>
  <w:style w:type="numbering" w:customStyle="1" w:styleId="441110">
    <w:name w:val="Нет списка44111"/>
    <w:next w:val="a3"/>
    <w:uiPriority w:val="99"/>
    <w:semiHidden/>
    <w:unhideWhenUsed/>
    <w:rsid w:val="00906B5B"/>
  </w:style>
  <w:style w:type="numbering" w:customStyle="1" w:styleId="1111121">
    <w:name w:val="Нет списка1111121"/>
    <w:uiPriority w:val="99"/>
    <w:semiHidden/>
    <w:unhideWhenUsed/>
    <w:rsid w:val="00906B5B"/>
  </w:style>
  <w:style w:type="numbering" w:customStyle="1" w:styleId="2910">
    <w:name w:val="Нет списка291"/>
    <w:next w:val="a3"/>
    <w:uiPriority w:val="99"/>
    <w:semiHidden/>
    <w:unhideWhenUsed/>
    <w:rsid w:val="00906B5B"/>
  </w:style>
  <w:style w:type="numbering" w:customStyle="1" w:styleId="11710">
    <w:name w:val="Нет списка1171"/>
    <w:next w:val="a3"/>
    <w:uiPriority w:val="99"/>
    <w:semiHidden/>
    <w:unhideWhenUsed/>
    <w:rsid w:val="00906B5B"/>
  </w:style>
  <w:style w:type="numbering" w:customStyle="1" w:styleId="11810">
    <w:name w:val="Нет списка1181"/>
    <w:uiPriority w:val="99"/>
    <w:semiHidden/>
    <w:unhideWhenUsed/>
    <w:rsid w:val="00906B5B"/>
  </w:style>
  <w:style w:type="numbering" w:customStyle="1" w:styleId="21013">
    <w:name w:val="Нет списка2101"/>
    <w:next w:val="a3"/>
    <w:uiPriority w:val="99"/>
    <w:semiHidden/>
    <w:unhideWhenUsed/>
    <w:rsid w:val="00906B5B"/>
  </w:style>
  <w:style w:type="numbering" w:customStyle="1" w:styleId="3810">
    <w:name w:val="Нет списка381"/>
    <w:next w:val="a3"/>
    <w:uiPriority w:val="99"/>
    <w:semiHidden/>
    <w:unhideWhenUsed/>
    <w:rsid w:val="00906B5B"/>
  </w:style>
  <w:style w:type="numbering" w:customStyle="1" w:styleId="4810">
    <w:name w:val="Нет списка481"/>
    <w:next w:val="a3"/>
    <w:uiPriority w:val="99"/>
    <w:semiHidden/>
    <w:unhideWhenUsed/>
    <w:rsid w:val="00906B5B"/>
  </w:style>
  <w:style w:type="numbering" w:customStyle="1" w:styleId="5710">
    <w:name w:val="Нет списка571"/>
    <w:next w:val="a3"/>
    <w:uiPriority w:val="99"/>
    <w:semiHidden/>
    <w:unhideWhenUsed/>
    <w:rsid w:val="00906B5B"/>
  </w:style>
  <w:style w:type="numbering" w:customStyle="1" w:styleId="111510">
    <w:name w:val="Нет списка11151"/>
    <w:uiPriority w:val="99"/>
    <w:semiHidden/>
    <w:unhideWhenUsed/>
    <w:rsid w:val="00906B5B"/>
  </w:style>
  <w:style w:type="numbering" w:customStyle="1" w:styleId="21410">
    <w:name w:val="Нет списка2141"/>
    <w:next w:val="a3"/>
    <w:uiPriority w:val="99"/>
    <w:semiHidden/>
    <w:unhideWhenUsed/>
    <w:rsid w:val="00906B5B"/>
  </w:style>
  <w:style w:type="numbering" w:customStyle="1" w:styleId="31410">
    <w:name w:val="Нет списка3141"/>
    <w:next w:val="a3"/>
    <w:uiPriority w:val="99"/>
    <w:semiHidden/>
    <w:unhideWhenUsed/>
    <w:rsid w:val="00906B5B"/>
  </w:style>
  <w:style w:type="numbering" w:customStyle="1" w:styleId="41410">
    <w:name w:val="Нет списка4141"/>
    <w:next w:val="a3"/>
    <w:uiPriority w:val="99"/>
    <w:semiHidden/>
    <w:unhideWhenUsed/>
    <w:rsid w:val="00906B5B"/>
  </w:style>
  <w:style w:type="numbering" w:customStyle="1" w:styleId="51410">
    <w:name w:val="Нет списка5141"/>
    <w:next w:val="a3"/>
    <w:uiPriority w:val="99"/>
    <w:semiHidden/>
    <w:unhideWhenUsed/>
    <w:rsid w:val="00906B5B"/>
  </w:style>
  <w:style w:type="numbering" w:customStyle="1" w:styleId="6610">
    <w:name w:val="Нет списка661"/>
    <w:next w:val="a3"/>
    <w:uiPriority w:val="99"/>
    <w:semiHidden/>
    <w:unhideWhenUsed/>
    <w:rsid w:val="00906B5B"/>
  </w:style>
  <w:style w:type="numbering" w:customStyle="1" w:styleId="7610">
    <w:name w:val="Нет списка761"/>
    <w:next w:val="a3"/>
    <w:uiPriority w:val="99"/>
    <w:semiHidden/>
    <w:unhideWhenUsed/>
    <w:rsid w:val="00906B5B"/>
  </w:style>
  <w:style w:type="numbering" w:customStyle="1" w:styleId="8410">
    <w:name w:val="Нет списка841"/>
    <w:next w:val="a3"/>
    <w:uiPriority w:val="99"/>
    <w:semiHidden/>
    <w:unhideWhenUsed/>
    <w:rsid w:val="00906B5B"/>
  </w:style>
  <w:style w:type="numbering" w:customStyle="1" w:styleId="9410">
    <w:name w:val="Нет списка941"/>
    <w:next w:val="a3"/>
    <w:uiPriority w:val="99"/>
    <w:semiHidden/>
    <w:unhideWhenUsed/>
    <w:rsid w:val="00906B5B"/>
  </w:style>
  <w:style w:type="numbering" w:customStyle="1" w:styleId="12410">
    <w:name w:val="Нет списка1241"/>
    <w:uiPriority w:val="99"/>
    <w:semiHidden/>
    <w:unhideWhenUsed/>
    <w:rsid w:val="00906B5B"/>
  </w:style>
  <w:style w:type="numbering" w:customStyle="1" w:styleId="22410">
    <w:name w:val="Нет списка2241"/>
    <w:next w:val="a3"/>
    <w:uiPriority w:val="99"/>
    <w:semiHidden/>
    <w:unhideWhenUsed/>
    <w:rsid w:val="00906B5B"/>
  </w:style>
  <w:style w:type="numbering" w:customStyle="1" w:styleId="32410">
    <w:name w:val="Нет списка3241"/>
    <w:next w:val="a3"/>
    <w:uiPriority w:val="99"/>
    <w:semiHidden/>
    <w:unhideWhenUsed/>
    <w:rsid w:val="00906B5B"/>
  </w:style>
  <w:style w:type="numbering" w:customStyle="1" w:styleId="42410">
    <w:name w:val="Нет списка4241"/>
    <w:next w:val="a3"/>
    <w:uiPriority w:val="99"/>
    <w:semiHidden/>
    <w:unhideWhenUsed/>
    <w:rsid w:val="00906B5B"/>
  </w:style>
  <w:style w:type="numbering" w:customStyle="1" w:styleId="52410">
    <w:name w:val="Нет списка5241"/>
    <w:next w:val="a3"/>
    <w:uiPriority w:val="99"/>
    <w:semiHidden/>
    <w:unhideWhenUsed/>
    <w:rsid w:val="00906B5B"/>
  </w:style>
  <w:style w:type="numbering" w:customStyle="1" w:styleId="6141">
    <w:name w:val="Нет списка6141"/>
    <w:next w:val="a3"/>
    <w:uiPriority w:val="99"/>
    <w:semiHidden/>
    <w:unhideWhenUsed/>
    <w:rsid w:val="00906B5B"/>
  </w:style>
  <w:style w:type="numbering" w:customStyle="1" w:styleId="7141">
    <w:name w:val="Нет списка7141"/>
    <w:next w:val="a3"/>
    <w:uiPriority w:val="99"/>
    <w:semiHidden/>
    <w:unhideWhenUsed/>
    <w:rsid w:val="00906B5B"/>
  </w:style>
  <w:style w:type="numbering" w:customStyle="1" w:styleId="10410">
    <w:name w:val="Нет списка1041"/>
    <w:next w:val="a3"/>
    <w:uiPriority w:val="99"/>
    <w:semiHidden/>
    <w:unhideWhenUsed/>
    <w:rsid w:val="00906B5B"/>
  </w:style>
  <w:style w:type="numbering" w:customStyle="1" w:styleId="13410">
    <w:name w:val="Нет списка1341"/>
    <w:uiPriority w:val="99"/>
    <w:semiHidden/>
    <w:unhideWhenUsed/>
    <w:rsid w:val="00906B5B"/>
  </w:style>
  <w:style w:type="numbering" w:customStyle="1" w:styleId="23410">
    <w:name w:val="Нет списка2341"/>
    <w:next w:val="a3"/>
    <w:uiPriority w:val="99"/>
    <w:semiHidden/>
    <w:unhideWhenUsed/>
    <w:rsid w:val="00906B5B"/>
  </w:style>
  <w:style w:type="numbering" w:customStyle="1" w:styleId="33410">
    <w:name w:val="Нет списка3341"/>
    <w:next w:val="a3"/>
    <w:uiPriority w:val="99"/>
    <w:semiHidden/>
    <w:unhideWhenUsed/>
    <w:rsid w:val="00906B5B"/>
  </w:style>
  <w:style w:type="numbering" w:customStyle="1" w:styleId="43410">
    <w:name w:val="Нет списка4341"/>
    <w:next w:val="a3"/>
    <w:uiPriority w:val="99"/>
    <w:semiHidden/>
    <w:unhideWhenUsed/>
    <w:rsid w:val="00906B5B"/>
  </w:style>
  <w:style w:type="numbering" w:customStyle="1" w:styleId="53410">
    <w:name w:val="Нет списка5341"/>
    <w:next w:val="a3"/>
    <w:uiPriority w:val="99"/>
    <w:semiHidden/>
    <w:unhideWhenUsed/>
    <w:rsid w:val="00906B5B"/>
  </w:style>
  <w:style w:type="numbering" w:customStyle="1" w:styleId="6241">
    <w:name w:val="Нет списка6241"/>
    <w:next w:val="a3"/>
    <w:uiPriority w:val="99"/>
    <w:semiHidden/>
    <w:unhideWhenUsed/>
    <w:rsid w:val="00906B5B"/>
  </w:style>
  <w:style w:type="numbering" w:customStyle="1" w:styleId="7241">
    <w:name w:val="Нет списка7241"/>
    <w:next w:val="a3"/>
    <w:uiPriority w:val="99"/>
    <w:semiHidden/>
    <w:unhideWhenUsed/>
    <w:rsid w:val="00906B5B"/>
  </w:style>
  <w:style w:type="numbering" w:customStyle="1" w:styleId="14410">
    <w:name w:val="Нет списка1441"/>
    <w:next w:val="a3"/>
    <w:uiPriority w:val="99"/>
    <w:semiHidden/>
    <w:unhideWhenUsed/>
    <w:rsid w:val="00906B5B"/>
  </w:style>
  <w:style w:type="numbering" w:customStyle="1" w:styleId="15410">
    <w:name w:val="Нет списка1541"/>
    <w:next w:val="a3"/>
    <w:uiPriority w:val="99"/>
    <w:semiHidden/>
    <w:unhideWhenUsed/>
    <w:rsid w:val="00906B5B"/>
  </w:style>
  <w:style w:type="numbering" w:customStyle="1" w:styleId="16410">
    <w:name w:val="Нет списка1641"/>
    <w:next w:val="a3"/>
    <w:uiPriority w:val="99"/>
    <w:semiHidden/>
    <w:unhideWhenUsed/>
    <w:rsid w:val="00906B5B"/>
  </w:style>
  <w:style w:type="numbering" w:customStyle="1" w:styleId="17410">
    <w:name w:val="Нет списка1741"/>
    <w:next w:val="a3"/>
    <w:uiPriority w:val="99"/>
    <w:semiHidden/>
    <w:unhideWhenUsed/>
    <w:rsid w:val="00906B5B"/>
  </w:style>
  <w:style w:type="numbering" w:customStyle="1" w:styleId="18410">
    <w:name w:val="Нет списка1841"/>
    <w:uiPriority w:val="99"/>
    <w:semiHidden/>
    <w:unhideWhenUsed/>
    <w:rsid w:val="00906B5B"/>
  </w:style>
  <w:style w:type="numbering" w:customStyle="1" w:styleId="24410">
    <w:name w:val="Нет списка2441"/>
    <w:next w:val="a3"/>
    <w:uiPriority w:val="99"/>
    <w:semiHidden/>
    <w:unhideWhenUsed/>
    <w:rsid w:val="00906B5B"/>
  </w:style>
  <w:style w:type="numbering" w:customStyle="1" w:styleId="34410">
    <w:name w:val="Нет списка3441"/>
    <w:next w:val="a3"/>
    <w:uiPriority w:val="99"/>
    <w:semiHidden/>
    <w:unhideWhenUsed/>
    <w:rsid w:val="00906B5B"/>
  </w:style>
  <w:style w:type="numbering" w:customStyle="1" w:styleId="44410">
    <w:name w:val="Нет списка4441"/>
    <w:next w:val="a3"/>
    <w:uiPriority w:val="99"/>
    <w:semiHidden/>
    <w:unhideWhenUsed/>
    <w:rsid w:val="00906B5B"/>
  </w:style>
  <w:style w:type="numbering" w:customStyle="1" w:styleId="111141">
    <w:name w:val="Нет списка111141"/>
    <w:uiPriority w:val="99"/>
    <w:semiHidden/>
    <w:unhideWhenUsed/>
    <w:rsid w:val="00906B5B"/>
  </w:style>
  <w:style w:type="numbering" w:customStyle="1" w:styleId="19410">
    <w:name w:val="Нет списка1941"/>
    <w:next w:val="a3"/>
    <w:uiPriority w:val="99"/>
    <w:semiHidden/>
    <w:unhideWhenUsed/>
    <w:rsid w:val="00906B5B"/>
  </w:style>
  <w:style w:type="numbering" w:customStyle="1" w:styleId="110210">
    <w:name w:val="Нет списка11021"/>
    <w:next w:val="a3"/>
    <w:uiPriority w:val="99"/>
    <w:semiHidden/>
    <w:unhideWhenUsed/>
    <w:rsid w:val="00906B5B"/>
  </w:style>
  <w:style w:type="numbering" w:customStyle="1" w:styleId="11221">
    <w:name w:val="Нет списка11221"/>
    <w:uiPriority w:val="99"/>
    <w:semiHidden/>
    <w:unhideWhenUsed/>
    <w:rsid w:val="00906B5B"/>
  </w:style>
  <w:style w:type="numbering" w:customStyle="1" w:styleId="25210">
    <w:name w:val="Нет списка2521"/>
    <w:next w:val="a3"/>
    <w:uiPriority w:val="99"/>
    <w:semiHidden/>
    <w:unhideWhenUsed/>
    <w:rsid w:val="00906B5B"/>
  </w:style>
  <w:style w:type="numbering" w:customStyle="1" w:styleId="35210">
    <w:name w:val="Нет списка3521"/>
    <w:next w:val="a3"/>
    <w:uiPriority w:val="99"/>
    <w:semiHidden/>
    <w:unhideWhenUsed/>
    <w:rsid w:val="00906B5B"/>
  </w:style>
  <w:style w:type="numbering" w:customStyle="1" w:styleId="45210">
    <w:name w:val="Нет списка4521"/>
    <w:next w:val="a3"/>
    <w:uiPriority w:val="99"/>
    <w:semiHidden/>
    <w:unhideWhenUsed/>
    <w:rsid w:val="00906B5B"/>
  </w:style>
  <w:style w:type="numbering" w:customStyle="1" w:styleId="54210">
    <w:name w:val="Нет списка5421"/>
    <w:next w:val="a3"/>
    <w:uiPriority w:val="99"/>
    <w:semiHidden/>
    <w:unhideWhenUsed/>
    <w:rsid w:val="00906B5B"/>
  </w:style>
  <w:style w:type="numbering" w:customStyle="1" w:styleId="111221">
    <w:name w:val="Нет списка111221"/>
    <w:uiPriority w:val="99"/>
    <w:semiHidden/>
    <w:unhideWhenUsed/>
    <w:rsid w:val="00906B5B"/>
  </w:style>
  <w:style w:type="numbering" w:customStyle="1" w:styleId="21131">
    <w:name w:val="Нет списка21131"/>
    <w:next w:val="a3"/>
    <w:uiPriority w:val="99"/>
    <w:semiHidden/>
    <w:unhideWhenUsed/>
    <w:rsid w:val="00906B5B"/>
  </w:style>
  <w:style w:type="numbering" w:customStyle="1" w:styleId="31131">
    <w:name w:val="Нет списка31131"/>
    <w:next w:val="a3"/>
    <w:uiPriority w:val="99"/>
    <w:semiHidden/>
    <w:unhideWhenUsed/>
    <w:rsid w:val="00906B5B"/>
  </w:style>
  <w:style w:type="numbering" w:customStyle="1" w:styleId="41131">
    <w:name w:val="Нет списка41131"/>
    <w:next w:val="a3"/>
    <w:uiPriority w:val="99"/>
    <w:semiHidden/>
    <w:unhideWhenUsed/>
    <w:rsid w:val="00906B5B"/>
  </w:style>
  <w:style w:type="numbering" w:customStyle="1" w:styleId="51131">
    <w:name w:val="Нет списка51131"/>
    <w:next w:val="a3"/>
    <w:uiPriority w:val="99"/>
    <w:semiHidden/>
    <w:unhideWhenUsed/>
    <w:rsid w:val="00906B5B"/>
  </w:style>
  <w:style w:type="numbering" w:customStyle="1" w:styleId="6321">
    <w:name w:val="Нет списка6321"/>
    <w:next w:val="a3"/>
    <w:uiPriority w:val="99"/>
    <w:semiHidden/>
    <w:unhideWhenUsed/>
    <w:rsid w:val="00906B5B"/>
  </w:style>
  <w:style w:type="numbering" w:customStyle="1" w:styleId="7321">
    <w:name w:val="Нет списка7321"/>
    <w:next w:val="a3"/>
    <w:uiPriority w:val="99"/>
    <w:semiHidden/>
    <w:unhideWhenUsed/>
    <w:rsid w:val="00906B5B"/>
  </w:style>
  <w:style w:type="numbering" w:customStyle="1" w:styleId="81210">
    <w:name w:val="Нет списка8121"/>
    <w:next w:val="a3"/>
    <w:uiPriority w:val="99"/>
    <w:semiHidden/>
    <w:unhideWhenUsed/>
    <w:rsid w:val="00906B5B"/>
  </w:style>
  <w:style w:type="numbering" w:customStyle="1" w:styleId="91210">
    <w:name w:val="Нет списка9121"/>
    <w:next w:val="a3"/>
    <w:uiPriority w:val="99"/>
    <w:semiHidden/>
    <w:unhideWhenUsed/>
    <w:rsid w:val="00906B5B"/>
  </w:style>
  <w:style w:type="numbering" w:customStyle="1" w:styleId="121210">
    <w:name w:val="Нет списка12121"/>
    <w:uiPriority w:val="99"/>
    <w:semiHidden/>
    <w:unhideWhenUsed/>
    <w:rsid w:val="00906B5B"/>
  </w:style>
  <w:style w:type="numbering" w:customStyle="1" w:styleId="22121">
    <w:name w:val="Нет списка22121"/>
    <w:next w:val="a3"/>
    <w:uiPriority w:val="99"/>
    <w:semiHidden/>
    <w:unhideWhenUsed/>
    <w:rsid w:val="00906B5B"/>
  </w:style>
  <w:style w:type="numbering" w:customStyle="1" w:styleId="321210">
    <w:name w:val="Нет списка32121"/>
    <w:next w:val="a3"/>
    <w:uiPriority w:val="99"/>
    <w:semiHidden/>
    <w:unhideWhenUsed/>
    <w:rsid w:val="00906B5B"/>
  </w:style>
  <w:style w:type="numbering" w:customStyle="1" w:styleId="42121">
    <w:name w:val="Нет списка42121"/>
    <w:next w:val="a3"/>
    <w:uiPriority w:val="99"/>
    <w:semiHidden/>
    <w:unhideWhenUsed/>
    <w:rsid w:val="00906B5B"/>
  </w:style>
  <w:style w:type="numbering" w:customStyle="1" w:styleId="52121">
    <w:name w:val="Нет списка52121"/>
    <w:next w:val="a3"/>
    <w:uiPriority w:val="99"/>
    <w:semiHidden/>
    <w:unhideWhenUsed/>
    <w:rsid w:val="00906B5B"/>
  </w:style>
  <w:style w:type="numbering" w:customStyle="1" w:styleId="61121">
    <w:name w:val="Нет списка61121"/>
    <w:next w:val="a3"/>
    <w:uiPriority w:val="99"/>
    <w:semiHidden/>
    <w:unhideWhenUsed/>
    <w:rsid w:val="00906B5B"/>
  </w:style>
  <w:style w:type="numbering" w:customStyle="1" w:styleId="71121">
    <w:name w:val="Нет списка71121"/>
    <w:next w:val="a3"/>
    <w:uiPriority w:val="99"/>
    <w:semiHidden/>
    <w:unhideWhenUsed/>
    <w:rsid w:val="00906B5B"/>
  </w:style>
  <w:style w:type="numbering" w:customStyle="1" w:styleId="10121">
    <w:name w:val="Нет списка10121"/>
    <w:next w:val="a3"/>
    <w:uiPriority w:val="99"/>
    <w:semiHidden/>
    <w:unhideWhenUsed/>
    <w:rsid w:val="00906B5B"/>
  </w:style>
  <w:style w:type="numbering" w:customStyle="1" w:styleId="131210">
    <w:name w:val="Нет списка13121"/>
    <w:uiPriority w:val="99"/>
    <w:semiHidden/>
    <w:unhideWhenUsed/>
    <w:rsid w:val="00906B5B"/>
  </w:style>
  <w:style w:type="numbering" w:customStyle="1" w:styleId="231210">
    <w:name w:val="Нет списка23121"/>
    <w:next w:val="a3"/>
    <w:uiPriority w:val="99"/>
    <w:semiHidden/>
    <w:unhideWhenUsed/>
    <w:rsid w:val="00906B5B"/>
  </w:style>
  <w:style w:type="numbering" w:customStyle="1" w:styleId="33121">
    <w:name w:val="Нет списка33121"/>
    <w:next w:val="a3"/>
    <w:uiPriority w:val="99"/>
    <w:semiHidden/>
    <w:unhideWhenUsed/>
    <w:rsid w:val="00906B5B"/>
  </w:style>
  <w:style w:type="numbering" w:customStyle="1" w:styleId="43121">
    <w:name w:val="Нет списка43121"/>
    <w:next w:val="a3"/>
    <w:uiPriority w:val="99"/>
    <w:semiHidden/>
    <w:unhideWhenUsed/>
    <w:rsid w:val="00906B5B"/>
  </w:style>
  <w:style w:type="numbering" w:customStyle="1" w:styleId="53121">
    <w:name w:val="Нет списка53121"/>
    <w:next w:val="a3"/>
    <w:uiPriority w:val="99"/>
    <w:semiHidden/>
    <w:unhideWhenUsed/>
    <w:rsid w:val="00906B5B"/>
  </w:style>
  <w:style w:type="numbering" w:customStyle="1" w:styleId="62121">
    <w:name w:val="Нет списка62121"/>
    <w:next w:val="a3"/>
    <w:uiPriority w:val="99"/>
    <w:semiHidden/>
    <w:unhideWhenUsed/>
    <w:rsid w:val="00906B5B"/>
  </w:style>
  <w:style w:type="numbering" w:customStyle="1" w:styleId="72121">
    <w:name w:val="Нет списка72121"/>
    <w:next w:val="a3"/>
    <w:uiPriority w:val="99"/>
    <w:semiHidden/>
    <w:unhideWhenUsed/>
    <w:rsid w:val="00906B5B"/>
  </w:style>
  <w:style w:type="numbering" w:customStyle="1" w:styleId="14121">
    <w:name w:val="Нет списка14121"/>
    <w:next w:val="a3"/>
    <w:uiPriority w:val="99"/>
    <w:semiHidden/>
    <w:unhideWhenUsed/>
    <w:rsid w:val="00906B5B"/>
  </w:style>
  <w:style w:type="numbering" w:customStyle="1" w:styleId="15121">
    <w:name w:val="Нет списка15121"/>
    <w:next w:val="a3"/>
    <w:uiPriority w:val="99"/>
    <w:semiHidden/>
    <w:unhideWhenUsed/>
    <w:rsid w:val="00906B5B"/>
  </w:style>
  <w:style w:type="numbering" w:customStyle="1" w:styleId="16121">
    <w:name w:val="Нет списка16121"/>
    <w:next w:val="a3"/>
    <w:uiPriority w:val="99"/>
    <w:semiHidden/>
    <w:unhideWhenUsed/>
    <w:rsid w:val="00906B5B"/>
  </w:style>
  <w:style w:type="numbering" w:customStyle="1" w:styleId="17121">
    <w:name w:val="Нет списка17121"/>
    <w:next w:val="a3"/>
    <w:uiPriority w:val="99"/>
    <w:semiHidden/>
    <w:unhideWhenUsed/>
    <w:rsid w:val="00906B5B"/>
  </w:style>
  <w:style w:type="numbering" w:customStyle="1" w:styleId="18121">
    <w:name w:val="Нет списка18121"/>
    <w:uiPriority w:val="99"/>
    <w:semiHidden/>
    <w:unhideWhenUsed/>
    <w:rsid w:val="00906B5B"/>
  </w:style>
  <w:style w:type="numbering" w:customStyle="1" w:styleId="24121">
    <w:name w:val="Нет списка24121"/>
    <w:next w:val="a3"/>
    <w:uiPriority w:val="99"/>
    <w:semiHidden/>
    <w:unhideWhenUsed/>
    <w:rsid w:val="00906B5B"/>
  </w:style>
  <w:style w:type="numbering" w:customStyle="1" w:styleId="34121">
    <w:name w:val="Нет списка34121"/>
    <w:next w:val="a3"/>
    <w:uiPriority w:val="99"/>
    <w:semiHidden/>
    <w:unhideWhenUsed/>
    <w:rsid w:val="00906B5B"/>
  </w:style>
  <w:style w:type="numbering" w:customStyle="1" w:styleId="44121">
    <w:name w:val="Нет списка44121"/>
    <w:next w:val="a3"/>
    <w:uiPriority w:val="99"/>
    <w:semiHidden/>
    <w:unhideWhenUsed/>
    <w:rsid w:val="00906B5B"/>
  </w:style>
  <w:style w:type="numbering" w:customStyle="1" w:styleId="1111131">
    <w:name w:val="Нет списка1111131"/>
    <w:uiPriority w:val="99"/>
    <w:semiHidden/>
    <w:unhideWhenUsed/>
    <w:rsid w:val="00906B5B"/>
  </w:style>
  <w:style w:type="numbering" w:customStyle="1" w:styleId="3010">
    <w:name w:val="Нет списка301"/>
    <w:next w:val="a3"/>
    <w:uiPriority w:val="99"/>
    <w:semiHidden/>
    <w:unhideWhenUsed/>
    <w:rsid w:val="00906B5B"/>
  </w:style>
  <w:style w:type="paragraph" w:customStyle="1" w:styleId="xl63">
    <w:name w:val="xl63"/>
    <w:basedOn w:val="a0"/>
    <w:uiPriority w:val="99"/>
    <w:rsid w:val="00906B5B"/>
    <w:pP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409">
    <w:name w:val="Нет списка40"/>
    <w:next w:val="a3"/>
    <w:uiPriority w:val="99"/>
    <w:semiHidden/>
    <w:unhideWhenUsed/>
    <w:rsid w:val="00906B5B"/>
  </w:style>
  <w:style w:type="table" w:customStyle="1" w:styleId="900">
    <w:name w:val="Сетка таблицы9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
    <w:uiPriority w:val="99"/>
    <w:semiHidden/>
    <w:unhideWhenUsed/>
    <w:rsid w:val="00906B5B"/>
  </w:style>
  <w:style w:type="table" w:customStyle="1" w:styleId="1400">
    <w:name w:val="Сетка таблицы14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Нет списка217"/>
    <w:next w:val="a3"/>
    <w:uiPriority w:val="99"/>
    <w:semiHidden/>
    <w:unhideWhenUsed/>
    <w:rsid w:val="00906B5B"/>
  </w:style>
  <w:style w:type="table" w:customStyle="1" w:styleId="4300">
    <w:name w:val="Сетка таблицы430"/>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53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Сетка таблицы11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9">
    <w:name w:val="Сетка таблицы29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0">
    <w:name w:val="Сетка таблицы30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9">
    <w:name w:val="Сетка таблицы35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9">
    <w:name w:val="Сетка таблицы36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9">
    <w:name w:val="Сетка таблицы37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90">
    <w:name w:val="Сетка таблицы38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90">
    <w:name w:val="Сетка таблицы39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90">
    <w:name w:val="Сетка таблицы40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0">
    <w:name w:val="Сетка таблицы4210"/>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9">
    <w:name w:val="Сетка таблицы45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9">
    <w:name w:val="Сетка таблицы46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9">
    <w:name w:val="Сетка таблицы47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90">
    <w:name w:val="Сетка таблицы48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90">
    <w:name w:val="Сетка таблицы49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9">
    <w:name w:val="Сетка таблицы50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
    <w:name w:val="Сетка таблицы53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9">
    <w:name w:val="Сетка таблицы54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9">
    <w:name w:val="Сетка таблицы55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9">
    <w:name w:val="Сетка таблицы56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4">
    <w:name w:val="Нет списка316"/>
    <w:next w:val="a3"/>
    <w:uiPriority w:val="99"/>
    <w:semiHidden/>
    <w:unhideWhenUsed/>
    <w:rsid w:val="00906B5B"/>
  </w:style>
  <w:style w:type="table" w:customStyle="1" w:styleId="5790">
    <w:name w:val="Сетка таблицы57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4">
    <w:name w:val="Нет списка410"/>
    <w:next w:val="a3"/>
    <w:uiPriority w:val="99"/>
    <w:semiHidden/>
    <w:unhideWhenUsed/>
    <w:rsid w:val="00906B5B"/>
  </w:style>
  <w:style w:type="table" w:customStyle="1" w:styleId="5890">
    <w:name w:val="Сетка таблицы58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4">
    <w:name w:val="Сетка таблицы594"/>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5">
    <w:name w:val="Нет списка59"/>
    <w:next w:val="a3"/>
    <w:uiPriority w:val="99"/>
    <w:semiHidden/>
    <w:unhideWhenUsed/>
    <w:rsid w:val="00906B5B"/>
  </w:style>
  <w:style w:type="numbering" w:customStyle="1" w:styleId="11170">
    <w:name w:val="Нет списка1117"/>
    <w:next w:val="a3"/>
    <w:uiPriority w:val="99"/>
    <w:semiHidden/>
    <w:unhideWhenUsed/>
    <w:rsid w:val="00906B5B"/>
  </w:style>
  <w:style w:type="table" w:customStyle="1" w:styleId="607">
    <w:name w:val="Сетка таблицы60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0">
    <w:name w:val="Нет списка1118"/>
    <w:uiPriority w:val="99"/>
    <w:semiHidden/>
    <w:unhideWhenUsed/>
    <w:rsid w:val="00906B5B"/>
  </w:style>
  <w:style w:type="table" w:customStyle="1" w:styleId="1104">
    <w:name w:val="Сетка таблицы110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0">
    <w:name w:val="Сетка таблицы310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4">
    <w:name w:val="Нет списка218"/>
    <w:next w:val="a3"/>
    <w:uiPriority w:val="99"/>
    <w:semiHidden/>
    <w:unhideWhenUsed/>
    <w:rsid w:val="00906B5B"/>
  </w:style>
  <w:style w:type="table" w:customStyle="1" w:styleId="41040">
    <w:name w:val="Сетка таблицы4104"/>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4">
    <w:name w:val="Сетка таблицы510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0">
    <w:name w:val="Сетка таблицы111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0">
    <w:name w:val="Сетка таблицы26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0">
    <w:name w:val="Сетка таблицы27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0">
    <w:name w:val="Сетка таблицы28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4">
    <w:name w:val="Сетка таблицы36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4">
    <w:name w:val="Сетка таблицы37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4">
    <w:name w:val="Сетка таблицы38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4">
    <w:name w:val="Сетка таблицы39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4">
    <w:name w:val="Сетка таблицы40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4">
    <w:name w:val="Сетка таблицы44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4">
    <w:name w:val="Сетка таблицы45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4">
    <w:name w:val="Сетка таблицы46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4">
    <w:name w:val="Сетка таблицы47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4">
    <w:name w:val="Сетка таблицы48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4">
    <w:name w:val="Сетка таблицы49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4">
    <w:name w:val="Сетка таблицы50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4">
    <w:name w:val="Сетка таблицы54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4">
    <w:name w:val="Сетка таблицы55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4">
    <w:name w:val="Сетка таблицы56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906B5B"/>
  </w:style>
  <w:style w:type="table" w:customStyle="1" w:styleId="5714">
    <w:name w:val="Сетка таблицы57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0">
    <w:name w:val="Нет списка416"/>
    <w:next w:val="a3"/>
    <w:uiPriority w:val="99"/>
    <w:semiHidden/>
    <w:unhideWhenUsed/>
    <w:rsid w:val="00906B5B"/>
  </w:style>
  <w:style w:type="table" w:customStyle="1" w:styleId="5814">
    <w:name w:val="Сетка таблицы58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3">
    <w:name w:val="Сетка таблицы5913"/>
    <w:basedOn w:val="a2"/>
    <w:next w:val="a4"/>
    <w:uiPriority w:val="99"/>
    <w:rsid w:val="00906B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3"/>
    <w:uiPriority w:val="99"/>
    <w:semiHidden/>
    <w:unhideWhenUsed/>
    <w:rsid w:val="00906B5B"/>
  </w:style>
  <w:style w:type="numbering" w:customStyle="1" w:styleId="11116">
    <w:name w:val="Нет списка11116"/>
    <w:uiPriority w:val="99"/>
    <w:semiHidden/>
    <w:unhideWhenUsed/>
    <w:rsid w:val="00906B5B"/>
  </w:style>
  <w:style w:type="table" w:customStyle="1" w:styleId="11213">
    <w:name w:val="Сетка таблицы1121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3"/>
    <w:uiPriority w:val="99"/>
    <w:semiHidden/>
    <w:unhideWhenUsed/>
    <w:rsid w:val="00906B5B"/>
  </w:style>
  <w:style w:type="numbering" w:customStyle="1" w:styleId="31150">
    <w:name w:val="Нет списка3115"/>
    <w:next w:val="a3"/>
    <w:uiPriority w:val="99"/>
    <w:semiHidden/>
    <w:unhideWhenUsed/>
    <w:rsid w:val="00906B5B"/>
  </w:style>
  <w:style w:type="numbering" w:customStyle="1" w:styleId="41150">
    <w:name w:val="Нет списка4115"/>
    <w:next w:val="a3"/>
    <w:uiPriority w:val="99"/>
    <w:semiHidden/>
    <w:unhideWhenUsed/>
    <w:rsid w:val="00906B5B"/>
  </w:style>
  <w:style w:type="numbering" w:customStyle="1" w:styleId="51150">
    <w:name w:val="Нет списка5115"/>
    <w:next w:val="a3"/>
    <w:uiPriority w:val="99"/>
    <w:semiHidden/>
    <w:unhideWhenUsed/>
    <w:rsid w:val="00906B5B"/>
  </w:style>
  <w:style w:type="numbering" w:customStyle="1" w:styleId="680">
    <w:name w:val="Нет списка68"/>
    <w:next w:val="a3"/>
    <w:uiPriority w:val="99"/>
    <w:semiHidden/>
    <w:unhideWhenUsed/>
    <w:rsid w:val="00906B5B"/>
  </w:style>
  <w:style w:type="numbering" w:customStyle="1" w:styleId="780">
    <w:name w:val="Нет списка78"/>
    <w:next w:val="a3"/>
    <w:uiPriority w:val="99"/>
    <w:semiHidden/>
    <w:unhideWhenUsed/>
    <w:rsid w:val="00906B5B"/>
  </w:style>
  <w:style w:type="table" w:customStyle="1" w:styleId="6014">
    <w:name w:val="Сетка таблицы601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0">
    <w:name w:val="Нет списка86"/>
    <w:next w:val="a3"/>
    <w:uiPriority w:val="99"/>
    <w:semiHidden/>
    <w:unhideWhenUsed/>
    <w:rsid w:val="00906B5B"/>
  </w:style>
  <w:style w:type="table" w:customStyle="1" w:styleId="6240">
    <w:name w:val="Сетка таблицы6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3">
    <w:name w:val="Нет списка96"/>
    <w:next w:val="a3"/>
    <w:uiPriority w:val="99"/>
    <w:semiHidden/>
    <w:unhideWhenUsed/>
    <w:rsid w:val="00906B5B"/>
  </w:style>
  <w:style w:type="table" w:customStyle="1" w:styleId="634">
    <w:name w:val="Сетка таблицы6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uiPriority w:val="99"/>
    <w:semiHidden/>
    <w:unhideWhenUsed/>
    <w:rsid w:val="00906B5B"/>
  </w:style>
  <w:style w:type="table" w:customStyle="1" w:styleId="1134">
    <w:name w:val="Сетка таблицы113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3"/>
    <w:uiPriority w:val="99"/>
    <w:semiHidden/>
    <w:unhideWhenUsed/>
    <w:rsid w:val="00906B5B"/>
  </w:style>
  <w:style w:type="table" w:customStyle="1" w:styleId="4124">
    <w:name w:val="Сетка таблицы4124"/>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4">
    <w:name w:val="Сетка таблицы36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4">
    <w:name w:val="Сетка таблицы37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4">
    <w:name w:val="Сетка таблицы38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4">
    <w:name w:val="Сетка таблицы39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4">
    <w:name w:val="Сетка таблицы40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4">
    <w:name w:val="Сетка таблицы44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4">
    <w:name w:val="Сетка таблицы45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4">
    <w:name w:val="Сетка таблицы46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4">
    <w:name w:val="Сетка таблицы47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4">
    <w:name w:val="Сетка таблицы48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4">
    <w:name w:val="Сетка таблицы49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4">
    <w:name w:val="Сетка таблицы50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4">
    <w:name w:val="Сетка таблицы54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4">
    <w:name w:val="Сетка таблицы55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4">
    <w:name w:val="Сетка таблицы56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3"/>
    <w:uiPriority w:val="99"/>
    <w:semiHidden/>
    <w:unhideWhenUsed/>
    <w:rsid w:val="00906B5B"/>
  </w:style>
  <w:style w:type="table" w:customStyle="1" w:styleId="5724">
    <w:name w:val="Сетка таблицы57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3"/>
    <w:uiPriority w:val="99"/>
    <w:semiHidden/>
    <w:unhideWhenUsed/>
    <w:rsid w:val="00906B5B"/>
  </w:style>
  <w:style w:type="table" w:customStyle="1" w:styleId="5824">
    <w:name w:val="Сетка таблицы58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60">
    <w:name w:val="Нет списка526"/>
    <w:next w:val="a3"/>
    <w:uiPriority w:val="99"/>
    <w:semiHidden/>
    <w:unhideWhenUsed/>
    <w:rsid w:val="00906B5B"/>
  </w:style>
  <w:style w:type="numbering" w:customStyle="1" w:styleId="6160">
    <w:name w:val="Нет списка616"/>
    <w:next w:val="a3"/>
    <w:uiPriority w:val="99"/>
    <w:semiHidden/>
    <w:unhideWhenUsed/>
    <w:rsid w:val="00906B5B"/>
  </w:style>
  <w:style w:type="numbering" w:customStyle="1" w:styleId="716">
    <w:name w:val="Нет списка716"/>
    <w:next w:val="a3"/>
    <w:uiPriority w:val="99"/>
    <w:semiHidden/>
    <w:unhideWhenUsed/>
    <w:rsid w:val="00906B5B"/>
  </w:style>
  <w:style w:type="table" w:customStyle="1" w:styleId="6024">
    <w:name w:val="Сетка таблицы602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0">
    <w:name w:val="Нет списка106"/>
    <w:next w:val="a3"/>
    <w:uiPriority w:val="99"/>
    <w:semiHidden/>
    <w:unhideWhenUsed/>
    <w:rsid w:val="00906B5B"/>
  </w:style>
  <w:style w:type="table" w:customStyle="1" w:styleId="654">
    <w:name w:val="Сетка таблицы65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uiPriority w:val="99"/>
    <w:semiHidden/>
    <w:unhideWhenUsed/>
    <w:rsid w:val="00906B5B"/>
  </w:style>
  <w:style w:type="table" w:customStyle="1" w:styleId="1154">
    <w:name w:val="Сетка таблицы115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0">
    <w:name w:val="Нет списка236"/>
    <w:next w:val="a3"/>
    <w:uiPriority w:val="99"/>
    <w:semiHidden/>
    <w:unhideWhenUsed/>
    <w:rsid w:val="00906B5B"/>
  </w:style>
  <w:style w:type="table" w:customStyle="1" w:styleId="4144">
    <w:name w:val="Сетка таблицы4144"/>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0">
    <w:name w:val="Сетка таблицы215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0">
    <w:name w:val="Сетка таблицы315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4">
    <w:name w:val="Сетка таблицы415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
    <w:name w:val="Сетка таблицы18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4">
    <w:name w:val="Сетка таблицы25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4">
    <w:name w:val="Сетка таблицы26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4">
    <w:name w:val="Сетка таблицы27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4">
    <w:name w:val="Сетка таблицы28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4">
    <w:name w:val="Сетка таблицы29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4">
    <w:name w:val="Сетка таблицы35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4">
    <w:name w:val="Сетка таблицы36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4">
    <w:name w:val="Сетка таблицы37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4">
    <w:name w:val="Сетка таблицы38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4">
    <w:name w:val="Сетка таблицы39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4">
    <w:name w:val="Сетка таблицы40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4">
    <w:name w:val="Сетка таблицы43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4">
    <w:name w:val="Сетка таблицы44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4">
    <w:name w:val="Сетка таблицы45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4">
    <w:name w:val="Сетка таблицы46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4">
    <w:name w:val="Сетка таблицы47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4">
    <w:name w:val="Сетка таблицы48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4">
    <w:name w:val="Сетка таблицы49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4">
    <w:name w:val="Сетка таблицы50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4">
    <w:name w:val="Сетка таблицы515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4">
    <w:name w:val="Сетка таблицы53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4">
    <w:name w:val="Сетка таблицы54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4">
    <w:name w:val="Сетка таблицы55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4">
    <w:name w:val="Сетка таблицы56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3"/>
    <w:uiPriority w:val="99"/>
    <w:semiHidden/>
    <w:unhideWhenUsed/>
    <w:rsid w:val="00906B5B"/>
  </w:style>
  <w:style w:type="table" w:customStyle="1" w:styleId="5734">
    <w:name w:val="Сетка таблицы57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3"/>
    <w:uiPriority w:val="99"/>
    <w:semiHidden/>
    <w:unhideWhenUsed/>
    <w:rsid w:val="00906B5B"/>
  </w:style>
  <w:style w:type="table" w:customStyle="1" w:styleId="5834">
    <w:name w:val="Сетка таблицы58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60">
    <w:name w:val="Нет списка536"/>
    <w:next w:val="a3"/>
    <w:uiPriority w:val="99"/>
    <w:semiHidden/>
    <w:unhideWhenUsed/>
    <w:rsid w:val="00906B5B"/>
  </w:style>
  <w:style w:type="numbering" w:customStyle="1" w:styleId="626">
    <w:name w:val="Нет списка626"/>
    <w:next w:val="a3"/>
    <w:uiPriority w:val="99"/>
    <w:semiHidden/>
    <w:unhideWhenUsed/>
    <w:rsid w:val="00906B5B"/>
  </w:style>
  <w:style w:type="numbering" w:customStyle="1" w:styleId="726">
    <w:name w:val="Нет списка726"/>
    <w:next w:val="a3"/>
    <w:uiPriority w:val="99"/>
    <w:semiHidden/>
    <w:unhideWhenUsed/>
    <w:rsid w:val="00906B5B"/>
  </w:style>
  <w:style w:type="table" w:customStyle="1" w:styleId="6034">
    <w:name w:val="Сетка таблицы603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0">
    <w:name w:val="Нет списка146"/>
    <w:next w:val="a3"/>
    <w:uiPriority w:val="99"/>
    <w:semiHidden/>
    <w:unhideWhenUsed/>
    <w:rsid w:val="00906B5B"/>
  </w:style>
  <w:style w:type="table" w:customStyle="1" w:styleId="674">
    <w:name w:val="Сетка таблицы67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0">
    <w:name w:val="Нет списка156"/>
    <w:next w:val="a3"/>
    <w:uiPriority w:val="99"/>
    <w:semiHidden/>
    <w:unhideWhenUsed/>
    <w:rsid w:val="00906B5B"/>
  </w:style>
  <w:style w:type="table" w:customStyle="1" w:styleId="684">
    <w:name w:val="Сетка таблицы684"/>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60">
    <w:name w:val="Нет списка166"/>
    <w:next w:val="a3"/>
    <w:uiPriority w:val="99"/>
    <w:semiHidden/>
    <w:unhideWhenUsed/>
    <w:rsid w:val="00906B5B"/>
  </w:style>
  <w:style w:type="table" w:customStyle="1" w:styleId="694">
    <w:name w:val="Сетка таблицы69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4">
    <w:name w:val="Сетка таблицы117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0">
    <w:name w:val="Сетка таблицы125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0">
    <w:name w:val="Сетка таблицы21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40">
    <w:name w:val="Сетка таблицы31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4">
    <w:name w:val="Сетка таблицы41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4">
    <w:name w:val="Сетка таблицы516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4">
    <w:name w:val="Сетка таблицы610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Сетка таблицы10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4">
    <w:name w:val="Сетка таблицы17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
    <w:name w:val="Сетка таблицы18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4">
    <w:name w:val="Сетка таблицы19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4">
    <w:name w:val="Сетка таблицы20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4">
    <w:name w:val="Сетка таблицы23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40">
    <w:name w:val="Сетка таблицы24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4">
    <w:name w:val="Сетка таблицы25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4">
    <w:name w:val="Сетка таблицы26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4">
    <w:name w:val="Сетка таблицы27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4">
    <w:name w:val="Сетка таблицы28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4">
    <w:name w:val="Сетка таблицы29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4">
    <w:name w:val="Сетка таблицы30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4">
    <w:name w:val="Сетка таблицы33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4">
    <w:name w:val="Сетка таблицы34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4">
    <w:name w:val="Сетка таблицы35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4">
    <w:name w:val="Сетка таблицы36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4">
    <w:name w:val="Сетка таблицы37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4">
    <w:name w:val="Сетка таблицы38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4">
    <w:name w:val="Сетка таблицы39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4">
    <w:name w:val="Сетка таблицы40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4">
    <w:name w:val="Сетка таблицы42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4">
    <w:name w:val="Сетка таблицы43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4">
    <w:name w:val="Сетка таблицы44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4">
    <w:name w:val="Сетка таблицы45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4">
    <w:name w:val="Сетка таблицы46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4">
    <w:name w:val="Сетка таблицы47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4">
    <w:name w:val="Сетка таблицы48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4">
    <w:name w:val="Сетка таблицы49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4">
    <w:name w:val="Сетка таблицы50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4">
    <w:name w:val="Сетка таблицы517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4">
    <w:name w:val="Сетка таблицы52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4">
    <w:name w:val="Сетка таблицы53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4">
    <w:name w:val="Сетка таблицы54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4">
    <w:name w:val="Сетка таблицы55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44">
    <w:name w:val="Сетка таблицы56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4">
    <w:name w:val="Сетка таблицы57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4">
    <w:name w:val="Сетка таблицы5844"/>
    <w:basedOn w:val="a2"/>
    <w:next w:val="a4"/>
    <w:uiPriority w:val="39"/>
    <w:rsid w:val="00906B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60">
    <w:name w:val="Нет списка176"/>
    <w:next w:val="a3"/>
    <w:uiPriority w:val="99"/>
    <w:semiHidden/>
    <w:unhideWhenUsed/>
    <w:rsid w:val="00906B5B"/>
  </w:style>
  <w:style w:type="table" w:customStyle="1" w:styleId="704">
    <w:name w:val="Сетка таблицы70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60">
    <w:name w:val="Нет списка186"/>
    <w:uiPriority w:val="99"/>
    <w:semiHidden/>
    <w:unhideWhenUsed/>
    <w:rsid w:val="00906B5B"/>
  </w:style>
  <w:style w:type="table" w:customStyle="1" w:styleId="1184">
    <w:name w:val="Сетка таблицы1184"/>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4">
    <w:name w:val="Сетка таблицы1194"/>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40">
    <w:name w:val="Сетка таблицы2174"/>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4">
    <w:name w:val="Сетка таблицы3174"/>
    <w:basedOn w:val="a2"/>
    <w:next w:val="a4"/>
    <w:uiPriority w:val="39"/>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4">
    <w:name w:val="Сетка таблицы1364"/>
    <w:basedOn w:val="a2"/>
    <w:uiPriority w:val="59"/>
    <w:rsid w:val="00906B5B"/>
    <w:pPr>
      <w:spacing w:after="0" w:line="240" w:lineRule="auto"/>
    </w:pPr>
    <w:rPr>
      <w:rFonts w:ascii="Times New Roman" w:eastAsia="Batang" w:hAnsi="Times New Roman" w:cs="Times New Roman"/>
      <w:b/>
      <w:bCs/>
      <w:color w:val="1F3763"/>
      <w:spacing w:val="24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3"/>
    <w:uiPriority w:val="99"/>
    <w:semiHidden/>
    <w:unhideWhenUsed/>
    <w:rsid w:val="00906B5B"/>
  </w:style>
  <w:style w:type="table" w:customStyle="1" w:styleId="4174">
    <w:name w:val="Сетка таблицы4174"/>
    <w:basedOn w:val="a2"/>
    <w:next w:val="a4"/>
    <w:rsid w:val="00906B5B"/>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40">
    <w:name w:val="Сетка таблицы218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4">
    <w:name w:val="Сетка таблицы318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4">
    <w:name w:val="Сетка таблицы418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4">
    <w:name w:val="Сетка таблицы518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0">
    <w:name w:val="Сетка таблицы8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0">
    <w:name w:val="Сетка таблицы9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4">
    <w:name w:val="Сетка таблицы10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4">
    <w:name w:val="Сетка таблицы131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4">
    <w:name w:val="Сетка таблицы16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4">
    <w:name w:val="Сетка таблицы17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4">
    <w:name w:val="Сетка таблицы18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4">
    <w:name w:val="Сетка таблицы19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4">
    <w:name w:val="Сетка таблицы20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4">
    <w:name w:val="Сетка таблицы23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4">
    <w:name w:val="Сетка таблицы24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4">
    <w:name w:val="Сетка таблицы25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4">
    <w:name w:val="Сетка таблицы26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4">
    <w:name w:val="Сетка таблицы27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4">
    <w:name w:val="Сетка таблицы28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4">
    <w:name w:val="Сетка таблицы29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4">
    <w:name w:val="Сетка таблицы30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4">
    <w:name w:val="Сетка таблицы33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4">
    <w:name w:val="Сетка таблицы34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4">
    <w:name w:val="Сетка таблицы35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4">
    <w:name w:val="Сетка таблицы36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4">
    <w:name w:val="Сетка таблицы37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4">
    <w:name w:val="Сетка таблицы38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4">
    <w:name w:val="Сетка таблицы39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4">
    <w:name w:val="Сетка таблицы40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4">
    <w:name w:val="Сетка таблицы42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4">
    <w:name w:val="Сетка таблицы43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4">
    <w:name w:val="Сетка таблицы44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4">
    <w:name w:val="Сетка таблицы45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4">
    <w:name w:val="Сетка таблицы46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4">
    <w:name w:val="Сетка таблицы47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4">
    <w:name w:val="Сетка таблицы48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4">
    <w:name w:val="Сетка таблицы49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54">
    <w:name w:val="Сетка таблицы50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4">
    <w:name w:val="Сетка таблицы519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4">
    <w:name w:val="Сетка таблицы52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4">
    <w:name w:val="Сетка таблицы53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4">
    <w:name w:val="Сетка таблицы54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4">
    <w:name w:val="Сетка таблицы55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54">
    <w:name w:val="Сетка таблицы56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3"/>
    <w:uiPriority w:val="99"/>
    <w:semiHidden/>
    <w:unhideWhenUsed/>
    <w:rsid w:val="00906B5B"/>
  </w:style>
  <w:style w:type="table" w:customStyle="1" w:styleId="5754">
    <w:name w:val="Сетка таблицы57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3">
    <w:name w:val="Нет списка446"/>
    <w:next w:val="a3"/>
    <w:uiPriority w:val="99"/>
    <w:semiHidden/>
    <w:unhideWhenUsed/>
    <w:rsid w:val="00906B5B"/>
  </w:style>
  <w:style w:type="table" w:customStyle="1" w:styleId="5854">
    <w:name w:val="Сетка таблицы5854"/>
    <w:basedOn w:val="a2"/>
    <w:next w:val="a4"/>
    <w:uiPriority w:val="39"/>
    <w:rsid w:val="00906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uiPriority w:val="99"/>
    <w:semiHidden/>
    <w:unhideWhenUsed/>
    <w:rsid w:val="00906B5B"/>
  </w:style>
  <w:style w:type="numbering" w:customStyle="1" w:styleId="1960">
    <w:name w:val="Нет списка196"/>
    <w:next w:val="a3"/>
    <w:uiPriority w:val="99"/>
    <w:semiHidden/>
    <w:unhideWhenUsed/>
    <w:rsid w:val="00906B5B"/>
  </w:style>
  <w:style w:type="numbering" w:customStyle="1" w:styleId="11040">
    <w:name w:val="Нет списка1104"/>
    <w:next w:val="a3"/>
    <w:uiPriority w:val="99"/>
    <w:semiHidden/>
    <w:unhideWhenUsed/>
    <w:rsid w:val="00906B5B"/>
  </w:style>
  <w:style w:type="table" w:customStyle="1" w:styleId="763">
    <w:name w:val="Сетка таблицы7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uiPriority w:val="99"/>
    <w:semiHidden/>
    <w:unhideWhenUsed/>
    <w:rsid w:val="00906B5B"/>
  </w:style>
  <w:style w:type="table" w:customStyle="1" w:styleId="12030">
    <w:name w:val="Сетка таблицы120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0">
    <w:name w:val="Сетка таблицы11103"/>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3">
    <w:name w:val="Сетка таблицы219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3">
    <w:name w:val="Сетка таблицы319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3">
    <w:name w:val="Сетка таблицы1373"/>
    <w:basedOn w:val="a2"/>
    <w:uiPriority w:val="59"/>
    <w:rsid w:val="00906B5B"/>
    <w:pPr>
      <w:spacing w:after="0" w:line="240" w:lineRule="auto"/>
    </w:pPr>
    <w:rPr>
      <w:rFonts w:ascii="Times New Roman" w:eastAsia="Batang" w:hAnsi="Times New Roman" w:cs="Times New Roman"/>
      <w:b/>
      <w:bCs/>
      <w:color w:val="1F3763"/>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0">
    <w:name w:val="Нет списка254"/>
    <w:next w:val="a3"/>
    <w:uiPriority w:val="99"/>
    <w:semiHidden/>
    <w:unhideWhenUsed/>
    <w:rsid w:val="00906B5B"/>
  </w:style>
  <w:style w:type="table" w:customStyle="1" w:styleId="4193">
    <w:name w:val="Сетка таблицы4193"/>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3">
    <w:name w:val="Сетка таблицы211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3">
    <w:name w:val="Сетка таблицы311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3">
    <w:name w:val="Сетка таблицы411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3">
    <w:name w:val="Сетка таблицы52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
    <w:name w:val="Сетка таблицы77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0">
    <w:name w:val="Сетка таблицы9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3">
    <w:name w:val="Сетка таблицы10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3">
    <w:name w:val="Сетка таблицы131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3">
    <w:name w:val="Сетка таблицы16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3">
    <w:name w:val="Сетка таблицы17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3">
    <w:name w:val="Сетка таблицы18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3">
    <w:name w:val="Сетка таблицы19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3">
    <w:name w:val="Сетка таблицы20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3">
    <w:name w:val="Сетка таблицы22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3">
    <w:name w:val="Сетка таблицы23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3">
    <w:name w:val="Сетка таблицы24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3">
    <w:name w:val="Сетка таблицы25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3">
    <w:name w:val="Сетка таблицы26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3">
    <w:name w:val="Сетка таблицы27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3">
    <w:name w:val="Сетка таблицы28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3">
    <w:name w:val="Сетка таблицы29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3">
    <w:name w:val="Сетка таблицы30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3">
    <w:name w:val="Сетка таблицы32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3">
    <w:name w:val="Сетка таблицы33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3">
    <w:name w:val="Сетка таблицы34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3">
    <w:name w:val="Сетка таблицы35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3">
    <w:name w:val="Сетка таблицы36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3">
    <w:name w:val="Сетка таблицы37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3">
    <w:name w:val="Сетка таблицы38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3">
    <w:name w:val="Сетка таблицы39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3">
    <w:name w:val="Сетка таблицы40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3">
    <w:name w:val="Сетка таблицы42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3">
    <w:name w:val="Сетка таблицы43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30">
    <w:name w:val="Сетка таблицы44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3">
    <w:name w:val="Сетка таблицы45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3">
    <w:name w:val="Сетка таблицы46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3">
    <w:name w:val="Сетка таблицы47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3">
    <w:name w:val="Сетка таблицы48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3">
    <w:name w:val="Сетка таблицы49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63">
    <w:name w:val="Сетка таблицы50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3">
    <w:name w:val="Сетка таблицы5110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3">
    <w:name w:val="Сетка таблицы52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3">
    <w:name w:val="Сетка таблицы53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3">
    <w:name w:val="Сетка таблицы54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3">
    <w:name w:val="Сетка таблицы55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63">
    <w:name w:val="Сетка таблицы56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0">
    <w:name w:val="Нет списка354"/>
    <w:next w:val="a3"/>
    <w:uiPriority w:val="99"/>
    <w:semiHidden/>
    <w:unhideWhenUsed/>
    <w:rsid w:val="00906B5B"/>
  </w:style>
  <w:style w:type="table" w:customStyle="1" w:styleId="5763">
    <w:name w:val="Сетка таблицы57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40">
    <w:name w:val="Нет списка454"/>
    <w:next w:val="a3"/>
    <w:uiPriority w:val="99"/>
    <w:semiHidden/>
    <w:unhideWhenUsed/>
    <w:rsid w:val="00906B5B"/>
  </w:style>
  <w:style w:type="table" w:customStyle="1" w:styleId="5863">
    <w:name w:val="Сетка таблицы586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40">
    <w:name w:val="Нет списка544"/>
    <w:next w:val="a3"/>
    <w:uiPriority w:val="99"/>
    <w:semiHidden/>
    <w:unhideWhenUsed/>
    <w:rsid w:val="00906B5B"/>
  </w:style>
  <w:style w:type="table" w:customStyle="1" w:styleId="6043">
    <w:name w:val="Сетка таблицы604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0">
    <w:name w:val="Нет списка11124"/>
    <w:uiPriority w:val="99"/>
    <w:semiHidden/>
    <w:unhideWhenUsed/>
    <w:rsid w:val="00906B5B"/>
  </w:style>
  <w:style w:type="table" w:customStyle="1" w:styleId="11013">
    <w:name w:val="Сетка таблицы110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30">
    <w:name w:val="Сетка таблицы210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3">
    <w:name w:val="Сетка таблицы310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20">
    <w:name w:val="Нет списка21112"/>
    <w:next w:val="a3"/>
    <w:uiPriority w:val="99"/>
    <w:semiHidden/>
    <w:unhideWhenUsed/>
    <w:rsid w:val="00906B5B"/>
  </w:style>
  <w:style w:type="table" w:customStyle="1" w:styleId="41013">
    <w:name w:val="Сетка таблицы41013"/>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3">
    <w:name w:val="Сетка таблицы510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0">
    <w:name w:val="Сетка таблицы7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0">
    <w:name w:val="Сетка таблицы11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Сетка таблицы19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
    <w:name w:val="Сетка таблицы20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Сетка таблицы25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3">
    <w:name w:val="Сетка таблицы26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
    <w:name w:val="Сетка таблицы27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3">
    <w:name w:val="Сетка таблицы28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3">
    <w:name w:val="Сетка таблицы29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3">
    <w:name w:val="Сетка таблицы30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3">
    <w:name w:val="Сетка таблицы35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3">
    <w:name w:val="Сетка таблицы36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3">
    <w:name w:val="Сетка таблицы37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3">
    <w:name w:val="Сетка таблицы38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3">
    <w:name w:val="Сетка таблицы39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3">
    <w:name w:val="Сетка таблицы40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3">
    <w:name w:val="Сетка таблицы44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3">
    <w:name w:val="Сетка таблицы45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3">
    <w:name w:val="Сетка таблицы46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3">
    <w:name w:val="Сетка таблицы47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3">
    <w:name w:val="Сетка таблицы48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3">
    <w:name w:val="Сетка таблицы49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3">
    <w:name w:val="Сетка таблицы50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3">
    <w:name w:val="Сетка таблицы54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3">
    <w:name w:val="Сетка таблицы55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3">
    <w:name w:val="Сетка таблицы56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20">
    <w:name w:val="Нет списка31112"/>
    <w:next w:val="a3"/>
    <w:uiPriority w:val="99"/>
    <w:semiHidden/>
    <w:unhideWhenUsed/>
    <w:rsid w:val="00906B5B"/>
  </w:style>
  <w:style w:type="table" w:customStyle="1" w:styleId="57113">
    <w:name w:val="Сетка таблицы57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20">
    <w:name w:val="Нет списка41112"/>
    <w:next w:val="a3"/>
    <w:uiPriority w:val="99"/>
    <w:semiHidden/>
    <w:unhideWhenUsed/>
    <w:rsid w:val="00906B5B"/>
  </w:style>
  <w:style w:type="table" w:customStyle="1" w:styleId="58113">
    <w:name w:val="Сетка таблицы58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21">
    <w:name w:val="Нет списка51112"/>
    <w:next w:val="a3"/>
    <w:uiPriority w:val="99"/>
    <w:semiHidden/>
    <w:unhideWhenUsed/>
    <w:rsid w:val="00906B5B"/>
  </w:style>
  <w:style w:type="numbering" w:customStyle="1" w:styleId="6340">
    <w:name w:val="Нет списка634"/>
    <w:next w:val="a3"/>
    <w:uiPriority w:val="99"/>
    <w:semiHidden/>
    <w:unhideWhenUsed/>
    <w:rsid w:val="00906B5B"/>
  </w:style>
  <w:style w:type="numbering" w:customStyle="1" w:styleId="7340">
    <w:name w:val="Нет списка734"/>
    <w:next w:val="a3"/>
    <w:uiPriority w:val="99"/>
    <w:semiHidden/>
    <w:unhideWhenUsed/>
    <w:rsid w:val="00906B5B"/>
  </w:style>
  <w:style w:type="table" w:customStyle="1" w:styleId="60113">
    <w:name w:val="Сетка таблицы601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0">
    <w:name w:val="Нет списка814"/>
    <w:next w:val="a3"/>
    <w:uiPriority w:val="99"/>
    <w:semiHidden/>
    <w:unhideWhenUsed/>
    <w:rsid w:val="00906B5B"/>
  </w:style>
  <w:style w:type="table" w:customStyle="1" w:styleId="62130">
    <w:name w:val="Сетка таблицы62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0">
    <w:name w:val="Нет списка914"/>
    <w:next w:val="a3"/>
    <w:uiPriority w:val="99"/>
    <w:semiHidden/>
    <w:unhideWhenUsed/>
    <w:rsid w:val="00906B5B"/>
  </w:style>
  <w:style w:type="table" w:customStyle="1" w:styleId="6313">
    <w:name w:val="Сетка таблицы6313"/>
    <w:basedOn w:val="a2"/>
    <w:next w:val="a4"/>
    <w:uiPriority w:val="39"/>
    <w:rsid w:val="00906B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0">
    <w:name w:val="Нет списка1214"/>
    <w:uiPriority w:val="99"/>
    <w:semiHidden/>
    <w:unhideWhenUsed/>
    <w:rsid w:val="00906B5B"/>
  </w:style>
  <w:style w:type="table" w:customStyle="1" w:styleId="11313">
    <w:name w:val="Сетка таблицы113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basedOn w:val="a2"/>
    <w:next w:val="a4"/>
    <w:uiPriority w:val="39"/>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basedOn w:val="a2"/>
    <w:uiPriority w:val="59"/>
    <w:rsid w:val="00906B5B"/>
    <w:pPr>
      <w:spacing w:after="0" w:line="240" w:lineRule="auto"/>
    </w:pPr>
    <w:rPr>
      <w:rFonts w:ascii="Times New Roman" w:eastAsia="Batang" w:hAnsi="Times New Roman" w:cs="Times New Roman"/>
      <w:b/>
      <w:bCs/>
      <w:color w:val="1F4D78"/>
      <w:spacing w:val="240"/>
      <w:sz w:val="18"/>
      <w:szCs w:val="1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0">
    <w:name w:val="Нет списка2214"/>
    <w:next w:val="a3"/>
    <w:uiPriority w:val="99"/>
    <w:semiHidden/>
    <w:unhideWhenUsed/>
    <w:rsid w:val="00906B5B"/>
  </w:style>
  <w:style w:type="table" w:customStyle="1" w:styleId="41213">
    <w:name w:val="Сетка таблицы41213"/>
    <w:basedOn w:val="a2"/>
    <w:next w:val="a4"/>
    <w:rsid w:val="00906B5B"/>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6913">
      <w:bodyDiv w:val="1"/>
      <w:marLeft w:val="0"/>
      <w:marRight w:val="0"/>
      <w:marTop w:val="0"/>
      <w:marBottom w:val="0"/>
      <w:divBdr>
        <w:top w:val="none" w:sz="0" w:space="0" w:color="auto"/>
        <w:left w:val="none" w:sz="0" w:space="0" w:color="auto"/>
        <w:bottom w:val="none" w:sz="0" w:space="0" w:color="auto"/>
        <w:right w:val="none" w:sz="0" w:space="0" w:color="auto"/>
      </w:divBdr>
    </w:div>
    <w:div w:id="3126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DDB5-F332-4AB1-AD3F-4DC3B0D0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38818</Words>
  <Characters>221264</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Отдел кадров</cp:lastModifiedBy>
  <cp:revision>23</cp:revision>
  <cp:lastPrinted>2021-11-12T10:44:00Z</cp:lastPrinted>
  <dcterms:created xsi:type="dcterms:W3CDTF">2021-11-01T08:02:00Z</dcterms:created>
  <dcterms:modified xsi:type="dcterms:W3CDTF">2021-12-02T07:34:00Z</dcterms:modified>
</cp:coreProperties>
</file>